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70" w:type="dxa"/>
          <w:right w:w="70" w:type="dxa"/>
        </w:tblCellMar>
        <w:tblLook w:val="0000" w:firstRow="0" w:lastRow="0" w:firstColumn="0" w:lastColumn="0" w:noHBand="0" w:noVBand="0"/>
      </w:tblPr>
      <w:tblGrid>
        <w:gridCol w:w="10204"/>
      </w:tblGrid>
      <w:tr w:rsidR="00215413" w14:paraId="1CC24AEB" w14:textId="77777777">
        <w:trPr>
          <w:trHeight w:val="2473"/>
        </w:trPr>
        <w:tc>
          <w:tcPr>
            <w:tcW w:w="10135" w:type="dxa"/>
            <w:tcBorders>
              <w:bottom w:val="nil"/>
            </w:tcBorders>
          </w:tcPr>
          <w:tbl>
            <w:tblPr>
              <w:tblW w:w="10204" w:type="dxa"/>
              <w:tblCellMar>
                <w:left w:w="70" w:type="dxa"/>
                <w:right w:w="70" w:type="dxa"/>
              </w:tblCellMar>
              <w:tblLook w:val="0000" w:firstRow="0" w:lastRow="0" w:firstColumn="0" w:lastColumn="0" w:noHBand="0" w:noVBand="0"/>
            </w:tblPr>
            <w:tblGrid>
              <w:gridCol w:w="3401"/>
              <w:gridCol w:w="3401"/>
              <w:gridCol w:w="3402"/>
            </w:tblGrid>
            <w:tr w:rsidR="00215413" w14:paraId="4E014E51" w14:textId="77777777">
              <w:tc>
                <w:tcPr>
                  <w:tcW w:w="3401" w:type="dxa"/>
                </w:tcPr>
                <w:p w14:paraId="3645C5A1" w14:textId="77777777" w:rsidR="00215413" w:rsidRDefault="00215413">
                  <w:pPr>
                    <w:rPr>
                      <w:u w:val="single"/>
                      <w:lang w:val="en-GB"/>
                    </w:rPr>
                  </w:pPr>
                  <w:bookmarkStart w:id="0" w:name="_GoBack"/>
                  <w:bookmarkEnd w:id="0"/>
                </w:p>
              </w:tc>
              <w:tc>
                <w:tcPr>
                  <w:tcW w:w="3401" w:type="dxa"/>
                </w:tcPr>
                <w:p w14:paraId="2DBB7A8B" w14:textId="77777777" w:rsidR="00215413" w:rsidRDefault="00215413">
                  <w:pPr>
                    <w:jc w:val="center"/>
                    <w:rPr>
                      <w:b/>
                      <w:bCs/>
                      <w:sz w:val="24"/>
                      <w:lang w:val="en-GB"/>
                    </w:rPr>
                  </w:pPr>
                </w:p>
              </w:tc>
              <w:tc>
                <w:tcPr>
                  <w:tcW w:w="3402" w:type="dxa"/>
                </w:tcPr>
                <w:p w14:paraId="0C590429" w14:textId="77777777" w:rsidR="00215413" w:rsidRDefault="00215413" w:rsidP="009C4A5B">
                  <w:pPr>
                    <w:jc w:val="right"/>
                    <w:rPr>
                      <w:u w:val="single"/>
                      <w:lang w:val="en-GB"/>
                    </w:rPr>
                  </w:pPr>
                </w:p>
              </w:tc>
            </w:tr>
          </w:tbl>
          <w:p w14:paraId="232666D3" w14:textId="77777777" w:rsidR="00215413" w:rsidRDefault="00215413">
            <w:pPr>
              <w:tabs>
                <w:tab w:val="left" w:pos="6379"/>
                <w:tab w:val="left" w:pos="7938"/>
              </w:tabs>
              <w:ind w:right="-142"/>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9960"/>
            </w:tblGrid>
            <w:tr w:rsidR="00215413" w14:paraId="3977318A" w14:textId="77777777">
              <w:trPr>
                <w:cantSplit/>
                <w:trHeight w:val="1200"/>
              </w:trPr>
              <w:tc>
                <w:tcPr>
                  <w:tcW w:w="9960" w:type="dxa"/>
                  <w:shd w:val="clear" w:color="auto" w:fill="E6E6E6"/>
                </w:tcPr>
                <w:p w14:paraId="134367A0" w14:textId="77777777" w:rsidR="00215413" w:rsidRDefault="00215413">
                  <w:pPr>
                    <w:tabs>
                      <w:tab w:val="left" w:pos="6379"/>
                      <w:tab w:val="left" w:pos="7938"/>
                    </w:tabs>
                    <w:ind w:right="-142"/>
                    <w:jc w:val="center"/>
                  </w:pPr>
                </w:p>
                <w:p w14:paraId="1BEB16BB" w14:textId="77777777" w:rsidR="00215413" w:rsidRDefault="00215413">
                  <w:pPr>
                    <w:pStyle w:val="Titre8"/>
                    <w:rPr>
                      <w:sz w:val="32"/>
                    </w:rPr>
                  </w:pPr>
                  <w:r>
                    <w:rPr>
                      <w:sz w:val="32"/>
                    </w:rPr>
                    <w:t>COHORTE STANISLAS</w:t>
                  </w:r>
                </w:p>
                <w:p w14:paraId="24D3C0DA" w14:textId="6C56B30E" w:rsidR="00215413" w:rsidRDefault="00215413">
                  <w:pPr>
                    <w:tabs>
                      <w:tab w:val="left" w:pos="6379"/>
                      <w:tab w:val="left" w:pos="7938"/>
                    </w:tabs>
                    <w:ind w:right="-142"/>
                    <w:jc w:val="center"/>
                    <w:rPr>
                      <w:rFonts w:ascii="Arial" w:hAnsi="Arial" w:cs="Arial"/>
                      <w:b/>
                      <w:bCs/>
                      <w:sz w:val="24"/>
                      <w:lang w:val="en-GB"/>
                    </w:rPr>
                  </w:pPr>
                  <w:r>
                    <w:rPr>
                      <w:rFonts w:ascii="Arial" w:hAnsi="Arial" w:cs="Arial"/>
                      <w:b/>
                      <w:bCs/>
                      <w:sz w:val="24"/>
                    </w:rPr>
                    <w:t xml:space="preserve">PUBLICATIONS : </w:t>
                  </w:r>
                  <w:r w:rsidR="00AA1801">
                    <w:rPr>
                      <w:rFonts w:ascii="Arial" w:hAnsi="Arial" w:cs="Arial"/>
                      <w:b/>
                      <w:bCs/>
                      <w:sz w:val="24"/>
                      <w:lang w:val="en-GB"/>
                    </w:rPr>
                    <w:t>1996 – 201</w:t>
                  </w:r>
                  <w:r w:rsidR="004247BB">
                    <w:rPr>
                      <w:rFonts w:ascii="Arial" w:hAnsi="Arial" w:cs="Arial"/>
                      <w:b/>
                      <w:bCs/>
                      <w:sz w:val="24"/>
                      <w:lang w:val="en-GB"/>
                    </w:rPr>
                    <w:t>5</w:t>
                  </w:r>
                </w:p>
                <w:p w14:paraId="6A9A3885" w14:textId="77777777" w:rsidR="00215413" w:rsidRDefault="00215413">
                  <w:pPr>
                    <w:tabs>
                      <w:tab w:val="left" w:pos="6379"/>
                      <w:tab w:val="left" w:pos="7938"/>
                    </w:tabs>
                    <w:ind w:right="-142"/>
                    <w:jc w:val="center"/>
                  </w:pPr>
                </w:p>
              </w:tc>
            </w:tr>
          </w:tbl>
          <w:p w14:paraId="2CB45233" w14:textId="77777777" w:rsidR="00215413" w:rsidRDefault="00215413">
            <w:pPr>
              <w:tabs>
                <w:tab w:val="left" w:pos="6379"/>
                <w:tab w:val="left" w:pos="7938"/>
              </w:tabs>
              <w:ind w:right="-142"/>
              <w:jc w:val="center"/>
              <w:rPr>
                <w:rFonts w:ascii="Arial" w:hAnsi="Arial" w:cs="Arial"/>
                <w:sz w:val="24"/>
                <w:u w:val="single"/>
                <w:lang w:val="en-GB"/>
              </w:rPr>
            </w:pPr>
          </w:p>
        </w:tc>
      </w:tr>
    </w:tbl>
    <w:p w14:paraId="64C0CB6C" w14:textId="77777777" w:rsidR="00215413" w:rsidRDefault="00215413">
      <w:pPr>
        <w:rPr>
          <w:u w:val="single"/>
          <w:lang w:val="en-GB"/>
        </w:rPr>
      </w:pPr>
    </w:p>
    <w:p w14:paraId="5348D4F6" w14:textId="77777777" w:rsidR="00215413" w:rsidRDefault="00215413">
      <w:pPr>
        <w:tabs>
          <w:tab w:val="left" w:pos="992"/>
        </w:tabs>
        <w:ind w:left="992" w:hanging="992"/>
        <w:jc w:val="both"/>
        <w:rPr>
          <w:rFonts w:ascii="Arial" w:hAnsi="Arial"/>
          <w:lang w:val="en-GB"/>
        </w:rPr>
      </w:pPr>
      <w:r>
        <w:rPr>
          <w:rFonts w:ascii="Arial" w:hAnsi="Arial"/>
          <w:lang w:val="en-GB"/>
        </w:rPr>
        <w:t>1-GEORGES JL, REGIS-BAILLY A, SALAH D, RAKOTOVAO R, SIEST G, VISVIKIS S, TIRET L</w:t>
      </w:r>
    </w:p>
    <w:p w14:paraId="2C1EBC55" w14:textId="77777777" w:rsidR="00215413" w:rsidRDefault="00215413">
      <w:pPr>
        <w:tabs>
          <w:tab w:val="left" w:pos="992"/>
        </w:tabs>
        <w:ind w:left="993"/>
        <w:jc w:val="both"/>
        <w:rPr>
          <w:rFonts w:ascii="Arial" w:hAnsi="Arial"/>
          <w:b/>
          <w:i/>
          <w:lang w:val="en-GB"/>
        </w:rPr>
      </w:pPr>
      <w:r>
        <w:rPr>
          <w:rFonts w:ascii="Arial" w:hAnsi="Arial"/>
          <w:b/>
          <w:i/>
          <w:lang w:val="en-GB"/>
        </w:rPr>
        <w:t>Family study of lipoprotein lipase gene polymorphisms and plasma triglyceride levels</w:t>
      </w:r>
    </w:p>
    <w:p w14:paraId="322BCFFD" w14:textId="77777777" w:rsidR="00215413" w:rsidRDefault="00215413">
      <w:pPr>
        <w:tabs>
          <w:tab w:val="left" w:pos="992"/>
        </w:tabs>
        <w:ind w:left="993"/>
        <w:jc w:val="both"/>
        <w:rPr>
          <w:rFonts w:ascii="Arial" w:hAnsi="Arial"/>
          <w:lang w:val="en-GB"/>
        </w:rPr>
      </w:pPr>
      <w:r>
        <w:rPr>
          <w:rFonts w:ascii="Arial" w:hAnsi="Arial"/>
          <w:lang w:val="en-GB"/>
        </w:rPr>
        <w:t xml:space="preserve">Genet </w:t>
      </w:r>
      <w:proofErr w:type="spellStart"/>
      <w:r>
        <w:rPr>
          <w:rFonts w:ascii="Arial" w:hAnsi="Arial"/>
          <w:lang w:val="en-GB"/>
        </w:rPr>
        <w:t>Epidemiol</w:t>
      </w:r>
      <w:proofErr w:type="spellEnd"/>
      <w:r>
        <w:rPr>
          <w:rFonts w:ascii="Arial" w:hAnsi="Arial"/>
          <w:lang w:val="en-GB"/>
        </w:rPr>
        <w:t xml:space="preserve"> 1996, </w:t>
      </w:r>
      <w:r>
        <w:rPr>
          <w:rFonts w:ascii="Arial" w:hAnsi="Arial"/>
          <w:u w:val="single"/>
          <w:lang w:val="en-GB"/>
        </w:rPr>
        <w:t>13</w:t>
      </w:r>
      <w:r>
        <w:rPr>
          <w:rFonts w:ascii="Arial" w:hAnsi="Arial"/>
          <w:lang w:val="en-GB"/>
        </w:rPr>
        <w:t>, 179-192</w:t>
      </w:r>
    </w:p>
    <w:p w14:paraId="55D6DED9" w14:textId="77777777" w:rsidR="00215413" w:rsidRDefault="00215413">
      <w:pPr>
        <w:tabs>
          <w:tab w:val="left" w:pos="992"/>
        </w:tabs>
        <w:ind w:left="993"/>
        <w:jc w:val="both"/>
        <w:rPr>
          <w:rFonts w:ascii="Arial" w:hAnsi="Arial"/>
          <w:lang w:val="en-GB"/>
        </w:rPr>
      </w:pPr>
    </w:p>
    <w:p w14:paraId="2F2FFEAE" w14:textId="77777777" w:rsidR="00215413" w:rsidRDefault="00215413">
      <w:pPr>
        <w:tabs>
          <w:tab w:val="left" w:pos="992"/>
        </w:tabs>
        <w:ind w:left="992" w:hanging="992"/>
        <w:jc w:val="both"/>
        <w:rPr>
          <w:rFonts w:ascii="Arial" w:hAnsi="Arial"/>
          <w:lang w:val="en-GB"/>
        </w:rPr>
      </w:pPr>
      <w:r>
        <w:rPr>
          <w:rFonts w:ascii="Arial" w:hAnsi="Arial"/>
          <w:lang w:val="en-GB"/>
        </w:rPr>
        <w:t>2-ZUREIK M, BONITHON-KOPP C, LECOMTE E, SIEST G, DUCIMETIERE P</w:t>
      </w:r>
    </w:p>
    <w:p w14:paraId="5F4A1680" w14:textId="77777777" w:rsidR="00215413" w:rsidRDefault="00215413">
      <w:pPr>
        <w:tabs>
          <w:tab w:val="left" w:pos="992"/>
        </w:tabs>
        <w:ind w:left="993"/>
        <w:jc w:val="both"/>
        <w:rPr>
          <w:rFonts w:ascii="Arial" w:hAnsi="Arial"/>
          <w:b/>
          <w:i/>
          <w:lang w:val="en-GB"/>
        </w:rPr>
      </w:pPr>
      <w:r>
        <w:rPr>
          <w:rFonts w:ascii="Arial" w:hAnsi="Arial"/>
          <w:b/>
          <w:i/>
          <w:lang w:val="en-GB"/>
        </w:rPr>
        <w:t>Weights at birth and in early infancy, systolic blood pressure and left ventricular structure in subjects aged 8-24 years</w:t>
      </w:r>
    </w:p>
    <w:p w14:paraId="384E1CAB" w14:textId="77777777" w:rsidR="00215413" w:rsidRDefault="00215413">
      <w:pPr>
        <w:tabs>
          <w:tab w:val="left" w:pos="992"/>
        </w:tabs>
        <w:ind w:left="993"/>
        <w:jc w:val="both"/>
        <w:rPr>
          <w:rFonts w:ascii="Arial" w:hAnsi="Arial"/>
          <w:lang w:val="en-GB"/>
        </w:rPr>
      </w:pPr>
      <w:r>
        <w:rPr>
          <w:rFonts w:ascii="Arial" w:hAnsi="Arial"/>
          <w:lang w:val="en-GB"/>
        </w:rPr>
        <w:t xml:space="preserve">Hypertension 1996, </w:t>
      </w:r>
      <w:r>
        <w:rPr>
          <w:rFonts w:ascii="Arial" w:hAnsi="Arial"/>
          <w:u w:val="single"/>
          <w:lang w:val="en-GB"/>
        </w:rPr>
        <w:t>27</w:t>
      </w:r>
      <w:r>
        <w:rPr>
          <w:rFonts w:ascii="Arial" w:hAnsi="Arial"/>
          <w:lang w:val="en-GB"/>
        </w:rPr>
        <w:t>, Pt 1, 339-345</w:t>
      </w:r>
    </w:p>
    <w:p w14:paraId="27AEA2BD" w14:textId="77777777" w:rsidR="00215413" w:rsidRDefault="00215413">
      <w:pPr>
        <w:tabs>
          <w:tab w:val="left" w:pos="992"/>
        </w:tabs>
        <w:ind w:left="993"/>
        <w:jc w:val="both"/>
        <w:rPr>
          <w:rFonts w:ascii="Arial" w:hAnsi="Arial"/>
          <w:lang w:val="en-GB"/>
        </w:rPr>
      </w:pPr>
    </w:p>
    <w:p w14:paraId="71A60599" w14:textId="77777777" w:rsidR="00215413" w:rsidRDefault="00215413">
      <w:pPr>
        <w:tabs>
          <w:tab w:val="left" w:pos="992"/>
        </w:tabs>
        <w:ind w:left="992" w:hanging="992"/>
        <w:jc w:val="both"/>
        <w:rPr>
          <w:rFonts w:ascii="Arial" w:hAnsi="Arial"/>
          <w:lang w:val="en-GB"/>
        </w:rPr>
      </w:pPr>
      <w:r>
        <w:rPr>
          <w:rFonts w:ascii="Arial" w:hAnsi="Arial"/>
          <w:lang w:val="en-GB"/>
        </w:rPr>
        <w:t>3-VAUTHIER JM, LLUCH A, LECOMTE E, ARTUR Y, HERBETH B</w:t>
      </w:r>
    </w:p>
    <w:p w14:paraId="0931AFBA" w14:textId="77777777" w:rsidR="00215413" w:rsidRDefault="00215413">
      <w:pPr>
        <w:tabs>
          <w:tab w:val="left" w:pos="992"/>
        </w:tabs>
        <w:ind w:left="993"/>
        <w:jc w:val="both"/>
        <w:rPr>
          <w:rFonts w:ascii="Arial" w:hAnsi="Arial"/>
          <w:b/>
          <w:i/>
          <w:lang w:val="en-GB"/>
        </w:rPr>
      </w:pPr>
      <w:r>
        <w:rPr>
          <w:rFonts w:ascii="Arial" w:hAnsi="Arial"/>
          <w:b/>
          <w:i/>
          <w:lang w:val="en-GB"/>
        </w:rPr>
        <w:t xml:space="preserve">Family resemblance in energy and macronutrients intakes / The </w:t>
      </w:r>
      <w:proofErr w:type="spellStart"/>
      <w:r>
        <w:rPr>
          <w:rFonts w:ascii="Arial" w:hAnsi="Arial"/>
          <w:b/>
          <w:i/>
          <w:lang w:val="en-GB"/>
        </w:rPr>
        <w:t>Stanislas</w:t>
      </w:r>
      <w:proofErr w:type="spellEnd"/>
      <w:r>
        <w:rPr>
          <w:rFonts w:ascii="Arial" w:hAnsi="Arial"/>
          <w:b/>
          <w:i/>
          <w:lang w:val="en-GB"/>
        </w:rPr>
        <w:t xml:space="preserve"> family study</w:t>
      </w:r>
    </w:p>
    <w:p w14:paraId="522F30D6" w14:textId="77777777" w:rsidR="00215413" w:rsidRDefault="00215413">
      <w:pPr>
        <w:tabs>
          <w:tab w:val="left" w:pos="992"/>
        </w:tabs>
        <w:ind w:left="993"/>
        <w:jc w:val="both"/>
        <w:rPr>
          <w:rFonts w:ascii="Arial" w:hAnsi="Arial"/>
          <w:lang w:val="en-GB"/>
        </w:rPr>
      </w:pPr>
      <w:proofErr w:type="spellStart"/>
      <w:r>
        <w:rPr>
          <w:rFonts w:ascii="Arial" w:hAnsi="Arial"/>
          <w:lang w:val="en-GB"/>
        </w:rPr>
        <w:t>Int</w:t>
      </w:r>
      <w:proofErr w:type="spellEnd"/>
      <w:r>
        <w:rPr>
          <w:rFonts w:ascii="Arial" w:hAnsi="Arial"/>
          <w:lang w:val="en-GB"/>
        </w:rPr>
        <w:t xml:space="preserve"> J </w:t>
      </w:r>
      <w:proofErr w:type="spellStart"/>
      <w:r>
        <w:rPr>
          <w:rFonts w:ascii="Arial" w:hAnsi="Arial"/>
          <w:lang w:val="en-GB"/>
        </w:rPr>
        <w:t>Epidemiol</w:t>
      </w:r>
      <w:proofErr w:type="spellEnd"/>
      <w:r>
        <w:rPr>
          <w:rFonts w:ascii="Arial" w:hAnsi="Arial"/>
          <w:lang w:val="en-GB"/>
        </w:rPr>
        <w:t xml:space="preserve"> 1996, </w:t>
      </w:r>
      <w:r>
        <w:rPr>
          <w:rFonts w:ascii="Arial" w:hAnsi="Arial"/>
          <w:u w:val="single"/>
          <w:lang w:val="en-GB"/>
        </w:rPr>
        <w:t>25</w:t>
      </w:r>
      <w:r>
        <w:rPr>
          <w:rFonts w:ascii="Arial" w:hAnsi="Arial"/>
          <w:lang w:val="en-GB"/>
        </w:rPr>
        <w:t>, 1030-1037</w:t>
      </w:r>
    </w:p>
    <w:p w14:paraId="77715968" w14:textId="77777777" w:rsidR="00215413" w:rsidRDefault="00215413">
      <w:pPr>
        <w:tabs>
          <w:tab w:val="left" w:pos="992"/>
        </w:tabs>
        <w:ind w:left="992" w:hanging="992"/>
        <w:jc w:val="both"/>
        <w:rPr>
          <w:rFonts w:ascii="Arial" w:hAnsi="Arial"/>
          <w:lang w:val="en-GB"/>
        </w:rPr>
      </w:pPr>
    </w:p>
    <w:p w14:paraId="527FD88D" w14:textId="77777777" w:rsidR="00215413" w:rsidRDefault="00215413">
      <w:pPr>
        <w:tabs>
          <w:tab w:val="left" w:pos="992"/>
        </w:tabs>
        <w:ind w:left="992" w:right="-143" w:hanging="992"/>
        <w:jc w:val="both"/>
        <w:rPr>
          <w:rFonts w:ascii="Arial" w:hAnsi="Arial"/>
          <w:lang w:val="en-GB"/>
        </w:rPr>
      </w:pPr>
      <w:r>
        <w:rPr>
          <w:rFonts w:ascii="Arial" w:hAnsi="Arial"/>
          <w:lang w:val="en-GB"/>
        </w:rPr>
        <w:t>4-BOHNET K., REGIS-BAILLY A, VINCENT-VIRY M, GUEGUEN R, SIEST G, VISVIKIS S</w:t>
      </w:r>
    </w:p>
    <w:p w14:paraId="0DA3771C" w14:textId="77777777" w:rsidR="00215413" w:rsidRDefault="00215413">
      <w:pPr>
        <w:tabs>
          <w:tab w:val="left" w:pos="992"/>
        </w:tabs>
        <w:ind w:left="993"/>
        <w:jc w:val="both"/>
        <w:rPr>
          <w:rFonts w:ascii="Arial" w:hAnsi="Arial"/>
          <w:b/>
          <w:i/>
          <w:lang w:val="en-GB"/>
        </w:rPr>
      </w:pPr>
      <w:proofErr w:type="spellStart"/>
      <w:proofErr w:type="gramStart"/>
      <w:r>
        <w:rPr>
          <w:rFonts w:ascii="Arial" w:hAnsi="Arial"/>
          <w:b/>
          <w:i/>
          <w:lang w:val="en-GB"/>
        </w:rPr>
        <w:t>Apolipoprotein</w:t>
      </w:r>
      <w:proofErr w:type="spellEnd"/>
      <w:r>
        <w:rPr>
          <w:rFonts w:ascii="Arial" w:hAnsi="Arial"/>
          <w:b/>
          <w:i/>
          <w:lang w:val="en-GB"/>
        </w:rPr>
        <w:t xml:space="preserve"> E genotype </w:t>
      </w:r>
      <w:r>
        <w:rPr>
          <w:rFonts w:ascii="Arial" w:hAnsi="Arial"/>
          <w:b/>
          <w:i/>
        </w:rPr>
        <w:sym w:font="Symbol" w:char="F065"/>
      </w:r>
      <w:r>
        <w:rPr>
          <w:rFonts w:ascii="Arial" w:hAnsi="Arial"/>
          <w:b/>
          <w:i/>
          <w:lang w:val="en-GB"/>
        </w:rPr>
        <w:t>4/</w:t>
      </w:r>
      <w:r>
        <w:rPr>
          <w:rFonts w:ascii="Arial" w:hAnsi="Arial"/>
          <w:b/>
          <w:i/>
        </w:rPr>
        <w:sym w:font="Symbol" w:char="F065"/>
      </w:r>
      <w:r>
        <w:rPr>
          <w:rFonts w:ascii="Arial" w:hAnsi="Arial"/>
          <w:b/>
          <w:i/>
          <w:lang w:val="en-GB"/>
        </w:rPr>
        <w:t>2 in the STANISLAS cohort study.</w:t>
      </w:r>
      <w:proofErr w:type="gramEnd"/>
      <w:r>
        <w:rPr>
          <w:rFonts w:ascii="Arial" w:hAnsi="Arial"/>
          <w:b/>
          <w:i/>
          <w:lang w:val="en-GB"/>
        </w:rPr>
        <w:t xml:space="preserve"> Dominance of the epsilon2 </w:t>
      </w:r>
      <w:proofErr w:type="gramStart"/>
      <w:r>
        <w:rPr>
          <w:rFonts w:ascii="Arial" w:hAnsi="Arial"/>
          <w:b/>
          <w:i/>
          <w:lang w:val="en-GB"/>
        </w:rPr>
        <w:t>allele ?</w:t>
      </w:r>
      <w:proofErr w:type="gramEnd"/>
    </w:p>
    <w:p w14:paraId="531D3780" w14:textId="77777777" w:rsidR="00215413" w:rsidRDefault="00215413">
      <w:pPr>
        <w:tabs>
          <w:tab w:val="left" w:pos="992"/>
        </w:tabs>
        <w:ind w:left="993"/>
        <w:jc w:val="both"/>
        <w:rPr>
          <w:rFonts w:ascii="Arial" w:hAnsi="Arial"/>
          <w:lang w:val="de-DE"/>
        </w:rPr>
      </w:pPr>
      <w:r>
        <w:rPr>
          <w:rFonts w:ascii="Arial" w:hAnsi="Arial"/>
          <w:lang w:val="de-DE"/>
        </w:rPr>
        <w:t xml:space="preserve">Ann Hum Genet 1996, </w:t>
      </w:r>
      <w:r>
        <w:rPr>
          <w:rFonts w:ascii="Arial" w:hAnsi="Arial"/>
          <w:u w:val="single"/>
          <w:lang w:val="de-DE"/>
        </w:rPr>
        <w:t>60</w:t>
      </w:r>
      <w:r>
        <w:rPr>
          <w:rFonts w:ascii="Arial" w:hAnsi="Arial"/>
          <w:lang w:val="de-DE"/>
        </w:rPr>
        <w:t>, 509-516</w:t>
      </w:r>
    </w:p>
    <w:p w14:paraId="22E70A89" w14:textId="77777777" w:rsidR="00215413" w:rsidRDefault="00215413">
      <w:pPr>
        <w:tabs>
          <w:tab w:val="left" w:pos="992"/>
        </w:tabs>
        <w:ind w:left="992" w:hanging="992"/>
        <w:jc w:val="both"/>
        <w:rPr>
          <w:rFonts w:ascii="Arial" w:hAnsi="Arial"/>
          <w:lang w:val="de-DE"/>
        </w:rPr>
      </w:pPr>
    </w:p>
    <w:p w14:paraId="148BE5DD" w14:textId="77777777" w:rsidR="00215413" w:rsidRDefault="00215413">
      <w:pPr>
        <w:tabs>
          <w:tab w:val="left" w:pos="992"/>
        </w:tabs>
        <w:ind w:left="992" w:hanging="992"/>
        <w:jc w:val="both"/>
        <w:rPr>
          <w:rFonts w:ascii="Arial" w:hAnsi="Arial"/>
          <w:lang w:val="en-GB"/>
        </w:rPr>
      </w:pPr>
      <w:r>
        <w:rPr>
          <w:rFonts w:ascii="Arial" w:hAnsi="Arial"/>
          <w:lang w:val="en-GB"/>
        </w:rPr>
        <w:t>5-LECOMTE E, HERBETH B, NICAUD V, RAKOTOVAO R, ARTUR Y, TIRET L</w:t>
      </w:r>
    </w:p>
    <w:p w14:paraId="55FE1CAF" w14:textId="77777777" w:rsidR="00215413" w:rsidRDefault="00215413">
      <w:pPr>
        <w:tabs>
          <w:tab w:val="left" w:pos="992"/>
        </w:tabs>
        <w:ind w:left="993"/>
        <w:jc w:val="both"/>
        <w:rPr>
          <w:rFonts w:ascii="Arial" w:hAnsi="Arial"/>
          <w:b/>
          <w:i/>
          <w:lang w:val="en-GB"/>
        </w:rPr>
      </w:pPr>
      <w:r>
        <w:rPr>
          <w:rFonts w:ascii="Arial" w:hAnsi="Arial"/>
          <w:b/>
          <w:i/>
          <w:lang w:val="en-GB"/>
        </w:rPr>
        <w:t xml:space="preserve">Segregation analysis of fat mass, fat-free mass and percent body fat: the </w:t>
      </w:r>
      <w:proofErr w:type="spellStart"/>
      <w:r>
        <w:rPr>
          <w:rFonts w:ascii="Arial" w:hAnsi="Arial"/>
          <w:b/>
          <w:i/>
          <w:lang w:val="en-GB"/>
        </w:rPr>
        <w:t>Stanislas</w:t>
      </w:r>
      <w:proofErr w:type="spellEnd"/>
      <w:r>
        <w:rPr>
          <w:rFonts w:ascii="Arial" w:hAnsi="Arial"/>
          <w:b/>
          <w:i/>
          <w:lang w:val="en-GB"/>
        </w:rPr>
        <w:t xml:space="preserve"> Family study</w:t>
      </w:r>
    </w:p>
    <w:p w14:paraId="109F57C5" w14:textId="77777777" w:rsidR="00215413" w:rsidRDefault="00215413">
      <w:pPr>
        <w:tabs>
          <w:tab w:val="left" w:pos="992"/>
        </w:tabs>
        <w:ind w:left="993"/>
        <w:jc w:val="both"/>
        <w:rPr>
          <w:rFonts w:ascii="Arial" w:hAnsi="Arial"/>
          <w:lang w:val="en-GB"/>
        </w:rPr>
      </w:pPr>
      <w:r>
        <w:rPr>
          <w:rFonts w:ascii="Arial" w:hAnsi="Arial"/>
          <w:lang w:val="en-GB"/>
        </w:rPr>
        <w:t xml:space="preserve">Genet </w:t>
      </w:r>
      <w:proofErr w:type="spellStart"/>
      <w:r>
        <w:rPr>
          <w:rFonts w:ascii="Arial" w:hAnsi="Arial"/>
          <w:lang w:val="en-GB"/>
        </w:rPr>
        <w:t>Epidemiol</w:t>
      </w:r>
      <w:proofErr w:type="spellEnd"/>
      <w:r>
        <w:rPr>
          <w:rFonts w:ascii="Arial" w:hAnsi="Arial"/>
          <w:lang w:val="en-GB"/>
        </w:rPr>
        <w:t xml:space="preserve"> 1997, </w:t>
      </w:r>
      <w:r>
        <w:rPr>
          <w:rFonts w:ascii="Arial" w:hAnsi="Arial"/>
          <w:u w:val="single"/>
          <w:lang w:val="en-GB"/>
        </w:rPr>
        <w:t>14</w:t>
      </w:r>
      <w:r>
        <w:rPr>
          <w:rFonts w:ascii="Arial" w:hAnsi="Arial"/>
          <w:lang w:val="en-GB"/>
        </w:rPr>
        <w:t>, 51-62</w:t>
      </w:r>
    </w:p>
    <w:p w14:paraId="4BF6CD26" w14:textId="77777777" w:rsidR="00215413" w:rsidRDefault="00215413">
      <w:pPr>
        <w:tabs>
          <w:tab w:val="left" w:pos="992"/>
        </w:tabs>
        <w:ind w:left="992" w:hanging="992"/>
        <w:jc w:val="both"/>
        <w:rPr>
          <w:rFonts w:ascii="Arial" w:hAnsi="Arial"/>
          <w:lang w:val="en-GB"/>
        </w:rPr>
      </w:pPr>
    </w:p>
    <w:p w14:paraId="56290791" w14:textId="77777777" w:rsidR="00215413" w:rsidRDefault="00215413">
      <w:pPr>
        <w:tabs>
          <w:tab w:val="left" w:pos="992"/>
        </w:tabs>
        <w:ind w:left="992" w:hanging="992"/>
        <w:jc w:val="both"/>
        <w:rPr>
          <w:rFonts w:ascii="Arial" w:hAnsi="Arial"/>
          <w:lang w:val="en-GB"/>
        </w:rPr>
      </w:pPr>
      <w:r>
        <w:rPr>
          <w:rFonts w:ascii="Arial" w:hAnsi="Arial"/>
          <w:lang w:val="en-GB"/>
        </w:rPr>
        <w:t>6-SCHLENCK A, BOHNET K, AGUILLON D, LAFAURIE C, SIEST G, VISVISKIS S</w:t>
      </w:r>
      <w:r>
        <w:rPr>
          <w:rFonts w:ascii="Arial" w:hAnsi="Arial"/>
          <w:lang w:val="en-GB"/>
        </w:rPr>
        <w:br/>
      </w:r>
      <w:r>
        <w:rPr>
          <w:rFonts w:ascii="Arial" w:hAnsi="Arial"/>
          <w:b/>
          <w:i/>
          <w:lang w:val="en-GB"/>
        </w:rPr>
        <w:t xml:space="preserve">High sensitivity of laser-induced fluorescence detection in capillary gel electrophoresis for accurate </w:t>
      </w:r>
      <w:proofErr w:type="spellStart"/>
      <w:r>
        <w:rPr>
          <w:rFonts w:ascii="Arial" w:hAnsi="Arial"/>
          <w:b/>
          <w:i/>
          <w:lang w:val="en-GB"/>
        </w:rPr>
        <w:t>apolipoprotein</w:t>
      </w:r>
      <w:proofErr w:type="spellEnd"/>
      <w:r>
        <w:rPr>
          <w:rFonts w:ascii="Arial" w:hAnsi="Arial"/>
          <w:b/>
          <w:i/>
          <w:lang w:val="en-GB"/>
        </w:rPr>
        <w:t xml:space="preserve"> E genotyping</w:t>
      </w:r>
      <w:r>
        <w:rPr>
          <w:rFonts w:ascii="Arial" w:hAnsi="Arial"/>
          <w:b/>
          <w:i/>
          <w:lang w:val="en-GB"/>
        </w:rPr>
        <w:br/>
      </w:r>
      <w:proofErr w:type="spellStart"/>
      <w:r>
        <w:rPr>
          <w:rFonts w:ascii="Arial" w:hAnsi="Arial"/>
          <w:lang w:val="en-GB"/>
        </w:rPr>
        <w:t>Biotechniques</w:t>
      </w:r>
      <w:proofErr w:type="spellEnd"/>
      <w:r>
        <w:rPr>
          <w:rFonts w:ascii="Arial" w:hAnsi="Arial"/>
          <w:lang w:val="en-GB"/>
        </w:rPr>
        <w:t xml:space="preserve"> 1997, </w:t>
      </w:r>
      <w:r>
        <w:rPr>
          <w:rFonts w:ascii="Arial" w:hAnsi="Arial"/>
          <w:u w:val="single"/>
          <w:lang w:val="en-GB"/>
        </w:rPr>
        <w:t>22</w:t>
      </w:r>
      <w:r>
        <w:rPr>
          <w:rFonts w:ascii="Arial" w:hAnsi="Arial"/>
          <w:lang w:val="en-GB"/>
        </w:rPr>
        <w:t>, 736-742</w:t>
      </w:r>
    </w:p>
    <w:p w14:paraId="7F141A91" w14:textId="77777777" w:rsidR="00215413" w:rsidRDefault="00215413">
      <w:pPr>
        <w:tabs>
          <w:tab w:val="left" w:pos="992"/>
        </w:tabs>
        <w:ind w:left="992" w:hanging="992"/>
        <w:jc w:val="both"/>
        <w:rPr>
          <w:rFonts w:ascii="Arial" w:hAnsi="Arial"/>
          <w:lang w:val="en-GB"/>
        </w:rPr>
      </w:pPr>
    </w:p>
    <w:p w14:paraId="414C2529" w14:textId="77777777" w:rsidR="00215413" w:rsidRDefault="00215413">
      <w:pPr>
        <w:tabs>
          <w:tab w:val="left" w:pos="992"/>
        </w:tabs>
        <w:ind w:left="992" w:right="-143" w:hanging="992"/>
        <w:jc w:val="both"/>
        <w:rPr>
          <w:rFonts w:ascii="Arial" w:hAnsi="Arial"/>
          <w:lang w:val="en-GB"/>
        </w:rPr>
      </w:pPr>
      <w:r>
        <w:rPr>
          <w:rFonts w:ascii="Arial" w:hAnsi="Arial"/>
          <w:lang w:val="en-GB"/>
        </w:rPr>
        <w:t>7-SALAH D, BOHNET K, GUEGUEN R, SIEST G, VISVIKIS S</w:t>
      </w:r>
    </w:p>
    <w:p w14:paraId="213A72BC" w14:textId="77777777" w:rsidR="00215413" w:rsidRDefault="00215413">
      <w:pPr>
        <w:tabs>
          <w:tab w:val="left" w:pos="992"/>
        </w:tabs>
        <w:ind w:left="993"/>
        <w:jc w:val="both"/>
        <w:rPr>
          <w:rFonts w:ascii="Arial" w:hAnsi="Arial"/>
          <w:b/>
          <w:i/>
          <w:lang w:val="en-GB"/>
        </w:rPr>
      </w:pPr>
      <w:r>
        <w:rPr>
          <w:rFonts w:ascii="Arial" w:hAnsi="Arial"/>
          <w:b/>
          <w:i/>
          <w:lang w:val="en-GB"/>
        </w:rPr>
        <w:t xml:space="preserve">Combined effects of lipoprotein lipase and </w:t>
      </w:r>
      <w:proofErr w:type="spellStart"/>
      <w:r>
        <w:rPr>
          <w:rFonts w:ascii="Arial" w:hAnsi="Arial"/>
          <w:b/>
          <w:i/>
          <w:lang w:val="en-GB"/>
        </w:rPr>
        <w:t>apolipoprotein</w:t>
      </w:r>
      <w:proofErr w:type="spellEnd"/>
      <w:r>
        <w:rPr>
          <w:rFonts w:ascii="Arial" w:hAnsi="Arial"/>
          <w:b/>
          <w:i/>
          <w:lang w:val="en-GB"/>
        </w:rPr>
        <w:t xml:space="preserve"> E polymorphisms on lipid and lipoprotein levels in the STANISLAS Cohort</w:t>
      </w:r>
    </w:p>
    <w:p w14:paraId="5A504BCB" w14:textId="77777777" w:rsidR="00215413" w:rsidRDefault="00E208BD">
      <w:pPr>
        <w:tabs>
          <w:tab w:val="left" w:pos="992"/>
        </w:tabs>
        <w:ind w:left="993"/>
        <w:jc w:val="both"/>
        <w:rPr>
          <w:rFonts w:ascii="Arial" w:hAnsi="Arial"/>
          <w:lang w:val="en-GB"/>
        </w:rPr>
      </w:pPr>
      <w:r>
        <w:rPr>
          <w:rFonts w:ascii="Arial" w:hAnsi="Arial"/>
          <w:lang w:val="en-GB"/>
        </w:rPr>
        <w:t>J Lipid Res</w:t>
      </w:r>
      <w:r w:rsidR="00215413">
        <w:rPr>
          <w:rFonts w:ascii="Arial" w:hAnsi="Arial"/>
          <w:lang w:val="en-GB"/>
        </w:rPr>
        <w:t xml:space="preserve"> 1997, </w:t>
      </w:r>
      <w:r w:rsidR="00215413">
        <w:rPr>
          <w:rFonts w:ascii="Arial" w:hAnsi="Arial"/>
          <w:u w:val="single"/>
          <w:lang w:val="en-GB"/>
        </w:rPr>
        <w:t>38</w:t>
      </w:r>
      <w:r w:rsidR="00215413">
        <w:rPr>
          <w:rFonts w:ascii="Arial" w:hAnsi="Arial"/>
          <w:lang w:val="en-GB"/>
        </w:rPr>
        <w:t>, 904-912</w:t>
      </w:r>
    </w:p>
    <w:p w14:paraId="55789F1C" w14:textId="77777777" w:rsidR="00215413" w:rsidRPr="00195D64" w:rsidRDefault="00215413">
      <w:pPr>
        <w:tabs>
          <w:tab w:val="left" w:pos="992"/>
        </w:tabs>
        <w:ind w:left="993"/>
        <w:jc w:val="both"/>
        <w:rPr>
          <w:rFonts w:ascii="Arial" w:hAnsi="Arial"/>
          <w:lang w:val="en-GB"/>
        </w:rPr>
      </w:pPr>
    </w:p>
    <w:p w14:paraId="0F7CD263" w14:textId="77777777" w:rsidR="00215413" w:rsidRPr="00195D64" w:rsidRDefault="00215413">
      <w:pPr>
        <w:tabs>
          <w:tab w:val="left" w:pos="992"/>
        </w:tabs>
        <w:ind w:left="992" w:right="-143" w:hanging="992"/>
        <w:jc w:val="both"/>
        <w:rPr>
          <w:rFonts w:ascii="Arial" w:hAnsi="Arial"/>
          <w:lang w:val="en-GB"/>
        </w:rPr>
      </w:pPr>
      <w:r w:rsidRPr="00195D64">
        <w:rPr>
          <w:rFonts w:ascii="Arial" w:hAnsi="Arial"/>
          <w:lang w:val="en-GB"/>
        </w:rPr>
        <w:t>8-SIEST G, LECOMTE E, VISVIKIS S, HERBETH B, GUEGUEN R, VINCENT-VIRY M, STEINMETZ J, BEAUD B, LOCUTY J, CHEVRIER PH</w:t>
      </w:r>
    </w:p>
    <w:p w14:paraId="429FD1F1" w14:textId="77777777" w:rsidR="00D124BC" w:rsidRPr="00D124BC" w:rsidRDefault="00215413" w:rsidP="00D124BC">
      <w:pPr>
        <w:pStyle w:val="Titre4"/>
        <w:jc w:val="both"/>
        <w:rPr>
          <w:bCs w:val="0"/>
          <w:iCs w:val="0"/>
          <w:lang w:val="fr-FR"/>
        </w:rPr>
      </w:pPr>
      <w:r w:rsidRPr="00D124BC">
        <w:rPr>
          <w:lang w:val="fr-FR"/>
        </w:rPr>
        <w:t>Une étude familiale et longitudinale au Centre de Médecine Préventive de</w:t>
      </w:r>
      <w:r w:rsidR="00D124BC" w:rsidRPr="00D124BC">
        <w:rPr>
          <w:lang w:val="fr-FR"/>
        </w:rPr>
        <w:t xml:space="preserve"> </w:t>
      </w:r>
      <w:r w:rsidRPr="00D124BC">
        <w:rPr>
          <w:lang w:val="fr-FR"/>
        </w:rPr>
        <w:t xml:space="preserve">Nancy-lès-Vandoeuvre. </w:t>
      </w:r>
      <w:r w:rsidRPr="00195D64">
        <w:rPr>
          <w:lang w:val="fr-FR"/>
        </w:rPr>
        <w:t xml:space="preserve">La cohorte Stanislas </w:t>
      </w:r>
    </w:p>
    <w:p w14:paraId="0845EA50" w14:textId="77777777" w:rsidR="00215413" w:rsidRDefault="00215413">
      <w:pPr>
        <w:tabs>
          <w:tab w:val="left" w:pos="992"/>
        </w:tabs>
        <w:ind w:left="993"/>
        <w:jc w:val="both"/>
        <w:rPr>
          <w:rFonts w:ascii="Arial" w:hAnsi="Arial"/>
        </w:rPr>
      </w:pPr>
      <w:r>
        <w:rPr>
          <w:rFonts w:ascii="Arial" w:hAnsi="Arial"/>
        </w:rPr>
        <w:t xml:space="preserve">In : Biologie Prospective. Comptes Rendus du IXe Colloque International de Pont à Mousson, </w:t>
      </w:r>
      <w:proofErr w:type="spellStart"/>
      <w:r>
        <w:rPr>
          <w:rFonts w:ascii="Arial" w:hAnsi="Arial"/>
        </w:rPr>
        <w:t>Eurobiologie</w:t>
      </w:r>
      <w:proofErr w:type="spellEnd"/>
      <w:r>
        <w:rPr>
          <w:rFonts w:ascii="Arial" w:hAnsi="Arial"/>
        </w:rPr>
        <w:t>, 29 Septembre-3 Octobre 1996.  GALTEAU MM, DELWAIDE P, SIEST G, HENNY J</w:t>
      </w:r>
      <w:r w:rsidR="00E208BD">
        <w:rPr>
          <w:rFonts w:ascii="Arial" w:hAnsi="Arial"/>
        </w:rPr>
        <w:t xml:space="preserve"> </w:t>
      </w:r>
      <w:proofErr w:type="spellStart"/>
      <w:r w:rsidR="00E208BD">
        <w:rPr>
          <w:rFonts w:ascii="Arial" w:hAnsi="Arial"/>
        </w:rPr>
        <w:t>Eds</w:t>
      </w:r>
      <w:proofErr w:type="spellEnd"/>
      <w:r w:rsidR="00E208BD">
        <w:rPr>
          <w:rFonts w:ascii="Arial" w:hAnsi="Arial"/>
        </w:rPr>
        <w:t xml:space="preserve">, J </w:t>
      </w:r>
      <w:proofErr w:type="spellStart"/>
      <w:r w:rsidR="00E208BD">
        <w:rPr>
          <w:rFonts w:ascii="Arial" w:hAnsi="Arial"/>
        </w:rPr>
        <w:t>Libbey</w:t>
      </w:r>
      <w:proofErr w:type="spellEnd"/>
      <w:r w:rsidR="00E208BD">
        <w:rPr>
          <w:rFonts w:ascii="Arial" w:hAnsi="Arial"/>
        </w:rPr>
        <w:t xml:space="preserve"> </w:t>
      </w:r>
      <w:proofErr w:type="spellStart"/>
      <w:r w:rsidR="00E208BD">
        <w:rPr>
          <w:rFonts w:ascii="Arial" w:hAnsi="Arial"/>
        </w:rPr>
        <w:t>Eurotext</w:t>
      </w:r>
      <w:proofErr w:type="spellEnd"/>
      <w:r w:rsidR="00E208BD">
        <w:rPr>
          <w:rFonts w:ascii="Arial" w:hAnsi="Arial"/>
        </w:rPr>
        <w:t xml:space="preserve"> </w:t>
      </w:r>
      <w:proofErr w:type="spellStart"/>
      <w:r w:rsidR="00E208BD">
        <w:rPr>
          <w:rFonts w:ascii="Arial" w:hAnsi="Arial"/>
        </w:rPr>
        <w:t>Publ</w:t>
      </w:r>
      <w:proofErr w:type="spellEnd"/>
      <w:r>
        <w:rPr>
          <w:rFonts w:ascii="Arial" w:hAnsi="Arial"/>
        </w:rPr>
        <w:t xml:space="preserve"> 1997, 163-166</w:t>
      </w:r>
    </w:p>
    <w:p w14:paraId="7D3AB7C8" w14:textId="77777777" w:rsidR="00215413" w:rsidRDefault="00215413">
      <w:pPr>
        <w:tabs>
          <w:tab w:val="left" w:pos="992"/>
        </w:tabs>
        <w:ind w:left="993"/>
        <w:jc w:val="both"/>
        <w:rPr>
          <w:rFonts w:ascii="Arial" w:hAnsi="Arial"/>
        </w:rPr>
      </w:pPr>
    </w:p>
    <w:p w14:paraId="50A960C0" w14:textId="77777777" w:rsidR="00215413" w:rsidRDefault="00215413">
      <w:pPr>
        <w:tabs>
          <w:tab w:val="left" w:pos="992"/>
        </w:tabs>
        <w:ind w:left="992" w:hanging="992"/>
        <w:jc w:val="both"/>
        <w:rPr>
          <w:rFonts w:ascii="Arial" w:hAnsi="Arial"/>
          <w:lang w:val="en-GB"/>
        </w:rPr>
      </w:pPr>
      <w:r>
        <w:rPr>
          <w:rFonts w:ascii="Arial" w:hAnsi="Arial"/>
          <w:lang w:val="en-GB"/>
        </w:rPr>
        <w:t>9-BOHNET K, SCHLENCK A, MERCHED A, SIEST G, VISVIKIS S</w:t>
      </w:r>
    </w:p>
    <w:p w14:paraId="0CF19193" w14:textId="77777777" w:rsidR="00215413" w:rsidRDefault="00215413">
      <w:pPr>
        <w:tabs>
          <w:tab w:val="left" w:pos="992"/>
        </w:tabs>
        <w:ind w:left="993"/>
        <w:jc w:val="both"/>
        <w:rPr>
          <w:rFonts w:ascii="Arial" w:hAnsi="Arial"/>
          <w:b/>
          <w:i/>
          <w:lang w:val="en-GB"/>
        </w:rPr>
      </w:pPr>
      <w:proofErr w:type="spellStart"/>
      <w:r>
        <w:rPr>
          <w:rFonts w:ascii="Arial" w:hAnsi="Arial"/>
          <w:b/>
          <w:i/>
          <w:lang w:val="en-GB"/>
        </w:rPr>
        <w:t>Apolipoprotein</w:t>
      </w:r>
      <w:proofErr w:type="spellEnd"/>
      <w:r>
        <w:rPr>
          <w:rFonts w:ascii="Arial" w:hAnsi="Arial"/>
          <w:b/>
          <w:i/>
          <w:lang w:val="en-GB"/>
        </w:rPr>
        <w:t xml:space="preserve"> E R136C. A rare variant of human </w:t>
      </w:r>
      <w:proofErr w:type="spellStart"/>
      <w:r>
        <w:rPr>
          <w:rFonts w:ascii="Arial" w:hAnsi="Arial"/>
          <w:b/>
          <w:i/>
          <w:lang w:val="en-GB"/>
        </w:rPr>
        <w:t>apolipoprotein</w:t>
      </w:r>
      <w:proofErr w:type="spellEnd"/>
      <w:r>
        <w:rPr>
          <w:rFonts w:ascii="Arial" w:hAnsi="Arial"/>
          <w:b/>
          <w:i/>
          <w:lang w:val="en-GB"/>
        </w:rPr>
        <w:t xml:space="preserve"> E discovered during the STANISLAS Cohort Study</w:t>
      </w:r>
    </w:p>
    <w:p w14:paraId="2A6A767E" w14:textId="77777777" w:rsidR="00215413" w:rsidRDefault="00215413">
      <w:pPr>
        <w:tabs>
          <w:tab w:val="left" w:pos="992"/>
        </w:tabs>
        <w:ind w:left="993"/>
        <w:jc w:val="both"/>
        <w:rPr>
          <w:rFonts w:ascii="Arial" w:hAnsi="Arial"/>
        </w:rPr>
      </w:pPr>
      <w:r w:rsidRPr="00195D64">
        <w:rPr>
          <w:rFonts w:ascii="Arial" w:hAnsi="Arial"/>
        </w:rPr>
        <w:t>In : Biologie Pr</w:t>
      </w:r>
      <w:r>
        <w:rPr>
          <w:rFonts w:ascii="Arial" w:hAnsi="Arial"/>
        </w:rPr>
        <w:t xml:space="preserve">ospective. Comptes Rendus du IXe Colloque International de Pont à Mousson, </w:t>
      </w:r>
      <w:proofErr w:type="spellStart"/>
      <w:r>
        <w:rPr>
          <w:rFonts w:ascii="Arial" w:hAnsi="Arial"/>
        </w:rPr>
        <w:t>Eurobiologie</w:t>
      </w:r>
      <w:proofErr w:type="spellEnd"/>
      <w:r>
        <w:rPr>
          <w:rFonts w:ascii="Arial" w:hAnsi="Arial"/>
        </w:rPr>
        <w:t xml:space="preserve">, 29 Septembre-3 Octobre 1996.  GALTEAU MM, DELWAIDE P, SIEST G, HENNY J </w:t>
      </w:r>
      <w:proofErr w:type="spellStart"/>
      <w:r>
        <w:rPr>
          <w:rFonts w:ascii="Arial" w:hAnsi="Arial"/>
        </w:rPr>
        <w:t>Eds</w:t>
      </w:r>
      <w:proofErr w:type="spellEnd"/>
      <w:r>
        <w:rPr>
          <w:rFonts w:ascii="Arial" w:hAnsi="Arial"/>
        </w:rPr>
        <w:t xml:space="preserve">, J </w:t>
      </w:r>
      <w:proofErr w:type="spellStart"/>
      <w:r>
        <w:rPr>
          <w:rFonts w:ascii="Arial" w:hAnsi="Arial"/>
        </w:rPr>
        <w:t>Libbey</w:t>
      </w:r>
      <w:proofErr w:type="spellEnd"/>
      <w:r>
        <w:rPr>
          <w:rFonts w:ascii="Arial" w:hAnsi="Arial"/>
        </w:rPr>
        <w:t xml:space="preserve"> </w:t>
      </w:r>
      <w:proofErr w:type="spellStart"/>
      <w:r>
        <w:rPr>
          <w:rFonts w:ascii="Arial" w:hAnsi="Arial"/>
        </w:rPr>
        <w:t>Eurotext</w:t>
      </w:r>
      <w:proofErr w:type="spellEnd"/>
      <w:r>
        <w:rPr>
          <w:rFonts w:ascii="Arial" w:hAnsi="Arial"/>
        </w:rPr>
        <w:t xml:space="preserve"> </w:t>
      </w:r>
      <w:proofErr w:type="spellStart"/>
      <w:r>
        <w:rPr>
          <w:rFonts w:ascii="Arial" w:hAnsi="Arial"/>
        </w:rPr>
        <w:t>Publ</w:t>
      </w:r>
      <w:proofErr w:type="spellEnd"/>
      <w:r>
        <w:rPr>
          <w:rFonts w:ascii="Arial" w:hAnsi="Arial"/>
        </w:rPr>
        <w:t xml:space="preserve"> 1997, 167-170</w:t>
      </w:r>
    </w:p>
    <w:p w14:paraId="51507B31" w14:textId="77777777" w:rsidR="001429C0" w:rsidRDefault="001429C0">
      <w:pPr>
        <w:tabs>
          <w:tab w:val="left" w:pos="992"/>
        </w:tabs>
        <w:ind w:left="993"/>
        <w:jc w:val="both"/>
        <w:rPr>
          <w:rFonts w:ascii="Arial" w:hAnsi="Arial"/>
        </w:rPr>
      </w:pPr>
    </w:p>
    <w:p w14:paraId="1792E237" w14:textId="77777777" w:rsidR="003309E4" w:rsidRDefault="003309E4">
      <w:pPr>
        <w:tabs>
          <w:tab w:val="left" w:pos="992"/>
        </w:tabs>
        <w:ind w:left="993"/>
        <w:jc w:val="both"/>
        <w:rPr>
          <w:rFonts w:ascii="Arial" w:hAnsi="Arial"/>
        </w:rPr>
      </w:pPr>
    </w:p>
    <w:p w14:paraId="78FD2288" w14:textId="77777777" w:rsidR="00215413" w:rsidRDefault="00215413">
      <w:pPr>
        <w:tabs>
          <w:tab w:val="left" w:pos="992"/>
        </w:tabs>
        <w:ind w:left="992" w:right="-143" w:hanging="992"/>
        <w:jc w:val="both"/>
        <w:rPr>
          <w:rFonts w:ascii="Arial" w:hAnsi="Arial"/>
        </w:rPr>
      </w:pPr>
      <w:r>
        <w:rPr>
          <w:rFonts w:ascii="Arial" w:hAnsi="Arial"/>
        </w:rPr>
        <w:t>10-VINCENT-VIRY M, MARANGON K, LIMASSET G, GUEGUEN R, HERBETH B, ARTUR Y, GALTEAU MM, SIEST G</w:t>
      </w:r>
    </w:p>
    <w:p w14:paraId="2222B158" w14:textId="77777777" w:rsidR="00215413" w:rsidRDefault="00215413">
      <w:pPr>
        <w:tabs>
          <w:tab w:val="left" w:pos="992"/>
        </w:tabs>
        <w:ind w:left="993"/>
        <w:jc w:val="both"/>
        <w:rPr>
          <w:rFonts w:ascii="Arial" w:hAnsi="Arial"/>
          <w:b/>
          <w:i/>
          <w:lang w:val="en-GB"/>
        </w:rPr>
      </w:pPr>
      <w:proofErr w:type="spellStart"/>
      <w:r>
        <w:rPr>
          <w:rFonts w:ascii="Arial" w:hAnsi="Arial"/>
          <w:b/>
          <w:i/>
          <w:lang w:val="en-GB"/>
        </w:rPr>
        <w:t>Paraoxonase</w:t>
      </w:r>
      <w:proofErr w:type="spellEnd"/>
      <w:r>
        <w:rPr>
          <w:rFonts w:ascii="Arial" w:hAnsi="Arial"/>
          <w:b/>
          <w:i/>
          <w:lang w:val="en-GB"/>
        </w:rPr>
        <w:t xml:space="preserve"> polymorphism in healthy families belonging to the </w:t>
      </w:r>
      <w:proofErr w:type="spellStart"/>
      <w:r>
        <w:rPr>
          <w:rFonts w:ascii="Arial" w:hAnsi="Arial"/>
          <w:b/>
          <w:i/>
          <w:lang w:val="en-GB"/>
        </w:rPr>
        <w:t>Stanislas</w:t>
      </w:r>
      <w:proofErr w:type="spellEnd"/>
      <w:r>
        <w:rPr>
          <w:rFonts w:ascii="Arial" w:hAnsi="Arial"/>
          <w:b/>
          <w:i/>
          <w:lang w:val="en-GB"/>
        </w:rPr>
        <w:t xml:space="preserve"> Cohort: description and influence of environmental factors</w:t>
      </w:r>
    </w:p>
    <w:p w14:paraId="27FA5337" w14:textId="77777777" w:rsidR="00215413" w:rsidRDefault="00215413">
      <w:pPr>
        <w:tabs>
          <w:tab w:val="left" w:pos="992"/>
        </w:tabs>
        <w:ind w:left="993"/>
        <w:jc w:val="both"/>
        <w:rPr>
          <w:rFonts w:ascii="Arial" w:hAnsi="Arial"/>
        </w:rPr>
      </w:pPr>
      <w:r>
        <w:rPr>
          <w:rFonts w:ascii="Arial" w:hAnsi="Arial"/>
        </w:rPr>
        <w:t xml:space="preserve">In : Biologie Prospective. Comptes Rendus du IXe Colloque International de Pont à Mousson, </w:t>
      </w:r>
      <w:proofErr w:type="spellStart"/>
      <w:r>
        <w:rPr>
          <w:rFonts w:ascii="Arial" w:hAnsi="Arial"/>
        </w:rPr>
        <w:t>Eurobiologie</w:t>
      </w:r>
      <w:proofErr w:type="spellEnd"/>
      <w:r>
        <w:rPr>
          <w:rFonts w:ascii="Arial" w:hAnsi="Arial"/>
        </w:rPr>
        <w:t xml:space="preserve">, 29 Septembre-3 Octobre 1996.  GALTEAU MM, DELWAIDE P, SIEST G, HENNY J </w:t>
      </w:r>
      <w:proofErr w:type="spellStart"/>
      <w:r>
        <w:rPr>
          <w:rFonts w:ascii="Arial" w:hAnsi="Arial"/>
        </w:rPr>
        <w:t>Eds</w:t>
      </w:r>
      <w:proofErr w:type="spellEnd"/>
      <w:r>
        <w:rPr>
          <w:rFonts w:ascii="Arial" w:hAnsi="Arial"/>
        </w:rPr>
        <w:t>, J</w:t>
      </w:r>
      <w:r w:rsidR="00E208BD">
        <w:rPr>
          <w:rFonts w:ascii="Arial" w:hAnsi="Arial"/>
        </w:rPr>
        <w:t xml:space="preserve"> </w:t>
      </w:r>
      <w:proofErr w:type="spellStart"/>
      <w:r w:rsidR="00E208BD">
        <w:rPr>
          <w:rFonts w:ascii="Arial" w:hAnsi="Arial"/>
        </w:rPr>
        <w:t>Libbey</w:t>
      </w:r>
      <w:proofErr w:type="spellEnd"/>
      <w:r w:rsidR="00E208BD">
        <w:rPr>
          <w:rFonts w:ascii="Arial" w:hAnsi="Arial"/>
        </w:rPr>
        <w:t xml:space="preserve"> </w:t>
      </w:r>
      <w:proofErr w:type="spellStart"/>
      <w:r w:rsidR="00E208BD">
        <w:rPr>
          <w:rFonts w:ascii="Arial" w:hAnsi="Arial"/>
        </w:rPr>
        <w:t>Eurotext</w:t>
      </w:r>
      <w:proofErr w:type="spellEnd"/>
      <w:r w:rsidR="00E208BD">
        <w:rPr>
          <w:rFonts w:ascii="Arial" w:hAnsi="Arial"/>
        </w:rPr>
        <w:t xml:space="preserve"> </w:t>
      </w:r>
      <w:proofErr w:type="spellStart"/>
      <w:r w:rsidR="00E208BD">
        <w:rPr>
          <w:rFonts w:ascii="Arial" w:hAnsi="Arial"/>
        </w:rPr>
        <w:t>Publ</w:t>
      </w:r>
      <w:proofErr w:type="spellEnd"/>
      <w:r>
        <w:rPr>
          <w:rFonts w:ascii="Arial" w:hAnsi="Arial"/>
        </w:rPr>
        <w:t xml:space="preserve"> 1997, 149-153</w:t>
      </w:r>
    </w:p>
    <w:p w14:paraId="49571B14" w14:textId="77777777" w:rsidR="00215413" w:rsidRDefault="00215413">
      <w:pPr>
        <w:tabs>
          <w:tab w:val="left" w:pos="992"/>
        </w:tabs>
        <w:ind w:left="992" w:right="-143" w:hanging="992"/>
        <w:jc w:val="both"/>
        <w:rPr>
          <w:rFonts w:ascii="Arial" w:hAnsi="Arial"/>
        </w:rPr>
      </w:pPr>
    </w:p>
    <w:p w14:paraId="2DB6ADA7" w14:textId="77777777" w:rsidR="00215413" w:rsidRDefault="00215413">
      <w:pPr>
        <w:tabs>
          <w:tab w:val="left" w:pos="992"/>
        </w:tabs>
        <w:ind w:left="992" w:right="-143" w:hanging="992"/>
        <w:jc w:val="both"/>
        <w:rPr>
          <w:rFonts w:ascii="Arial" w:hAnsi="Arial"/>
        </w:rPr>
      </w:pPr>
      <w:r>
        <w:rPr>
          <w:rFonts w:ascii="Arial" w:hAnsi="Arial"/>
        </w:rPr>
        <w:t>11-MARANGON K, HERBETH B, VINCENT-VIRY M, ARTUR Y, GALTEAU MM, ESTERBAUER H, SIEST G</w:t>
      </w:r>
    </w:p>
    <w:p w14:paraId="54309BE9" w14:textId="77777777" w:rsidR="00215413" w:rsidRDefault="00215413">
      <w:pPr>
        <w:tabs>
          <w:tab w:val="left" w:pos="992"/>
        </w:tabs>
        <w:ind w:left="993"/>
        <w:jc w:val="both"/>
        <w:rPr>
          <w:rFonts w:ascii="Arial" w:hAnsi="Arial"/>
          <w:b/>
          <w:i/>
          <w:lang w:val="en-GB"/>
        </w:rPr>
      </w:pPr>
      <w:r>
        <w:rPr>
          <w:rFonts w:ascii="Arial" w:hAnsi="Arial"/>
          <w:b/>
          <w:i/>
          <w:lang w:val="en-GB"/>
        </w:rPr>
        <w:t xml:space="preserve">Trend towards a decrease of LDL resistance to copper-induced oxidation in </w:t>
      </w:r>
      <w:proofErr w:type="spellStart"/>
      <w:r>
        <w:rPr>
          <w:rFonts w:ascii="Arial" w:hAnsi="Arial"/>
          <w:b/>
          <w:i/>
          <w:lang w:val="en-GB"/>
        </w:rPr>
        <w:t>paraoxonase</w:t>
      </w:r>
      <w:proofErr w:type="spellEnd"/>
      <w:r>
        <w:rPr>
          <w:rFonts w:ascii="Arial" w:hAnsi="Arial"/>
          <w:b/>
          <w:i/>
          <w:lang w:val="en-GB"/>
        </w:rPr>
        <w:t xml:space="preserve"> allele B carriers, without any change in the lipoprotein composition </w:t>
      </w:r>
    </w:p>
    <w:p w14:paraId="67DA14FB" w14:textId="77777777" w:rsidR="00215413" w:rsidRDefault="00215413">
      <w:pPr>
        <w:tabs>
          <w:tab w:val="left" w:pos="992"/>
        </w:tabs>
        <w:ind w:left="993"/>
        <w:jc w:val="both"/>
        <w:rPr>
          <w:rFonts w:ascii="Arial" w:hAnsi="Arial"/>
        </w:rPr>
      </w:pPr>
      <w:r>
        <w:rPr>
          <w:rFonts w:ascii="Arial" w:hAnsi="Arial"/>
        </w:rPr>
        <w:t xml:space="preserve">In : Biologie Prospective. Comptes Rendus du IXe Colloque International de Pont à Mousson, </w:t>
      </w:r>
      <w:proofErr w:type="spellStart"/>
      <w:r>
        <w:rPr>
          <w:rFonts w:ascii="Arial" w:hAnsi="Arial"/>
        </w:rPr>
        <w:t>Eurobiologie</w:t>
      </w:r>
      <w:proofErr w:type="spellEnd"/>
      <w:r>
        <w:rPr>
          <w:rFonts w:ascii="Arial" w:hAnsi="Arial"/>
        </w:rPr>
        <w:t>, 29 Septembre-3 Octobre 1996.  GALTEAU MM, DELWAIDE P, SIEST G, HENNY J</w:t>
      </w:r>
      <w:r w:rsidR="00E208BD">
        <w:rPr>
          <w:rFonts w:ascii="Arial" w:hAnsi="Arial"/>
        </w:rPr>
        <w:t xml:space="preserve"> </w:t>
      </w:r>
      <w:proofErr w:type="spellStart"/>
      <w:r w:rsidR="00E208BD">
        <w:rPr>
          <w:rFonts w:ascii="Arial" w:hAnsi="Arial"/>
        </w:rPr>
        <w:t>Eds</w:t>
      </w:r>
      <w:proofErr w:type="spellEnd"/>
      <w:r w:rsidR="00E208BD">
        <w:rPr>
          <w:rFonts w:ascii="Arial" w:hAnsi="Arial"/>
        </w:rPr>
        <w:t>, J</w:t>
      </w:r>
      <w:r>
        <w:rPr>
          <w:rFonts w:ascii="Arial" w:hAnsi="Arial"/>
        </w:rPr>
        <w:t xml:space="preserve"> </w:t>
      </w:r>
      <w:proofErr w:type="spellStart"/>
      <w:r>
        <w:rPr>
          <w:rFonts w:ascii="Arial" w:hAnsi="Arial"/>
        </w:rPr>
        <w:t>Libbey</w:t>
      </w:r>
      <w:proofErr w:type="spellEnd"/>
      <w:r>
        <w:rPr>
          <w:rFonts w:ascii="Arial" w:hAnsi="Arial"/>
        </w:rPr>
        <w:t xml:space="preserve"> </w:t>
      </w:r>
      <w:proofErr w:type="spellStart"/>
      <w:r>
        <w:rPr>
          <w:rFonts w:ascii="Arial" w:hAnsi="Arial"/>
        </w:rPr>
        <w:t>Eurotext</w:t>
      </w:r>
      <w:proofErr w:type="spellEnd"/>
      <w:r>
        <w:rPr>
          <w:rFonts w:ascii="Arial" w:hAnsi="Arial"/>
        </w:rPr>
        <w:t xml:space="preserve"> </w:t>
      </w:r>
      <w:proofErr w:type="spellStart"/>
      <w:r>
        <w:rPr>
          <w:rFonts w:ascii="Arial" w:hAnsi="Arial"/>
        </w:rPr>
        <w:t>Publ</w:t>
      </w:r>
      <w:proofErr w:type="spellEnd"/>
      <w:r>
        <w:rPr>
          <w:rFonts w:ascii="Arial" w:hAnsi="Arial"/>
        </w:rPr>
        <w:t xml:space="preserve"> 1997, 155-158</w:t>
      </w:r>
    </w:p>
    <w:p w14:paraId="3463CB22" w14:textId="77777777" w:rsidR="00215413" w:rsidRDefault="00215413">
      <w:pPr>
        <w:tabs>
          <w:tab w:val="left" w:pos="992"/>
        </w:tabs>
        <w:jc w:val="both"/>
        <w:rPr>
          <w:rFonts w:ascii="Arial" w:hAnsi="Arial"/>
        </w:rPr>
      </w:pPr>
    </w:p>
    <w:p w14:paraId="7374AB0B" w14:textId="77777777" w:rsidR="00215413" w:rsidRDefault="00215413">
      <w:pPr>
        <w:tabs>
          <w:tab w:val="left" w:pos="992"/>
        </w:tabs>
        <w:ind w:left="992" w:right="-143" w:hanging="992"/>
        <w:jc w:val="both"/>
        <w:rPr>
          <w:rFonts w:ascii="Arial" w:hAnsi="Arial"/>
          <w:lang w:val="nl-NL"/>
        </w:rPr>
      </w:pPr>
      <w:r>
        <w:rPr>
          <w:rFonts w:ascii="Arial" w:hAnsi="Arial"/>
          <w:lang w:val="nl-NL"/>
        </w:rPr>
        <w:t>12-SASS C, HERBETH B, ZANNAD F, SIEST G, VISVIKIS S</w:t>
      </w:r>
    </w:p>
    <w:p w14:paraId="5DD2C113" w14:textId="77777777" w:rsidR="00215413" w:rsidRDefault="00215413">
      <w:pPr>
        <w:tabs>
          <w:tab w:val="left" w:pos="992"/>
        </w:tabs>
        <w:ind w:left="993"/>
        <w:jc w:val="both"/>
        <w:rPr>
          <w:rFonts w:ascii="Arial" w:hAnsi="Arial"/>
          <w:b/>
          <w:i/>
          <w:lang w:val="en-GB"/>
        </w:rPr>
      </w:pPr>
      <w:r>
        <w:rPr>
          <w:rFonts w:ascii="Arial" w:hAnsi="Arial"/>
          <w:b/>
          <w:i/>
          <w:lang w:val="en-GB"/>
        </w:rPr>
        <w:t xml:space="preserve">Blood pressure and </w:t>
      </w:r>
      <w:proofErr w:type="spellStart"/>
      <w:r>
        <w:rPr>
          <w:rFonts w:ascii="Arial" w:hAnsi="Arial"/>
          <w:b/>
          <w:i/>
          <w:lang w:val="en-GB"/>
        </w:rPr>
        <w:t>apolipoprotein</w:t>
      </w:r>
      <w:proofErr w:type="spellEnd"/>
      <w:r>
        <w:rPr>
          <w:rFonts w:ascii="Arial" w:hAnsi="Arial"/>
          <w:b/>
          <w:i/>
          <w:lang w:val="en-GB"/>
        </w:rPr>
        <w:t xml:space="preserve"> E genotypes in the </w:t>
      </w:r>
      <w:proofErr w:type="spellStart"/>
      <w:r>
        <w:rPr>
          <w:rFonts w:ascii="Arial" w:hAnsi="Arial"/>
          <w:b/>
          <w:i/>
          <w:lang w:val="en-GB"/>
        </w:rPr>
        <w:t>Stanislas</w:t>
      </w:r>
      <w:proofErr w:type="spellEnd"/>
      <w:r>
        <w:rPr>
          <w:rFonts w:ascii="Arial" w:hAnsi="Arial"/>
          <w:b/>
          <w:i/>
          <w:lang w:val="en-GB"/>
        </w:rPr>
        <w:t xml:space="preserve"> family study</w:t>
      </w:r>
    </w:p>
    <w:p w14:paraId="7945EE4F" w14:textId="77777777" w:rsidR="00215413" w:rsidRDefault="00215413">
      <w:pPr>
        <w:tabs>
          <w:tab w:val="left" w:pos="992"/>
        </w:tabs>
        <w:ind w:left="993"/>
        <w:jc w:val="both"/>
        <w:rPr>
          <w:rFonts w:ascii="Arial" w:hAnsi="Arial"/>
        </w:rPr>
      </w:pPr>
      <w:r>
        <w:rPr>
          <w:rFonts w:ascii="Arial" w:hAnsi="Arial"/>
        </w:rPr>
        <w:t xml:space="preserve">In : Biologie Prospective. Comptes Rendus du IXe Colloque International de Pont à Mousson, </w:t>
      </w:r>
      <w:proofErr w:type="spellStart"/>
      <w:r>
        <w:rPr>
          <w:rFonts w:ascii="Arial" w:hAnsi="Arial"/>
        </w:rPr>
        <w:t>Eurobiologie</w:t>
      </w:r>
      <w:proofErr w:type="spellEnd"/>
      <w:r>
        <w:rPr>
          <w:rFonts w:ascii="Arial" w:hAnsi="Arial"/>
        </w:rPr>
        <w:t xml:space="preserve">, 29 Septembre-3 Octobre 1996.  GALTEAU MM, DELWAIDE P, SIEST G, HENNY J </w:t>
      </w:r>
      <w:proofErr w:type="spellStart"/>
      <w:r>
        <w:rPr>
          <w:rFonts w:ascii="Arial" w:hAnsi="Arial"/>
        </w:rPr>
        <w:t>Eds</w:t>
      </w:r>
      <w:proofErr w:type="spellEnd"/>
      <w:r>
        <w:rPr>
          <w:rFonts w:ascii="Arial" w:hAnsi="Arial"/>
        </w:rPr>
        <w:t>, J</w:t>
      </w:r>
      <w:r w:rsidR="00E208BD">
        <w:rPr>
          <w:rFonts w:ascii="Arial" w:hAnsi="Arial"/>
        </w:rPr>
        <w:t xml:space="preserve"> </w:t>
      </w:r>
      <w:proofErr w:type="spellStart"/>
      <w:r w:rsidR="00E208BD">
        <w:rPr>
          <w:rFonts w:ascii="Arial" w:hAnsi="Arial"/>
        </w:rPr>
        <w:t>Libbey</w:t>
      </w:r>
      <w:proofErr w:type="spellEnd"/>
      <w:r w:rsidR="00E208BD">
        <w:rPr>
          <w:rFonts w:ascii="Arial" w:hAnsi="Arial"/>
        </w:rPr>
        <w:t xml:space="preserve"> </w:t>
      </w:r>
      <w:proofErr w:type="spellStart"/>
      <w:r w:rsidR="00E208BD">
        <w:rPr>
          <w:rFonts w:ascii="Arial" w:hAnsi="Arial"/>
        </w:rPr>
        <w:t>Eurotext</w:t>
      </w:r>
      <w:proofErr w:type="spellEnd"/>
      <w:r w:rsidR="00E208BD">
        <w:rPr>
          <w:rFonts w:ascii="Arial" w:hAnsi="Arial"/>
        </w:rPr>
        <w:t xml:space="preserve"> </w:t>
      </w:r>
      <w:proofErr w:type="spellStart"/>
      <w:r w:rsidR="00E208BD">
        <w:rPr>
          <w:rFonts w:ascii="Arial" w:hAnsi="Arial"/>
        </w:rPr>
        <w:t>Publ</w:t>
      </w:r>
      <w:proofErr w:type="spellEnd"/>
      <w:r>
        <w:rPr>
          <w:rFonts w:ascii="Arial" w:hAnsi="Arial"/>
        </w:rPr>
        <w:t xml:space="preserve"> 1997, 171-174</w:t>
      </w:r>
    </w:p>
    <w:p w14:paraId="0AD448EF" w14:textId="77777777" w:rsidR="00215413" w:rsidRDefault="00215413">
      <w:pPr>
        <w:tabs>
          <w:tab w:val="left" w:pos="992"/>
        </w:tabs>
        <w:ind w:left="993"/>
        <w:jc w:val="both"/>
        <w:rPr>
          <w:rFonts w:ascii="Arial" w:hAnsi="Arial"/>
        </w:rPr>
      </w:pPr>
    </w:p>
    <w:p w14:paraId="0CFEB299" w14:textId="77777777" w:rsidR="00215413" w:rsidRPr="00195D64" w:rsidRDefault="00215413">
      <w:pPr>
        <w:tabs>
          <w:tab w:val="left" w:pos="0"/>
        </w:tabs>
        <w:ind w:left="992" w:right="-143" w:hanging="992"/>
        <w:jc w:val="both"/>
        <w:rPr>
          <w:rFonts w:ascii="Arial" w:hAnsi="Arial"/>
          <w:lang w:val="en-US"/>
        </w:rPr>
      </w:pPr>
      <w:r w:rsidRPr="00195D64">
        <w:rPr>
          <w:rFonts w:ascii="Arial" w:hAnsi="Arial"/>
          <w:lang w:val="en-US"/>
        </w:rPr>
        <w:t>13-SALAH D, BOHNET K, GUEGUEN R, SIEST G, VISVIKIS S</w:t>
      </w:r>
    </w:p>
    <w:p w14:paraId="22164CC9" w14:textId="77777777" w:rsidR="00215413" w:rsidRDefault="00215413">
      <w:pPr>
        <w:tabs>
          <w:tab w:val="left" w:pos="992"/>
        </w:tabs>
        <w:ind w:left="993"/>
        <w:jc w:val="both"/>
        <w:rPr>
          <w:rFonts w:ascii="Arial" w:hAnsi="Arial"/>
          <w:b/>
          <w:i/>
          <w:lang w:val="en-GB"/>
        </w:rPr>
      </w:pPr>
      <w:r>
        <w:rPr>
          <w:rFonts w:ascii="Arial" w:hAnsi="Arial"/>
          <w:b/>
          <w:i/>
          <w:lang w:val="en-GB"/>
        </w:rPr>
        <w:t xml:space="preserve">Interaction between lipoprotein lipase and </w:t>
      </w:r>
      <w:proofErr w:type="spellStart"/>
      <w:r>
        <w:rPr>
          <w:rFonts w:ascii="Arial" w:hAnsi="Arial"/>
          <w:b/>
          <w:i/>
          <w:lang w:val="en-GB"/>
        </w:rPr>
        <w:t>apolipoprotein</w:t>
      </w:r>
      <w:proofErr w:type="spellEnd"/>
      <w:r>
        <w:rPr>
          <w:rFonts w:ascii="Arial" w:hAnsi="Arial"/>
          <w:b/>
          <w:i/>
          <w:lang w:val="en-GB"/>
        </w:rPr>
        <w:t xml:space="preserve"> E polymorphism and levels on serum </w:t>
      </w:r>
      <w:proofErr w:type="gramStart"/>
      <w:r>
        <w:rPr>
          <w:rFonts w:ascii="Arial" w:hAnsi="Arial"/>
          <w:b/>
          <w:i/>
          <w:lang w:val="en-GB"/>
        </w:rPr>
        <w:t>triglyceride  variability</w:t>
      </w:r>
      <w:proofErr w:type="gramEnd"/>
      <w:r>
        <w:rPr>
          <w:rFonts w:ascii="Arial" w:hAnsi="Arial"/>
          <w:b/>
          <w:i/>
          <w:lang w:val="en-GB"/>
        </w:rPr>
        <w:t xml:space="preserve">: </w:t>
      </w:r>
      <w:proofErr w:type="spellStart"/>
      <w:r>
        <w:rPr>
          <w:rFonts w:ascii="Arial" w:hAnsi="Arial"/>
          <w:b/>
          <w:i/>
          <w:lang w:val="en-GB"/>
        </w:rPr>
        <w:t>Stanislas</w:t>
      </w:r>
      <w:proofErr w:type="spellEnd"/>
      <w:r>
        <w:rPr>
          <w:rFonts w:ascii="Arial" w:hAnsi="Arial"/>
          <w:b/>
          <w:i/>
          <w:lang w:val="en-GB"/>
        </w:rPr>
        <w:t xml:space="preserve"> Cohort Study</w:t>
      </w:r>
    </w:p>
    <w:p w14:paraId="4C8C6D25" w14:textId="77777777" w:rsidR="00215413" w:rsidRDefault="00215413">
      <w:pPr>
        <w:tabs>
          <w:tab w:val="left" w:pos="992"/>
        </w:tabs>
        <w:ind w:left="993"/>
        <w:jc w:val="both"/>
        <w:rPr>
          <w:rFonts w:ascii="Arial" w:hAnsi="Arial"/>
        </w:rPr>
      </w:pPr>
      <w:r>
        <w:rPr>
          <w:rFonts w:ascii="Arial" w:hAnsi="Arial"/>
        </w:rPr>
        <w:t xml:space="preserve">In : Biologie Prospective. Comptes Rendus du IXe Colloque International de Pont à Mousson, </w:t>
      </w:r>
      <w:proofErr w:type="spellStart"/>
      <w:r>
        <w:rPr>
          <w:rFonts w:ascii="Arial" w:hAnsi="Arial"/>
        </w:rPr>
        <w:t>Eurobiologie</w:t>
      </w:r>
      <w:proofErr w:type="spellEnd"/>
      <w:r>
        <w:rPr>
          <w:rFonts w:ascii="Arial" w:hAnsi="Arial"/>
        </w:rPr>
        <w:t>, 29 Septembre-3 Octobre 1996.  GALTEAU MM, DELWAIDE P, SIEST G, HENNY J</w:t>
      </w:r>
      <w:r w:rsidR="00E208BD">
        <w:rPr>
          <w:rFonts w:ascii="Arial" w:hAnsi="Arial"/>
        </w:rPr>
        <w:t xml:space="preserve"> </w:t>
      </w:r>
      <w:proofErr w:type="spellStart"/>
      <w:r w:rsidR="00E208BD">
        <w:rPr>
          <w:rFonts w:ascii="Arial" w:hAnsi="Arial"/>
        </w:rPr>
        <w:t>Eds</w:t>
      </w:r>
      <w:proofErr w:type="spellEnd"/>
      <w:r w:rsidR="00E208BD">
        <w:rPr>
          <w:rFonts w:ascii="Arial" w:hAnsi="Arial"/>
        </w:rPr>
        <w:t xml:space="preserve">, J </w:t>
      </w:r>
      <w:proofErr w:type="spellStart"/>
      <w:r w:rsidR="00E208BD">
        <w:rPr>
          <w:rFonts w:ascii="Arial" w:hAnsi="Arial"/>
        </w:rPr>
        <w:t>Libbey</w:t>
      </w:r>
      <w:proofErr w:type="spellEnd"/>
      <w:r w:rsidR="00E208BD">
        <w:rPr>
          <w:rFonts w:ascii="Arial" w:hAnsi="Arial"/>
        </w:rPr>
        <w:t xml:space="preserve"> </w:t>
      </w:r>
      <w:proofErr w:type="spellStart"/>
      <w:r w:rsidR="00E208BD">
        <w:rPr>
          <w:rFonts w:ascii="Arial" w:hAnsi="Arial"/>
        </w:rPr>
        <w:t>Eurotext</w:t>
      </w:r>
      <w:proofErr w:type="spellEnd"/>
      <w:r w:rsidR="00E208BD">
        <w:rPr>
          <w:rFonts w:ascii="Arial" w:hAnsi="Arial"/>
        </w:rPr>
        <w:t xml:space="preserve"> </w:t>
      </w:r>
      <w:proofErr w:type="spellStart"/>
      <w:r w:rsidR="00E208BD">
        <w:rPr>
          <w:rFonts w:ascii="Arial" w:hAnsi="Arial"/>
        </w:rPr>
        <w:t>Publ</w:t>
      </w:r>
      <w:proofErr w:type="spellEnd"/>
      <w:r>
        <w:rPr>
          <w:rFonts w:ascii="Arial" w:hAnsi="Arial"/>
        </w:rPr>
        <w:t xml:space="preserve"> 1997, 175-179</w:t>
      </w:r>
    </w:p>
    <w:p w14:paraId="42441223" w14:textId="77777777" w:rsidR="00215413" w:rsidRDefault="00215413">
      <w:pPr>
        <w:tabs>
          <w:tab w:val="left" w:pos="992"/>
        </w:tabs>
        <w:ind w:left="993"/>
        <w:jc w:val="both"/>
        <w:rPr>
          <w:rFonts w:ascii="Arial" w:hAnsi="Arial"/>
        </w:rPr>
      </w:pPr>
    </w:p>
    <w:p w14:paraId="48789F8E" w14:textId="77777777" w:rsidR="00215413" w:rsidRDefault="00215413">
      <w:pPr>
        <w:tabs>
          <w:tab w:val="left" w:pos="992"/>
        </w:tabs>
        <w:jc w:val="both"/>
        <w:rPr>
          <w:rFonts w:ascii="Arial" w:hAnsi="Arial"/>
          <w:lang w:val="de-DE"/>
        </w:rPr>
      </w:pPr>
      <w:r>
        <w:rPr>
          <w:rFonts w:ascii="Arial" w:hAnsi="Arial"/>
          <w:lang w:val="de-DE"/>
        </w:rPr>
        <w:t>14-MARANGON K, HERBETH B, ARTUR Y, ESTERBAUER M, SIEST G</w:t>
      </w:r>
    </w:p>
    <w:p w14:paraId="568DF86E" w14:textId="77777777" w:rsidR="00215413" w:rsidRDefault="00215413">
      <w:pPr>
        <w:tabs>
          <w:tab w:val="left" w:pos="992"/>
        </w:tabs>
        <w:ind w:left="993"/>
        <w:jc w:val="both"/>
        <w:rPr>
          <w:rFonts w:ascii="Arial" w:hAnsi="Arial"/>
          <w:b/>
          <w:i/>
          <w:lang w:val="en-GB"/>
        </w:rPr>
      </w:pPr>
      <w:r>
        <w:rPr>
          <w:rFonts w:ascii="Arial" w:hAnsi="Arial"/>
          <w:b/>
          <w:i/>
          <w:lang w:val="en-GB"/>
        </w:rPr>
        <w:t>Low and very low density lipoprotein composition and resistance to copper-induced oxidation are not notably modified in smokers</w:t>
      </w:r>
    </w:p>
    <w:p w14:paraId="1F8078BE" w14:textId="77777777" w:rsidR="00215413" w:rsidRDefault="00215413">
      <w:pPr>
        <w:tabs>
          <w:tab w:val="left" w:pos="992"/>
        </w:tabs>
        <w:ind w:left="993"/>
        <w:jc w:val="both"/>
        <w:rPr>
          <w:rFonts w:ascii="Arial" w:hAnsi="Arial"/>
          <w:lang w:val="en-GB"/>
        </w:rPr>
      </w:pPr>
      <w:proofErr w:type="spellStart"/>
      <w:r>
        <w:rPr>
          <w:rFonts w:ascii="Arial" w:hAnsi="Arial"/>
          <w:lang w:val="en-GB"/>
        </w:rPr>
        <w:t>Clin</w:t>
      </w:r>
      <w:proofErr w:type="spellEnd"/>
      <w:r>
        <w:rPr>
          <w:rFonts w:ascii="Arial" w:hAnsi="Arial"/>
          <w:lang w:val="en-GB"/>
        </w:rPr>
        <w:t xml:space="preserve"> </w:t>
      </w:r>
      <w:proofErr w:type="spellStart"/>
      <w:r>
        <w:rPr>
          <w:rFonts w:ascii="Arial" w:hAnsi="Arial"/>
          <w:lang w:val="en-GB"/>
        </w:rPr>
        <w:t>Chim</w:t>
      </w:r>
      <w:proofErr w:type="spellEnd"/>
      <w:r>
        <w:rPr>
          <w:rFonts w:ascii="Arial" w:hAnsi="Arial"/>
          <w:lang w:val="en-GB"/>
        </w:rPr>
        <w:t xml:space="preserve"> </w:t>
      </w:r>
      <w:proofErr w:type="spellStart"/>
      <w:r>
        <w:rPr>
          <w:rFonts w:ascii="Arial" w:hAnsi="Arial"/>
          <w:lang w:val="en-GB"/>
        </w:rPr>
        <w:t>Acta</w:t>
      </w:r>
      <w:proofErr w:type="spellEnd"/>
      <w:r>
        <w:rPr>
          <w:rFonts w:ascii="Arial" w:hAnsi="Arial"/>
          <w:lang w:val="en-GB"/>
        </w:rPr>
        <w:t xml:space="preserve"> 1997, </w:t>
      </w:r>
      <w:r>
        <w:rPr>
          <w:rFonts w:ascii="Arial" w:hAnsi="Arial"/>
          <w:u w:val="single"/>
          <w:lang w:val="en-GB"/>
        </w:rPr>
        <w:t>265</w:t>
      </w:r>
      <w:r>
        <w:rPr>
          <w:rFonts w:ascii="Arial" w:hAnsi="Arial"/>
          <w:lang w:val="en-GB"/>
        </w:rPr>
        <w:t>, 1-12</w:t>
      </w:r>
    </w:p>
    <w:p w14:paraId="1EA4D044" w14:textId="77777777" w:rsidR="00215413" w:rsidRDefault="00215413">
      <w:pPr>
        <w:tabs>
          <w:tab w:val="left" w:pos="992"/>
        </w:tabs>
        <w:ind w:left="993"/>
        <w:jc w:val="both"/>
        <w:rPr>
          <w:rFonts w:ascii="Arial" w:hAnsi="Arial"/>
          <w:lang w:val="en-GB"/>
        </w:rPr>
      </w:pPr>
    </w:p>
    <w:p w14:paraId="33D67FDE" w14:textId="77777777" w:rsidR="00215413" w:rsidRDefault="00215413">
      <w:pPr>
        <w:tabs>
          <w:tab w:val="left" w:pos="992"/>
        </w:tabs>
        <w:ind w:left="992" w:right="-143" w:hanging="992"/>
        <w:jc w:val="both"/>
        <w:rPr>
          <w:rFonts w:ascii="Arial" w:hAnsi="Arial"/>
          <w:lang w:val="en-GB"/>
        </w:rPr>
      </w:pPr>
      <w:r>
        <w:rPr>
          <w:rFonts w:ascii="Arial" w:hAnsi="Arial"/>
          <w:lang w:val="en-GB"/>
        </w:rPr>
        <w:t>15-HENRY M, TREGOUET DA, ALESSI MC, AILLAUD MF, VISVIKIS S, SIEST G, TIRET L, JUHAN-VAGUE I</w:t>
      </w:r>
    </w:p>
    <w:p w14:paraId="46F44635" w14:textId="77777777" w:rsidR="00215413" w:rsidRDefault="00215413" w:rsidP="00D124BC">
      <w:pPr>
        <w:tabs>
          <w:tab w:val="left" w:pos="992"/>
        </w:tabs>
        <w:ind w:left="993"/>
        <w:jc w:val="both"/>
        <w:rPr>
          <w:rFonts w:ascii="Arial" w:hAnsi="Arial"/>
          <w:b/>
          <w:i/>
          <w:lang w:val="en-GB"/>
        </w:rPr>
      </w:pPr>
      <w:r>
        <w:rPr>
          <w:rFonts w:ascii="Arial" w:hAnsi="Arial"/>
          <w:b/>
          <w:i/>
          <w:lang w:val="en-GB"/>
        </w:rPr>
        <w:t xml:space="preserve">Metabolic determinants are much more important than genetic polymorphisms in determining the PAI-1 activity and antigen plasma concentrations. A family study with part of the </w:t>
      </w:r>
      <w:proofErr w:type="spellStart"/>
      <w:r>
        <w:rPr>
          <w:rFonts w:ascii="Arial" w:hAnsi="Arial"/>
          <w:b/>
          <w:i/>
          <w:lang w:val="en-GB"/>
        </w:rPr>
        <w:t>Stanislas</w:t>
      </w:r>
      <w:proofErr w:type="spellEnd"/>
      <w:r>
        <w:rPr>
          <w:rFonts w:ascii="Arial" w:hAnsi="Arial"/>
          <w:b/>
          <w:i/>
          <w:lang w:val="en-GB"/>
        </w:rPr>
        <w:t xml:space="preserve"> Cohort</w:t>
      </w:r>
    </w:p>
    <w:p w14:paraId="243641F0" w14:textId="77777777" w:rsidR="00215413" w:rsidRDefault="00215413">
      <w:pPr>
        <w:tabs>
          <w:tab w:val="left" w:pos="992"/>
        </w:tabs>
        <w:ind w:left="993"/>
        <w:rPr>
          <w:rFonts w:ascii="Arial" w:hAnsi="Arial"/>
          <w:lang w:val="en-GB"/>
        </w:rPr>
      </w:pPr>
      <w:proofErr w:type="spellStart"/>
      <w:r>
        <w:rPr>
          <w:rFonts w:ascii="Arial" w:hAnsi="Arial"/>
          <w:lang w:val="en-GB"/>
        </w:rPr>
        <w:t>Arterioscler</w:t>
      </w:r>
      <w:proofErr w:type="spellEnd"/>
      <w:r>
        <w:rPr>
          <w:rFonts w:ascii="Arial" w:hAnsi="Arial"/>
          <w:lang w:val="en-GB"/>
        </w:rPr>
        <w:t xml:space="preserve"> </w:t>
      </w:r>
      <w:proofErr w:type="spellStart"/>
      <w:r>
        <w:rPr>
          <w:rFonts w:ascii="Arial" w:hAnsi="Arial"/>
          <w:lang w:val="en-GB"/>
        </w:rPr>
        <w:t>Thromb</w:t>
      </w:r>
      <w:proofErr w:type="spellEnd"/>
      <w:r>
        <w:rPr>
          <w:rFonts w:ascii="Arial" w:hAnsi="Arial"/>
          <w:lang w:val="en-GB"/>
        </w:rPr>
        <w:t xml:space="preserve"> </w:t>
      </w:r>
      <w:proofErr w:type="spellStart"/>
      <w:r>
        <w:rPr>
          <w:rFonts w:ascii="Arial" w:hAnsi="Arial"/>
          <w:lang w:val="en-GB"/>
        </w:rPr>
        <w:t>Vasc</w:t>
      </w:r>
      <w:proofErr w:type="spellEnd"/>
      <w:r>
        <w:rPr>
          <w:rFonts w:ascii="Arial" w:hAnsi="Arial"/>
          <w:lang w:val="en-GB"/>
        </w:rPr>
        <w:t xml:space="preserve"> </w:t>
      </w:r>
      <w:proofErr w:type="spellStart"/>
      <w:r>
        <w:rPr>
          <w:rFonts w:ascii="Arial" w:hAnsi="Arial"/>
          <w:lang w:val="en-GB"/>
        </w:rPr>
        <w:t>Biol</w:t>
      </w:r>
      <w:proofErr w:type="spellEnd"/>
      <w:r>
        <w:rPr>
          <w:rFonts w:ascii="Arial" w:hAnsi="Arial"/>
          <w:lang w:val="en-GB"/>
        </w:rPr>
        <w:t xml:space="preserve"> 1998, </w:t>
      </w:r>
      <w:r>
        <w:rPr>
          <w:rFonts w:ascii="Arial" w:hAnsi="Arial"/>
          <w:u w:val="single"/>
          <w:lang w:val="en-GB"/>
        </w:rPr>
        <w:t>18</w:t>
      </w:r>
      <w:r>
        <w:rPr>
          <w:rFonts w:ascii="Arial" w:hAnsi="Arial"/>
          <w:lang w:val="en-GB"/>
        </w:rPr>
        <w:t xml:space="preserve">, 84-91 </w:t>
      </w:r>
    </w:p>
    <w:p w14:paraId="508C5021" w14:textId="77777777" w:rsidR="00215413" w:rsidRDefault="00215413">
      <w:pPr>
        <w:tabs>
          <w:tab w:val="left" w:pos="992"/>
        </w:tabs>
        <w:ind w:left="993"/>
        <w:jc w:val="both"/>
        <w:rPr>
          <w:rFonts w:ascii="Arial" w:hAnsi="Arial"/>
          <w:lang w:val="en-GB"/>
        </w:rPr>
      </w:pPr>
    </w:p>
    <w:p w14:paraId="31EAE7D1" w14:textId="77777777" w:rsidR="00215413" w:rsidRPr="00F84027" w:rsidRDefault="00215413">
      <w:pPr>
        <w:pStyle w:val="Corpsdetexte2"/>
        <w:ind w:left="993" w:hanging="993"/>
        <w:jc w:val="left"/>
      </w:pPr>
      <w:r>
        <w:t>16-</w:t>
      </w:r>
      <w:r w:rsidRPr="00F84027">
        <w:t>SIEST G, VISVIKIS S, HERBETH B, GUEGUEN R, VINCENT-VIRY M, SASS C, BEAUD B, LECOMTE E, STEINMETZ J, LOCUTY J, CHEVRIER PH</w:t>
      </w:r>
    </w:p>
    <w:p w14:paraId="1BCC10FF" w14:textId="77777777" w:rsidR="00215413" w:rsidRPr="00F84027" w:rsidRDefault="00215413" w:rsidP="00D124BC">
      <w:pPr>
        <w:tabs>
          <w:tab w:val="left" w:pos="992"/>
        </w:tabs>
        <w:ind w:left="993"/>
        <w:jc w:val="both"/>
        <w:rPr>
          <w:rFonts w:ascii="Arial" w:hAnsi="Arial"/>
          <w:b/>
          <w:i/>
          <w:lang w:val="en-GB"/>
        </w:rPr>
      </w:pPr>
      <w:r w:rsidRPr="00F84027">
        <w:rPr>
          <w:rFonts w:ascii="Arial" w:hAnsi="Arial"/>
          <w:b/>
          <w:i/>
          <w:lang w:val="en-GB"/>
        </w:rPr>
        <w:t xml:space="preserve">Objectives, design and recruitment of a familial and longitudinal cohort for studying gene-environment interactions in the field of cardiovascular risk: the </w:t>
      </w:r>
      <w:proofErr w:type="spellStart"/>
      <w:r w:rsidRPr="00F84027">
        <w:rPr>
          <w:rFonts w:ascii="Arial" w:hAnsi="Arial"/>
          <w:b/>
          <w:i/>
          <w:lang w:val="en-GB"/>
        </w:rPr>
        <w:t>Stanislas</w:t>
      </w:r>
      <w:proofErr w:type="spellEnd"/>
      <w:r w:rsidRPr="00F84027">
        <w:rPr>
          <w:rFonts w:ascii="Arial" w:hAnsi="Arial"/>
          <w:b/>
          <w:i/>
          <w:lang w:val="en-GB"/>
        </w:rPr>
        <w:t xml:space="preserve"> Cohort</w:t>
      </w:r>
    </w:p>
    <w:p w14:paraId="7EB4D8D4" w14:textId="77777777" w:rsidR="00D124BC" w:rsidRDefault="00215413" w:rsidP="00D124BC">
      <w:pPr>
        <w:tabs>
          <w:tab w:val="left" w:pos="992"/>
        </w:tabs>
        <w:ind w:left="993"/>
        <w:rPr>
          <w:rFonts w:ascii="Arial" w:hAnsi="Arial"/>
          <w:lang w:val="en-GB"/>
        </w:rPr>
      </w:pPr>
      <w:proofErr w:type="spellStart"/>
      <w:r w:rsidRPr="00F84027">
        <w:rPr>
          <w:rFonts w:ascii="Arial" w:hAnsi="Arial"/>
          <w:lang w:val="en-GB"/>
        </w:rPr>
        <w:t>Clin</w:t>
      </w:r>
      <w:proofErr w:type="spellEnd"/>
      <w:r w:rsidRPr="00F84027">
        <w:rPr>
          <w:rFonts w:ascii="Arial" w:hAnsi="Arial"/>
          <w:lang w:val="en-GB"/>
        </w:rPr>
        <w:t xml:space="preserve"> </w:t>
      </w:r>
      <w:proofErr w:type="spellStart"/>
      <w:r w:rsidRPr="00F84027">
        <w:rPr>
          <w:rFonts w:ascii="Arial" w:hAnsi="Arial"/>
          <w:lang w:val="en-GB"/>
        </w:rPr>
        <w:t>Chem</w:t>
      </w:r>
      <w:proofErr w:type="spellEnd"/>
      <w:r w:rsidRPr="00F84027">
        <w:rPr>
          <w:rFonts w:ascii="Arial" w:hAnsi="Arial"/>
          <w:lang w:val="en-GB"/>
        </w:rPr>
        <w:t xml:space="preserve"> Lab Med 1998, </w:t>
      </w:r>
      <w:r w:rsidRPr="00F84027">
        <w:rPr>
          <w:rFonts w:ascii="Arial" w:hAnsi="Arial"/>
          <w:u w:val="single"/>
          <w:lang w:val="en-GB"/>
        </w:rPr>
        <w:t>36</w:t>
      </w:r>
      <w:r w:rsidRPr="00F84027">
        <w:rPr>
          <w:rFonts w:ascii="Arial" w:hAnsi="Arial"/>
          <w:lang w:val="en-GB"/>
        </w:rPr>
        <w:t>, 35-42</w:t>
      </w:r>
    </w:p>
    <w:p w14:paraId="7AEF472E" w14:textId="77777777" w:rsidR="00D124BC" w:rsidRPr="00D124BC" w:rsidRDefault="00D124BC" w:rsidP="00D124BC">
      <w:pPr>
        <w:rPr>
          <w:rFonts w:ascii="Arial" w:hAnsi="Arial"/>
          <w:lang w:val="en-GB"/>
        </w:rPr>
      </w:pPr>
    </w:p>
    <w:p w14:paraId="488AADD1" w14:textId="77777777" w:rsidR="00D124BC" w:rsidRPr="00D124BC" w:rsidRDefault="00D124BC" w:rsidP="00D124BC">
      <w:pPr>
        <w:pStyle w:val="Corpsdetexte2"/>
        <w:ind w:left="-993"/>
        <w:rPr>
          <w:lang w:val="nl-NL"/>
        </w:rPr>
      </w:pPr>
      <w:r w:rsidRPr="00D124BC">
        <w:rPr>
          <w:lang w:val="nl-NL"/>
        </w:rPr>
        <w:t>1</w:t>
      </w:r>
      <w:r>
        <w:rPr>
          <w:lang w:val="nl-NL"/>
        </w:rPr>
        <w:tab/>
      </w:r>
      <w:r>
        <w:rPr>
          <w:lang w:val="nl-NL"/>
        </w:rPr>
        <w:tab/>
        <w:t>17-</w:t>
      </w:r>
      <w:r w:rsidRPr="00D124BC">
        <w:rPr>
          <w:lang w:val="nl-NL"/>
        </w:rPr>
        <w:t>VINCENT-VIRY M, SCHIELE F, GUEGUEN R, BOHNET K, VISVIKIS S, SIEST G</w:t>
      </w:r>
    </w:p>
    <w:p w14:paraId="0B3AF961" w14:textId="77777777" w:rsidR="00D124BC" w:rsidRDefault="00D124BC" w:rsidP="00D124BC">
      <w:pPr>
        <w:tabs>
          <w:tab w:val="left" w:pos="0"/>
          <w:tab w:val="left" w:pos="993"/>
        </w:tabs>
        <w:ind w:left="993"/>
        <w:jc w:val="both"/>
        <w:rPr>
          <w:rFonts w:ascii="Arial" w:hAnsi="Arial"/>
          <w:b/>
          <w:i/>
          <w:lang w:val="en-GB"/>
        </w:rPr>
      </w:pPr>
      <w:r>
        <w:rPr>
          <w:rFonts w:ascii="Arial" w:hAnsi="Arial"/>
          <w:b/>
          <w:i/>
          <w:lang w:val="en-GB"/>
        </w:rPr>
        <w:t xml:space="preserve">Biological variations and genetic reference values for </w:t>
      </w:r>
      <w:proofErr w:type="spellStart"/>
      <w:r>
        <w:rPr>
          <w:rFonts w:ascii="Arial" w:hAnsi="Arial"/>
          <w:b/>
          <w:i/>
          <w:lang w:val="en-GB"/>
        </w:rPr>
        <w:t>apolipoprotein</w:t>
      </w:r>
      <w:proofErr w:type="spellEnd"/>
      <w:r>
        <w:rPr>
          <w:rFonts w:ascii="Arial" w:hAnsi="Arial"/>
          <w:b/>
          <w:i/>
          <w:lang w:val="en-GB"/>
        </w:rPr>
        <w:t xml:space="preserve"> E serum concentrations: results from the </w:t>
      </w:r>
      <w:proofErr w:type="spellStart"/>
      <w:r>
        <w:rPr>
          <w:rFonts w:ascii="Arial" w:hAnsi="Arial"/>
          <w:b/>
          <w:i/>
          <w:lang w:val="en-GB"/>
        </w:rPr>
        <w:t>Stanislas</w:t>
      </w:r>
      <w:proofErr w:type="spellEnd"/>
      <w:r>
        <w:rPr>
          <w:rFonts w:ascii="Arial" w:hAnsi="Arial"/>
          <w:b/>
          <w:i/>
          <w:lang w:val="en-GB"/>
        </w:rPr>
        <w:t xml:space="preserve"> cohort study</w:t>
      </w:r>
    </w:p>
    <w:p w14:paraId="707DB888" w14:textId="77777777" w:rsidR="00D124BC" w:rsidRDefault="00D124BC" w:rsidP="00D124BC">
      <w:pPr>
        <w:tabs>
          <w:tab w:val="left" w:pos="992"/>
        </w:tabs>
        <w:jc w:val="both"/>
        <w:rPr>
          <w:rFonts w:ascii="Arial" w:hAnsi="Arial"/>
          <w:lang w:val="en-GB"/>
        </w:rPr>
      </w:pPr>
      <w:r>
        <w:rPr>
          <w:rFonts w:ascii="Arial" w:hAnsi="Arial"/>
          <w:lang w:val="en-GB"/>
        </w:rPr>
        <w:tab/>
      </w:r>
      <w:proofErr w:type="spellStart"/>
      <w:r>
        <w:rPr>
          <w:rFonts w:ascii="Arial" w:hAnsi="Arial"/>
          <w:lang w:val="en-GB"/>
        </w:rPr>
        <w:t>Clin</w:t>
      </w:r>
      <w:proofErr w:type="spellEnd"/>
      <w:r>
        <w:rPr>
          <w:rFonts w:ascii="Arial" w:hAnsi="Arial"/>
          <w:lang w:val="en-GB"/>
        </w:rPr>
        <w:t xml:space="preserve"> </w:t>
      </w:r>
      <w:proofErr w:type="spellStart"/>
      <w:r>
        <w:rPr>
          <w:rFonts w:ascii="Arial" w:hAnsi="Arial"/>
          <w:lang w:val="en-GB"/>
        </w:rPr>
        <w:t>Chem</w:t>
      </w:r>
      <w:proofErr w:type="spellEnd"/>
      <w:r>
        <w:rPr>
          <w:rFonts w:ascii="Arial" w:hAnsi="Arial"/>
          <w:lang w:val="en-GB"/>
        </w:rPr>
        <w:t xml:space="preserve"> 1998, </w:t>
      </w:r>
      <w:r>
        <w:rPr>
          <w:rFonts w:ascii="Arial" w:hAnsi="Arial"/>
          <w:u w:val="single"/>
          <w:lang w:val="en-GB"/>
        </w:rPr>
        <w:t>44</w:t>
      </w:r>
      <w:r>
        <w:rPr>
          <w:rFonts w:ascii="Arial" w:hAnsi="Arial"/>
          <w:lang w:val="en-GB"/>
        </w:rPr>
        <w:t>, 957-965</w:t>
      </w:r>
    </w:p>
    <w:p w14:paraId="221D1F63" w14:textId="77777777" w:rsidR="00D124BC" w:rsidRDefault="00D124BC" w:rsidP="00D124BC">
      <w:pPr>
        <w:ind w:left="709"/>
        <w:rPr>
          <w:rFonts w:ascii="Arial" w:hAnsi="Arial"/>
          <w:lang w:val="en-GB"/>
        </w:rPr>
      </w:pPr>
    </w:p>
    <w:p w14:paraId="5249D4AF" w14:textId="77777777" w:rsidR="00D124BC" w:rsidRDefault="00D124BC" w:rsidP="00D124BC">
      <w:pPr>
        <w:pStyle w:val="Corpsdetexte2"/>
        <w:ind w:left="-993"/>
      </w:pPr>
      <w:r>
        <w:t>1</w:t>
      </w:r>
      <w:r>
        <w:tab/>
      </w:r>
      <w:r>
        <w:tab/>
        <w:t>18-THILLET J, DOUCET C, CHAPMAN J, HERBETH B, COHEN D, FAURE-DELANEF L</w:t>
      </w:r>
    </w:p>
    <w:p w14:paraId="75710E7E" w14:textId="77777777" w:rsidR="00D124BC" w:rsidRPr="00195D64" w:rsidRDefault="00D124BC" w:rsidP="00D124BC">
      <w:pPr>
        <w:tabs>
          <w:tab w:val="left" w:pos="0"/>
        </w:tabs>
        <w:ind w:left="993"/>
        <w:jc w:val="both"/>
        <w:rPr>
          <w:rFonts w:ascii="Arial" w:hAnsi="Arial"/>
          <w:b/>
          <w:i/>
        </w:rPr>
      </w:pPr>
      <w:r>
        <w:rPr>
          <w:rFonts w:ascii="Arial" w:hAnsi="Arial"/>
          <w:b/>
          <w:i/>
          <w:lang w:val="en-GB"/>
        </w:rPr>
        <w:t xml:space="preserve">Elevated lipoprotein (a) levels and small </w:t>
      </w:r>
      <w:proofErr w:type="spellStart"/>
      <w:proofErr w:type="gramStart"/>
      <w:r>
        <w:rPr>
          <w:rFonts w:ascii="Arial" w:hAnsi="Arial"/>
          <w:b/>
          <w:i/>
          <w:lang w:val="en-GB"/>
        </w:rPr>
        <w:t>apo</w:t>
      </w:r>
      <w:proofErr w:type="spellEnd"/>
      <w:r>
        <w:rPr>
          <w:rFonts w:ascii="Arial" w:hAnsi="Arial"/>
          <w:b/>
          <w:i/>
          <w:lang w:val="en-GB"/>
        </w:rPr>
        <w:t>(</w:t>
      </w:r>
      <w:proofErr w:type="gramEnd"/>
      <w:r>
        <w:rPr>
          <w:rFonts w:ascii="Arial" w:hAnsi="Arial"/>
          <w:b/>
          <w:i/>
          <w:lang w:val="en-GB"/>
        </w:rPr>
        <w:t xml:space="preserve">a) isoforms are compatible with longevity. </w:t>
      </w:r>
      <w:r w:rsidRPr="00195D64">
        <w:rPr>
          <w:rFonts w:ascii="Arial" w:hAnsi="Arial"/>
          <w:b/>
          <w:i/>
        </w:rPr>
        <w:t xml:space="preserve">Evidence </w:t>
      </w:r>
      <w:proofErr w:type="spellStart"/>
      <w:r w:rsidRPr="00195D64">
        <w:rPr>
          <w:rFonts w:ascii="Arial" w:hAnsi="Arial"/>
          <w:b/>
          <w:i/>
        </w:rPr>
        <w:t>from</w:t>
      </w:r>
      <w:proofErr w:type="spellEnd"/>
      <w:r w:rsidRPr="00195D64">
        <w:rPr>
          <w:rFonts w:ascii="Arial" w:hAnsi="Arial"/>
          <w:b/>
          <w:i/>
        </w:rPr>
        <w:t xml:space="preserve"> a large population of french </w:t>
      </w:r>
      <w:proofErr w:type="spellStart"/>
      <w:r w:rsidRPr="00195D64">
        <w:rPr>
          <w:rFonts w:ascii="Arial" w:hAnsi="Arial"/>
          <w:b/>
          <w:i/>
        </w:rPr>
        <w:t>centenarians</w:t>
      </w:r>
      <w:proofErr w:type="spellEnd"/>
    </w:p>
    <w:p w14:paraId="0D45FE93" w14:textId="77777777" w:rsidR="00D124BC" w:rsidRPr="00195D64" w:rsidRDefault="00D124BC" w:rsidP="00256495">
      <w:pPr>
        <w:tabs>
          <w:tab w:val="left" w:pos="992"/>
        </w:tabs>
        <w:jc w:val="both"/>
        <w:rPr>
          <w:rFonts w:ascii="Arial" w:hAnsi="Arial"/>
        </w:rPr>
      </w:pPr>
      <w:r w:rsidRPr="00195D64">
        <w:rPr>
          <w:rFonts w:ascii="Arial" w:hAnsi="Arial"/>
        </w:rPr>
        <w:tab/>
      </w:r>
      <w:proofErr w:type="spellStart"/>
      <w:r w:rsidRPr="00195D64">
        <w:rPr>
          <w:rFonts w:ascii="Arial" w:hAnsi="Arial"/>
        </w:rPr>
        <w:t>Atherosclerosis</w:t>
      </w:r>
      <w:proofErr w:type="spellEnd"/>
      <w:r w:rsidRPr="00195D64">
        <w:rPr>
          <w:rFonts w:ascii="Arial" w:hAnsi="Arial"/>
        </w:rPr>
        <w:t xml:space="preserve"> 1998, </w:t>
      </w:r>
      <w:r w:rsidRPr="00195D64">
        <w:rPr>
          <w:rFonts w:ascii="Arial" w:hAnsi="Arial"/>
          <w:u w:val="single"/>
        </w:rPr>
        <w:t>136</w:t>
      </w:r>
      <w:r w:rsidRPr="00195D64">
        <w:rPr>
          <w:rFonts w:ascii="Arial" w:hAnsi="Arial"/>
        </w:rPr>
        <w:t>, 389-394</w:t>
      </w:r>
    </w:p>
    <w:p w14:paraId="5143F830" w14:textId="77777777" w:rsidR="009C4A5B" w:rsidRPr="00195D64" w:rsidRDefault="009C4A5B" w:rsidP="00256495">
      <w:pPr>
        <w:tabs>
          <w:tab w:val="left" w:pos="992"/>
        </w:tabs>
        <w:jc w:val="both"/>
        <w:rPr>
          <w:rFonts w:ascii="Arial" w:hAnsi="Arial"/>
        </w:rPr>
      </w:pPr>
    </w:p>
    <w:p w14:paraId="3795186A" w14:textId="77777777" w:rsidR="009C4A5B" w:rsidRDefault="009C4A5B" w:rsidP="009C4A5B">
      <w:pPr>
        <w:ind w:left="993" w:hanging="993"/>
        <w:jc w:val="both"/>
        <w:rPr>
          <w:rFonts w:ascii="Arial" w:hAnsi="Arial"/>
        </w:rPr>
      </w:pPr>
      <w:r w:rsidRPr="00D124BC">
        <w:rPr>
          <w:rFonts w:ascii="Arial" w:hAnsi="Arial"/>
        </w:rPr>
        <w:t>19-STEINMETZ J, FOURNIER B, HENNY J, GALTEAU MM, HERBETH B, SIEST G, et Groupe des</w:t>
      </w:r>
      <w:r>
        <w:rPr>
          <w:rFonts w:ascii="Arial" w:hAnsi="Arial"/>
        </w:rPr>
        <w:t xml:space="preserve"> Biologistes des Centres d’Examens de Santé</w:t>
      </w:r>
    </w:p>
    <w:p w14:paraId="6DD65F37" w14:textId="77777777" w:rsidR="009C4A5B" w:rsidRDefault="009C4A5B" w:rsidP="009C4A5B">
      <w:pPr>
        <w:ind w:left="993" w:hanging="993"/>
        <w:jc w:val="both"/>
        <w:rPr>
          <w:rFonts w:ascii="Arial" w:hAnsi="Arial"/>
          <w:b/>
          <w:i/>
        </w:rPr>
      </w:pPr>
      <w:r>
        <w:rPr>
          <w:rFonts w:ascii="Arial" w:hAnsi="Arial"/>
        </w:rPr>
        <w:tab/>
      </w:r>
      <w:r w:rsidRPr="009C4A5B">
        <w:rPr>
          <w:rFonts w:ascii="Arial" w:hAnsi="Arial"/>
          <w:b/>
          <w:i/>
        </w:rPr>
        <w:t>Stratégie pour l’ajout d’un dosage de l’</w:t>
      </w:r>
      <w:proofErr w:type="spellStart"/>
      <w:r w:rsidRPr="009C4A5B">
        <w:rPr>
          <w:rFonts w:ascii="Arial" w:hAnsi="Arial"/>
          <w:b/>
          <w:i/>
        </w:rPr>
        <w:t>apolipoprotéine</w:t>
      </w:r>
      <w:proofErr w:type="spellEnd"/>
      <w:r w:rsidRPr="009C4A5B">
        <w:rPr>
          <w:rFonts w:ascii="Arial" w:hAnsi="Arial"/>
          <w:b/>
          <w:i/>
        </w:rPr>
        <w:t xml:space="preserve"> B dans les bilans réalisés par les Centres d’Examens de Santé Validation dans la Cohorte Stanislas</w:t>
      </w:r>
    </w:p>
    <w:p w14:paraId="540FB079" w14:textId="77777777" w:rsidR="009C4A5B" w:rsidRPr="009C4A5B" w:rsidRDefault="009C4A5B" w:rsidP="009C4A5B">
      <w:pPr>
        <w:tabs>
          <w:tab w:val="left" w:pos="992"/>
        </w:tabs>
        <w:jc w:val="both"/>
        <w:rPr>
          <w:rFonts w:ascii="Arial" w:hAnsi="Arial"/>
          <w:lang w:val="en-GB"/>
        </w:rPr>
        <w:sectPr w:rsidR="009C4A5B" w:rsidRPr="009C4A5B" w:rsidSect="008860D1">
          <w:footerReference w:type="even" r:id="rId8"/>
          <w:footerReference w:type="default" r:id="rId9"/>
          <w:headerReference w:type="first" r:id="rId10"/>
          <w:pgSz w:w="11907" w:h="16840"/>
          <w:pgMar w:top="1418" w:right="992" w:bottom="567" w:left="851" w:header="720" w:footer="720" w:gutter="0"/>
          <w:cols w:space="720"/>
          <w:titlePg/>
        </w:sectPr>
      </w:pPr>
      <w:r>
        <w:rPr>
          <w:rFonts w:ascii="Arial" w:hAnsi="Arial"/>
          <w:b/>
          <w:i/>
        </w:rPr>
        <w:tab/>
      </w:r>
      <w:r>
        <w:rPr>
          <w:rFonts w:ascii="Arial" w:hAnsi="Arial"/>
          <w:lang w:val="en-GB"/>
        </w:rPr>
        <w:t xml:space="preserve">Ann </w:t>
      </w:r>
      <w:proofErr w:type="spellStart"/>
      <w:r>
        <w:rPr>
          <w:rFonts w:ascii="Arial" w:hAnsi="Arial"/>
          <w:lang w:val="en-GB"/>
        </w:rPr>
        <w:t>Biol</w:t>
      </w:r>
      <w:proofErr w:type="spellEnd"/>
      <w:r>
        <w:rPr>
          <w:rFonts w:ascii="Arial" w:hAnsi="Arial"/>
          <w:lang w:val="en-GB"/>
        </w:rPr>
        <w:t xml:space="preserve"> </w:t>
      </w:r>
      <w:proofErr w:type="spellStart"/>
      <w:r>
        <w:rPr>
          <w:rFonts w:ascii="Arial" w:hAnsi="Arial"/>
          <w:lang w:val="en-GB"/>
        </w:rPr>
        <w:t>Clin</w:t>
      </w:r>
      <w:proofErr w:type="spellEnd"/>
      <w:r>
        <w:rPr>
          <w:rFonts w:ascii="Arial" w:hAnsi="Arial"/>
          <w:lang w:val="en-GB"/>
        </w:rPr>
        <w:t xml:space="preserve"> 1998, </w:t>
      </w:r>
      <w:r w:rsidRPr="0004534D">
        <w:rPr>
          <w:rFonts w:ascii="Arial" w:hAnsi="Arial"/>
          <w:u w:val="single"/>
          <w:lang w:val="en-GB"/>
        </w:rPr>
        <w:t>56</w:t>
      </w:r>
      <w:r>
        <w:rPr>
          <w:rFonts w:ascii="Arial" w:hAnsi="Arial"/>
          <w:lang w:val="en-GB"/>
        </w:rPr>
        <w:t>, 189-194</w:t>
      </w:r>
    </w:p>
    <w:p w14:paraId="78F1F695" w14:textId="77777777" w:rsidR="00215413" w:rsidRPr="00195D64" w:rsidRDefault="00215413">
      <w:pPr>
        <w:ind w:left="993" w:hanging="993"/>
        <w:jc w:val="both"/>
        <w:rPr>
          <w:rFonts w:ascii="Arial" w:hAnsi="Arial"/>
          <w:lang w:val="en-US"/>
        </w:rPr>
      </w:pPr>
    </w:p>
    <w:p w14:paraId="758DB028" w14:textId="77777777" w:rsidR="00215413" w:rsidRDefault="00215413">
      <w:pPr>
        <w:tabs>
          <w:tab w:val="left" w:pos="992"/>
        </w:tabs>
        <w:ind w:left="-993"/>
        <w:jc w:val="both"/>
        <w:rPr>
          <w:rFonts w:ascii="Arial" w:hAnsi="Arial"/>
          <w:lang w:val="en-GB"/>
        </w:rPr>
      </w:pPr>
      <w:r>
        <w:rPr>
          <w:rFonts w:ascii="Arial" w:hAnsi="Arial"/>
          <w:lang w:val="en-GB"/>
        </w:rPr>
        <w:t>20-SASS C, ZANNAD F, HERBETH B, SALAH D, CHAPET O, SIEST G, VISVIKIS S</w:t>
      </w:r>
    </w:p>
    <w:p w14:paraId="57ABDC73" w14:textId="77777777" w:rsidR="00215413" w:rsidRDefault="00215413">
      <w:pPr>
        <w:tabs>
          <w:tab w:val="left" w:pos="0"/>
        </w:tabs>
        <w:jc w:val="both"/>
        <w:rPr>
          <w:rFonts w:ascii="Arial" w:hAnsi="Arial"/>
          <w:b/>
          <w:i/>
          <w:lang w:val="en-GB"/>
        </w:rPr>
      </w:pPr>
      <w:proofErr w:type="spellStart"/>
      <w:r>
        <w:rPr>
          <w:rFonts w:ascii="Arial" w:hAnsi="Arial"/>
          <w:b/>
          <w:i/>
          <w:lang w:val="en-GB"/>
        </w:rPr>
        <w:t>Apolipoprotein</w:t>
      </w:r>
      <w:proofErr w:type="spellEnd"/>
      <w:r>
        <w:rPr>
          <w:rFonts w:ascii="Arial" w:hAnsi="Arial"/>
          <w:b/>
          <w:i/>
          <w:lang w:val="en-GB"/>
        </w:rPr>
        <w:t xml:space="preserve"> E, lipoprotein lipase C447 and angiotensin-I converting enzyme deletion alleles were not associated with increased wall thickness of carotid and femoral arterial in healthy subjects from the </w:t>
      </w:r>
      <w:proofErr w:type="spellStart"/>
      <w:r>
        <w:rPr>
          <w:rFonts w:ascii="Arial" w:hAnsi="Arial"/>
          <w:b/>
          <w:i/>
          <w:lang w:val="en-GB"/>
        </w:rPr>
        <w:t>Stanislas</w:t>
      </w:r>
      <w:proofErr w:type="spellEnd"/>
      <w:r>
        <w:rPr>
          <w:rFonts w:ascii="Arial" w:hAnsi="Arial"/>
          <w:b/>
          <w:i/>
          <w:lang w:val="en-GB"/>
        </w:rPr>
        <w:t xml:space="preserve"> Cohort</w:t>
      </w:r>
    </w:p>
    <w:p w14:paraId="77351399" w14:textId="77777777" w:rsidR="00215413" w:rsidRDefault="00E208BD">
      <w:pPr>
        <w:tabs>
          <w:tab w:val="left" w:pos="992"/>
        </w:tabs>
        <w:jc w:val="both"/>
        <w:rPr>
          <w:rFonts w:ascii="Arial" w:hAnsi="Arial"/>
          <w:lang w:val="en-GB"/>
        </w:rPr>
      </w:pPr>
      <w:r>
        <w:rPr>
          <w:rFonts w:ascii="Arial" w:hAnsi="Arial"/>
          <w:lang w:val="en-GB"/>
        </w:rPr>
        <w:t>Atherosclerosis</w:t>
      </w:r>
      <w:r w:rsidR="00215413">
        <w:rPr>
          <w:rFonts w:ascii="Arial" w:hAnsi="Arial"/>
          <w:lang w:val="en-GB"/>
        </w:rPr>
        <w:t xml:space="preserve"> 1998, </w:t>
      </w:r>
      <w:r w:rsidR="00215413">
        <w:rPr>
          <w:rFonts w:ascii="Arial" w:hAnsi="Arial"/>
          <w:u w:val="single"/>
          <w:lang w:val="en-GB"/>
        </w:rPr>
        <w:t>140</w:t>
      </w:r>
      <w:r w:rsidR="00215413">
        <w:rPr>
          <w:rFonts w:ascii="Arial" w:hAnsi="Arial"/>
          <w:lang w:val="en-GB"/>
        </w:rPr>
        <w:t>, 89-95</w:t>
      </w:r>
    </w:p>
    <w:p w14:paraId="4A3DBD08" w14:textId="77777777" w:rsidR="00215413" w:rsidRDefault="00215413">
      <w:pPr>
        <w:tabs>
          <w:tab w:val="left" w:pos="992"/>
        </w:tabs>
        <w:ind w:left="993"/>
        <w:jc w:val="both"/>
        <w:rPr>
          <w:rFonts w:ascii="Arial" w:hAnsi="Arial"/>
          <w:lang w:val="en-GB"/>
        </w:rPr>
      </w:pPr>
    </w:p>
    <w:p w14:paraId="3D89BDD7" w14:textId="77777777" w:rsidR="00215413" w:rsidRDefault="00215413">
      <w:pPr>
        <w:ind w:hanging="993"/>
        <w:jc w:val="both"/>
        <w:rPr>
          <w:rFonts w:ascii="Arial" w:hAnsi="Arial"/>
          <w:lang w:val="en-GB"/>
        </w:rPr>
      </w:pPr>
      <w:r>
        <w:rPr>
          <w:rFonts w:ascii="Arial" w:hAnsi="Arial"/>
          <w:lang w:val="en-GB"/>
        </w:rPr>
        <w:t>21-CHENG S, PALLAUD C, GROW MA, SCHARF SJ, ERLICH HA, KLITZ W, PULLINGER CR, MALLOY MJ, KANE JP, SIEST G, VISVIKIS S</w:t>
      </w:r>
    </w:p>
    <w:p w14:paraId="6844A417" w14:textId="77777777" w:rsidR="00215413" w:rsidRDefault="00215413">
      <w:pPr>
        <w:tabs>
          <w:tab w:val="left" w:pos="0"/>
        </w:tabs>
        <w:jc w:val="both"/>
        <w:rPr>
          <w:rFonts w:ascii="Arial" w:hAnsi="Arial"/>
          <w:b/>
          <w:i/>
          <w:lang w:val="en-GB"/>
        </w:rPr>
      </w:pPr>
      <w:r>
        <w:rPr>
          <w:rFonts w:ascii="Arial" w:hAnsi="Arial"/>
          <w:b/>
          <w:i/>
          <w:lang w:val="en-GB"/>
        </w:rPr>
        <w:t xml:space="preserve">A </w:t>
      </w:r>
      <w:proofErr w:type="spellStart"/>
      <w:r>
        <w:rPr>
          <w:rFonts w:ascii="Arial" w:hAnsi="Arial"/>
          <w:b/>
          <w:i/>
          <w:lang w:val="en-GB"/>
        </w:rPr>
        <w:t>multilocus</w:t>
      </w:r>
      <w:proofErr w:type="spellEnd"/>
      <w:r>
        <w:rPr>
          <w:rFonts w:ascii="Arial" w:hAnsi="Arial"/>
          <w:b/>
          <w:i/>
          <w:lang w:val="en-GB"/>
        </w:rPr>
        <w:t xml:space="preserve"> genotyping assay for cardiovascular disease</w:t>
      </w:r>
    </w:p>
    <w:p w14:paraId="2C57EF08" w14:textId="77777777" w:rsidR="00215413" w:rsidRDefault="00215413">
      <w:pPr>
        <w:tabs>
          <w:tab w:val="left" w:pos="992"/>
        </w:tabs>
        <w:jc w:val="both"/>
        <w:rPr>
          <w:rFonts w:ascii="Arial" w:hAnsi="Arial"/>
          <w:lang w:val="en-GB"/>
        </w:rPr>
      </w:pPr>
      <w:proofErr w:type="spellStart"/>
      <w:r>
        <w:rPr>
          <w:rFonts w:ascii="Arial" w:hAnsi="Arial"/>
          <w:lang w:val="en-GB"/>
        </w:rPr>
        <w:t>Clin</w:t>
      </w:r>
      <w:proofErr w:type="spellEnd"/>
      <w:r>
        <w:rPr>
          <w:rFonts w:ascii="Arial" w:hAnsi="Arial"/>
          <w:lang w:val="en-GB"/>
        </w:rPr>
        <w:t xml:space="preserve"> </w:t>
      </w:r>
      <w:proofErr w:type="spellStart"/>
      <w:r>
        <w:rPr>
          <w:rFonts w:ascii="Arial" w:hAnsi="Arial"/>
          <w:lang w:val="en-GB"/>
        </w:rPr>
        <w:t>Chem</w:t>
      </w:r>
      <w:proofErr w:type="spellEnd"/>
      <w:r>
        <w:rPr>
          <w:rFonts w:ascii="Arial" w:hAnsi="Arial"/>
          <w:lang w:val="en-GB"/>
        </w:rPr>
        <w:t xml:space="preserve"> Lab Med 1998, </w:t>
      </w:r>
      <w:r>
        <w:rPr>
          <w:rFonts w:ascii="Arial" w:hAnsi="Arial"/>
          <w:u w:val="single"/>
          <w:lang w:val="en-GB"/>
        </w:rPr>
        <w:t>36</w:t>
      </w:r>
      <w:r>
        <w:rPr>
          <w:rFonts w:ascii="Arial" w:hAnsi="Arial"/>
          <w:lang w:val="en-GB"/>
        </w:rPr>
        <w:t>, 561-566</w:t>
      </w:r>
    </w:p>
    <w:p w14:paraId="4479D63B" w14:textId="77777777" w:rsidR="00215413" w:rsidRDefault="00215413">
      <w:pPr>
        <w:tabs>
          <w:tab w:val="left" w:pos="992"/>
        </w:tabs>
        <w:ind w:left="993"/>
        <w:jc w:val="both"/>
        <w:rPr>
          <w:rFonts w:ascii="Arial" w:hAnsi="Arial"/>
          <w:lang w:val="en-GB"/>
        </w:rPr>
      </w:pPr>
    </w:p>
    <w:p w14:paraId="111C647C" w14:textId="77777777" w:rsidR="00215413" w:rsidRDefault="00215413">
      <w:pPr>
        <w:ind w:left="-709" w:hanging="284"/>
        <w:jc w:val="both"/>
        <w:rPr>
          <w:rFonts w:ascii="Arial" w:hAnsi="Arial"/>
          <w:lang w:val="en-GB"/>
        </w:rPr>
      </w:pPr>
      <w:r>
        <w:rPr>
          <w:rFonts w:ascii="Arial" w:hAnsi="Arial"/>
          <w:lang w:val="en-GB"/>
        </w:rPr>
        <w:t>22-ZANNAD F, VISVIKIS S, GUEGUEN R, SASS C, CHAPET O, HERBETH B, SIEST G</w:t>
      </w:r>
    </w:p>
    <w:p w14:paraId="0947B4BA" w14:textId="77777777" w:rsidR="00215413" w:rsidRDefault="00215413">
      <w:pPr>
        <w:tabs>
          <w:tab w:val="left" w:pos="0"/>
        </w:tabs>
        <w:jc w:val="both"/>
        <w:rPr>
          <w:rFonts w:ascii="Arial" w:hAnsi="Arial"/>
          <w:b/>
          <w:i/>
          <w:lang w:val="en-GB"/>
        </w:rPr>
      </w:pPr>
      <w:r>
        <w:rPr>
          <w:rFonts w:ascii="Arial" w:hAnsi="Arial"/>
          <w:b/>
          <w:i/>
          <w:lang w:val="en-GB"/>
        </w:rPr>
        <w:t>Genetics strongly determines the wall thickness of the left and right carotid arteries</w:t>
      </w:r>
    </w:p>
    <w:p w14:paraId="1EED0895" w14:textId="77777777" w:rsidR="00215413" w:rsidRDefault="00215413">
      <w:pPr>
        <w:tabs>
          <w:tab w:val="left" w:pos="992"/>
        </w:tabs>
        <w:jc w:val="both"/>
        <w:rPr>
          <w:rFonts w:ascii="Arial" w:hAnsi="Arial"/>
          <w:lang w:val="en-GB"/>
        </w:rPr>
      </w:pPr>
      <w:r>
        <w:rPr>
          <w:rFonts w:ascii="Arial" w:hAnsi="Arial"/>
          <w:lang w:val="en-GB"/>
        </w:rPr>
        <w:t xml:space="preserve">Hum Genet 1998, </w:t>
      </w:r>
      <w:r>
        <w:rPr>
          <w:rFonts w:ascii="Arial" w:hAnsi="Arial"/>
          <w:u w:val="single"/>
          <w:lang w:val="en-GB"/>
        </w:rPr>
        <w:t>103</w:t>
      </w:r>
      <w:r>
        <w:rPr>
          <w:rFonts w:ascii="Arial" w:hAnsi="Arial"/>
          <w:lang w:val="en-GB"/>
        </w:rPr>
        <w:t>, 183-188</w:t>
      </w:r>
    </w:p>
    <w:p w14:paraId="066EFAC6" w14:textId="77777777" w:rsidR="00215413" w:rsidRDefault="00215413">
      <w:pPr>
        <w:tabs>
          <w:tab w:val="left" w:pos="992"/>
        </w:tabs>
        <w:ind w:left="993"/>
        <w:jc w:val="both"/>
        <w:rPr>
          <w:rFonts w:ascii="Arial" w:hAnsi="Arial"/>
          <w:lang w:val="nl-NL"/>
        </w:rPr>
      </w:pPr>
    </w:p>
    <w:p w14:paraId="6A972BB5" w14:textId="77777777" w:rsidR="00215413" w:rsidRDefault="00215413">
      <w:pPr>
        <w:ind w:left="-709" w:hanging="284"/>
        <w:jc w:val="both"/>
        <w:rPr>
          <w:rFonts w:ascii="Arial" w:hAnsi="Arial"/>
          <w:lang w:val="en-GB"/>
        </w:rPr>
      </w:pPr>
      <w:r>
        <w:rPr>
          <w:rFonts w:ascii="Arial" w:hAnsi="Arial"/>
          <w:lang w:val="en-GB"/>
        </w:rPr>
        <w:t>23-SASS C, HERBETH B, CHAPET O, SIEST G, VISVIKIS S, ZANNAD F</w:t>
      </w:r>
    </w:p>
    <w:p w14:paraId="4474BE48" w14:textId="77777777" w:rsidR="00215413" w:rsidRDefault="00215413">
      <w:pPr>
        <w:tabs>
          <w:tab w:val="left" w:pos="0"/>
        </w:tabs>
        <w:jc w:val="both"/>
        <w:rPr>
          <w:rFonts w:ascii="Arial" w:hAnsi="Arial"/>
          <w:b/>
          <w:i/>
          <w:lang w:val="en-GB"/>
        </w:rPr>
      </w:pPr>
      <w:r>
        <w:rPr>
          <w:rFonts w:ascii="Arial" w:hAnsi="Arial"/>
          <w:b/>
          <w:i/>
          <w:lang w:val="en-GB"/>
        </w:rPr>
        <w:t>Intima-media thickness and diameter of carotid and femoral arteries in children, adolescents</w:t>
      </w:r>
      <w:r w:rsidR="00D124BC">
        <w:rPr>
          <w:rFonts w:ascii="Arial" w:hAnsi="Arial"/>
          <w:b/>
          <w:i/>
          <w:lang w:val="en-GB"/>
        </w:rPr>
        <w:t xml:space="preserve"> </w:t>
      </w:r>
      <w:r>
        <w:rPr>
          <w:rFonts w:ascii="Arial" w:hAnsi="Arial"/>
          <w:b/>
          <w:i/>
          <w:lang w:val="en-GB"/>
        </w:rPr>
        <w:t xml:space="preserve">and adults from the </w:t>
      </w:r>
      <w:proofErr w:type="spellStart"/>
      <w:r>
        <w:rPr>
          <w:rFonts w:ascii="Arial" w:hAnsi="Arial"/>
          <w:b/>
          <w:i/>
          <w:lang w:val="en-GB"/>
        </w:rPr>
        <w:t>Stanislas</w:t>
      </w:r>
      <w:proofErr w:type="spellEnd"/>
      <w:r>
        <w:rPr>
          <w:rFonts w:ascii="Arial" w:hAnsi="Arial"/>
          <w:b/>
          <w:i/>
          <w:lang w:val="en-GB"/>
        </w:rPr>
        <w:t xml:space="preserve"> Cohort: effect of age, sex, anthropometry and blood pressure</w:t>
      </w:r>
    </w:p>
    <w:p w14:paraId="4DB4AFD7" w14:textId="77777777" w:rsidR="00215413" w:rsidRDefault="00215413">
      <w:pPr>
        <w:tabs>
          <w:tab w:val="left" w:pos="992"/>
        </w:tabs>
        <w:jc w:val="both"/>
        <w:rPr>
          <w:rFonts w:ascii="Arial" w:hAnsi="Arial"/>
          <w:lang w:val="en-GB"/>
        </w:rPr>
      </w:pPr>
      <w:r>
        <w:rPr>
          <w:rFonts w:ascii="Arial" w:hAnsi="Arial"/>
          <w:lang w:val="en-GB"/>
        </w:rPr>
        <w:t xml:space="preserve">J </w:t>
      </w:r>
      <w:proofErr w:type="spellStart"/>
      <w:r>
        <w:rPr>
          <w:rFonts w:ascii="Arial" w:hAnsi="Arial"/>
          <w:lang w:val="en-GB"/>
        </w:rPr>
        <w:t>Hypertens</w:t>
      </w:r>
      <w:proofErr w:type="spellEnd"/>
      <w:r>
        <w:rPr>
          <w:rFonts w:ascii="Arial" w:hAnsi="Arial"/>
          <w:lang w:val="en-GB"/>
        </w:rPr>
        <w:t xml:space="preserve"> 1998, </w:t>
      </w:r>
      <w:r>
        <w:rPr>
          <w:rFonts w:ascii="Arial" w:hAnsi="Arial"/>
          <w:u w:val="single"/>
          <w:lang w:val="en-GB"/>
        </w:rPr>
        <w:t>16</w:t>
      </w:r>
      <w:r>
        <w:rPr>
          <w:rFonts w:ascii="Arial" w:hAnsi="Arial"/>
          <w:lang w:val="en-GB"/>
        </w:rPr>
        <w:t>, 1593-1602</w:t>
      </w:r>
    </w:p>
    <w:p w14:paraId="27CAA339" w14:textId="77777777" w:rsidR="00215413" w:rsidRPr="00195D64" w:rsidRDefault="00215413">
      <w:pPr>
        <w:jc w:val="both"/>
        <w:rPr>
          <w:rFonts w:ascii="Arial" w:hAnsi="Arial"/>
          <w:lang w:val="en-US"/>
        </w:rPr>
      </w:pPr>
    </w:p>
    <w:p w14:paraId="23E48C90" w14:textId="77777777" w:rsidR="00215413" w:rsidRDefault="00215413">
      <w:pPr>
        <w:ind w:left="-709" w:hanging="284"/>
        <w:jc w:val="both"/>
        <w:rPr>
          <w:rFonts w:ascii="Arial" w:hAnsi="Arial"/>
          <w:lang w:val="en-GB"/>
        </w:rPr>
      </w:pPr>
      <w:r>
        <w:rPr>
          <w:rFonts w:ascii="Arial" w:hAnsi="Arial"/>
          <w:lang w:val="en-GB"/>
        </w:rPr>
        <w:t>24-TREGOUET DA, DUCIMETIERE P, BOCQUET V, VISVIKIS S, SOUBRIER F, TIRET L</w:t>
      </w:r>
    </w:p>
    <w:p w14:paraId="11F13566" w14:textId="77777777" w:rsidR="00215413" w:rsidRDefault="00215413">
      <w:pPr>
        <w:tabs>
          <w:tab w:val="left" w:pos="0"/>
        </w:tabs>
        <w:jc w:val="both"/>
        <w:rPr>
          <w:rFonts w:ascii="Arial" w:hAnsi="Arial"/>
          <w:b/>
          <w:i/>
          <w:lang w:val="en-GB"/>
        </w:rPr>
      </w:pPr>
      <w:r>
        <w:rPr>
          <w:rFonts w:ascii="Arial" w:hAnsi="Arial"/>
          <w:b/>
          <w:i/>
          <w:lang w:val="en-GB"/>
        </w:rPr>
        <w:t>A parametric copula model for analysis of familial binary data</w:t>
      </w:r>
    </w:p>
    <w:p w14:paraId="6D9A4FA9" w14:textId="77777777" w:rsidR="00215413" w:rsidRDefault="00215413">
      <w:pPr>
        <w:tabs>
          <w:tab w:val="left" w:pos="992"/>
        </w:tabs>
        <w:jc w:val="both"/>
        <w:rPr>
          <w:rFonts w:ascii="Arial" w:hAnsi="Arial"/>
          <w:lang w:val="en-GB"/>
        </w:rPr>
      </w:pPr>
      <w:proofErr w:type="gramStart"/>
      <w:r>
        <w:rPr>
          <w:rFonts w:ascii="Arial" w:hAnsi="Arial"/>
          <w:lang w:val="en-GB"/>
        </w:rPr>
        <w:t>Am</w:t>
      </w:r>
      <w:proofErr w:type="gramEnd"/>
      <w:r>
        <w:rPr>
          <w:rFonts w:ascii="Arial" w:hAnsi="Arial"/>
          <w:lang w:val="en-GB"/>
        </w:rPr>
        <w:t xml:space="preserve"> J Hum Genet 1999, </w:t>
      </w:r>
      <w:r>
        <w:rPr>
          <w:rFonts w:ascii="Arial" w:hAnsi="Arial"/>
          <w:u w:val="single"/>
          <w:lang w:val="en-GB"/>
        </w:rPr>
        <w:t>64</w:t>
      </w:r>
      <w:r>
        <w:rPr>
          <w:rFonts w:ascii="Arial" w:hAnsi="Arial"/>
          <w:lang w:val="en-GB"/>
        </w:rPr>
        <w:t>, 886-893</w:t>
      </w:r>
    </w:p>
    <w:p w14:paraId="53EEFCC8" w14:textId="77777777" w:rsidR="00215413" w:rsidRDefault="00215413">
      <w:pPr>
        <w:jc w:val="both"/>
        <w:rPr>
          <w:rFonts w:ascii="Arial" w:hAnsi="Arial"/>
          <w:lang w:val="de-DE"/>
        </w:rPr>
      </w:pPr>
    </w:p>
    <w:p w14:paraId="12645E33" w14:textId="77777777" w:rsidR="00215413" w:rsidRDefault="00215413">
      <w:pPr>
        <w:ind w:left="-709" w:hanging="284"/>
        <w:jc w:val="both"/>
        <w:rPr>
          <w:rFonts w:ascii="Arial" w:hAnsi="Arial"/>
          <w:lang w:val="en-GB"/>
        </w:rPr>
      </w:pPr>
      <w:r>
        <w:rPr>
          <w:rFonts w:ascii="Arial" w:hAnsi="Arial"/>
          <w:lang w:val="en-GB"/>
        </w:rPr>
        <w:t>25-PALLAUD C, MAURICE M, CHENG S, GROW M, AGUILLON D, SASS C, SIEST G, VISVIKIS S</w:t>
      </w:r>
    </w:p>
    <w:p w14:paraId="2F7E8054" w14:textId="77777777" w:rsidR="00215413" w:rsidRDefault="00215413">
      <w:pPr>
        <w:tabs>
          <w:tab w:val="left" w:pos="0"/>
        </w:tabs>
        <w:jc w:val="both"/>
        <w:rPr>
          <w:rFonts w:ascii="Arial" w:hAnsi="Arial"/>
          <w:b/>
          <w:i/>
          <w:lang w:val="en-GB"/>
        </w:rPr>
      </w:pPr>
      <w:proofErr w:type="spellStart"/>
      <w:r>
        <w:rPr>
          <w:rFonts w:ascii="Arial" w:hAnsi="Arial"/>
          <w:b/>
          <w:i/>
          <w:lang w:val="en-GB"/>
        </w:rPr>
        <w:t>Multilocus</w:t>
      </w:r>
      <w:proofErr w:type="spellEnd"/>
      <w:r>
        <w:rPr>
          <w:rFonts w:ascii="Arial" w:hAnsi="Arial"/>
          <w:b/>
          <w:i/>
          <w:lang w:val="en-GB"/>
        </w:rPr>
        <w:t xml:space="preserve"> approach to cardiovascular risk</w:t>
      </w:r>
    </w:p>
    <w:p w14:paraId="230DDA07" w14:textId="77777777" w:rsidR="00215413" w:rsidRDefault="00E208BD">
      <w:pPr>
        <w:tabs>
          <w:tab w:val="left" w:pos="992"/>
        </w:tabs>
        <w:jc w:val="both"/>
        <w:rPr>
          <w:rFonts w:ascii="Arial" w:hAnsi="Arial"/>
          <w:lang w:val="en-GB"/>
        </w:rPr>
      </w:pPr>
      <w:proofErr w:type="spellStart"/>
      <w:r>
        <w:rPr>
          <w:rFonts w:ascii="Arial" w:hAnsi="Arial"/>
          <w:lang w:val="en-GB"/>
        </w:rPr>
        <w:t>Scand</w:t>
      </w:r>
      <w:proofErr w:type="spellEnd"/>
      <w:r>
        <w:rPr>
          <w:rFonts w:ascii="Arial" w:hAnsi="Arial"/>
          <w:lang w:val="en-GB"/>
        </w:rPr>
        <w:t xml:space="preserve"> J </w:t>
      </w:r>
      <w:proofErr w:type="spellStart"/>
      <w:r>
        <w:rPr>
          <w:rFonts w:ascii="Arial" w:hAnsi="Arial"/>
          <w:lang w:val="en-GB"/>
        </w:rPr>
        <w:t>Clin</w:t>
      </w:r>
      <w:proofErr w:type="spellEnd"/>
      <w:r>
        <w:rPr>
          <w:rFonts w:ascii="Arial" w:hAnsi="Arial"/>
          <w:lang w:val="en-GB"/>
        </w:rPr>
        <w:t xml:space="preserve"> Lab Invest</w:t>
      </w:r>
      <w:r w:rsidR="00215413">
        <w:rPr>
          <w:rFonts w:ascii="Arial" w:hAnsi="Arial"/>
          <w:lang w:val="en-GB"/>
        </w:rPr>
        <w:t xml:space="preserve"> 1999, </w:t>
      </w:r>
      <w:r w:rsidR="00215413">
        <w:rPr>
          <w:rFonts w:ascii="Arial" w:hAnsi="Arial"/>
          <w:u w:val="single"/>
          <w:lang w:val="en-GB"/>
        </w:rPr>
        <w:t>59</w:t>
      </w:r>
      <w:r w:rsidR="00215413">
        <w:rPr>
          <w:rFonts w:ascii="Arial" w:hAnsi="Arial"/>
          <w:lang w:val="en-GB"/>
        </w:rPr>
        <w:t xml:space="preserve"> (Spl.230), 168-176</w:t>
      </w:r>
    </w:p>
    <w:p w14:paraId="65720B45" w14:textId="77777777" w:rsidR="00215413" w:rsidRDefault="00215413">
      <w:pPr>
        <w:jc w:val="both"/>
        <w:rPr>
          <w:rFonts w:ascii="Arial" w:hAnsi="Arial"/>
          <w:lang w:val="en-GB"/>
        </w:rPr>
      </w:pPr>
    </w:p>
    <w:p w14:paraId="63272FE7" w14:textId="77777777" w:rsidR="00215413" w:rsidRDefault="00215413">
      <w:pPr>
        <w:ind w:left="-709" w:hanging="284"/>
        <w:jc w:val="both"/>
        <w:rPr>
          <w:rFonts w:ascii="Arial" w:hAnsi="Arial"/>
          <w:lang w:val="en-GB"/>
        </w:rPr>
      </w:pPr>
      <w:r>
        <w:rPr>
          <w:rFonts w:ascii="Arial" w:hAnsi="Arial"/>
          <w:lang w:val="en-GB"/>
        </w:rPr>
        <w:t xml:space="preserve">26-TREGOUET DA, HERBETH B, JUHAN-VAGUE I, SIEST G, DUCIMETIERE P, TIRET L </w:t>
      </w:r>
    </w:p>
    <w:p w14:paraId="7165A8F3" w14:textId="77777777" w:rsidR="00215413" w:rsidRDefault="00215413">
      <w:pPr>
        <w:tabs>
          <w:tab w:val="left" w:pos="0"/>
        </w:tabs>
        <w:jc w:val="both"/>
        <w:rPr>
          <w:rFonts w:ascii="Arial" w:hAnsi="Arial"/>
          <w:b/>
          <w:bCs/>
          <w:i/>
          <w:iCs/>
          <w:lang w:val="en-GB"/>
        </w:rPr>
      </w:pPr>
      <w:proofErr w:type="gramStart"/>
      <w:r>
        <w:rPr>
          <w:rFonts w:ascii="Arial" w:hAnsi="Arial"/>
          <w:b/>
          <w:i/>
          <w:lang w:val="en-GB"/>
        </w:rPr>
        <w:t>Bivariate familial correlation analysis of quantitative traits by use of estimating equations.</w:t>
      </w:r>
      <w:proofErr w:type="gramEnd"/>
      <w:r>
        <w:rPr>
          <w:rFonts w:ascii="Arial" w:hAnsi="Arial"/>
          <w:b/>
          <w:i/>
          <w:lang w:val="en-GB"/>
        </w:rPr>
        <w:t xml:space="preserve"> </w:t>
      </w:r>
      <w:r>
        <w:rPr>
          <w:rFonts w:ascii="Arial" w:hAnsi="Arial"/>
          <w:b/>
          <w:bCs/>
          <w:i/>
          <w:iCs/>
          <w:lang w:val="en-GB"/>
        </w:rPr>
        <w:t xml:space="preserve">Application to the insulin resistance syndrome </w:t>
      </w:r>
    </w:p>
    <w:p w14:paraId="640F7207" w14:textId="77777777" w:rsidR="00215413" w:rsidRDefault="00215413">
      <w:pPr>
        <w:tabs>
          <w:tab w:val="left" w:pos="992"/>
        </w:tabs>
        <w:jc w:val="both"/>
        <w:rPr>
          <w:rFonts w:ascii="Arial" w:hAnsi="Arial"/>
          <w:lang w:val="en-GB"/>
        </w:rPr>
      </w:pPr>
      <w:r>
        <w:rPr>
          <w:rFonts w:ascii="Arial" w:hAnsi="Arial"/>
          <w:lang w:val="en-GB"/>
        </w:rPr>
        <w:t xml:space="preserve">Genet </w:t>
      </w:r>
      <w:proofErr w:type="spellStart"/>
      <w:r>
        <w:rPr>
          <w:rFonts w:ascii="Arial" w:hAnsi="Arial"/>
          <w:lang w:val="en-GB"/>
        </w:rPr>
        <w:t>Epidemiol</w:t>
      </w:r>
      <w:proofErr w:type="spellEnd"/>
      <w:r>
        <w:rPr>
          <w:rFonts w:ascii="Arial" w:hAnsi="Arial"/>
          <w:lang w:val="en-GB"/>
        </w:rPr>
        <w:t xml:space="preserve"> 1999, </w:t>
      </w:r>
      <w:r>
        <w:rPr>
          <w:rFonts w:ascii="Arial" w:hAnsi="Arial"/>
          <w:u w:val="single"/>
          <w:lang w:val="en-GB"/>
        </w:rPr>
        <w:t>16</w:t>
      </w:r>
      <w:r>
        <w:rPr>
          <w:rFonts w:ascii="Arial" w:hAnsi="Arial"/>
          <w:lang w:val="en-GB"/>
        </w:rPr>
        <w:t>, 69-83</w:t>
      </w:r>
    </w:p>
    <w:p w14:paraId="3F966B35" w14:textId="77777777" w:rsidR="00215413" w:rsidRDefault="00215413">
      <w:pPr>
        <w:tabs>
          <w:tab w:val="left" w:pos="992"/>
        </w:tabs>
        <w:jc w:val="both"/>
        <w:rPr>
          <w:rFonts w:ascii="Arial" w:hAnsi="Arial"/>
          <w:lang w:val="en-GB"/>
        </w:rPr>
      </w:pPr>
    </w:p>
    <w:p w14:paraId="089BA2FA" w14:textId="77777777" w:rsidR="00215413" w:rsidRDefault="00215413">
      <w:pPr>
        <w:ind w:right="624" w:hanging="993"/>
        <w:jc w:val="both"/>
        <w:rPr>
          <w:rFonts w:ascii="Arial" w:hAnsi="Arial"/>
          <w:lang w:val="en-GB"/>
        </w:rPr>
      </w:pPr>
      <w:r>
        <w:rPr>
          <w:rFonts w:ascii="Arial" w:hAnsi="Arial"/>
          <w:lang w:val="en-GB"/>
        </w:rPr>
        <w:t>27-CHENG S, GROW MA, PALLAUD C, KLITZ W, ERLICH HA, VISVIKIS S, CHEN JJ, PULLINGER CR, MALLOY MJ, SIEST G, KANE CP</w:t>
      </w:r>
    </w:p>
    <w:p w14:paraId="55C818AD" w14:textId="77777777" w:rsidR="00215413" w:rsidRDefault="00215413">
      <w:pPr>
        <w:tabs>
          <w:tab w:val="left" w:pos="0"/>
        </w:tabs>
        <w:jc w:val="both"/>
        <w:rPr>
          <w:rFonts w:ascii="Arial" w:hAnsi="Arial"/>
          <w:b/>
          <w:i/>
          <w:lang w:val="en-GB"/>
        </w:rPr>
      </w:pPr>
      <w:r>
        <w:rPr>
          <w:rFonts w:ascii="Arial" w:hAnsi="Arial"/>
          <w:b/>
          <w:i/>
          <w:lang w:val="en-GB"/>
        </w:rPr>
        <w:t xml:space="preserve">A </w:t>
      </w:r>
      <w:proofErr w:type="spellStart"/>
      <w:r>
        <w:rPr>
          <w:rFonts w:ascii="Arial" w:hAnsi="Arial"/>
          <w:b/>
          <w:i/>
          <w:lang w:val="en-GB"/>
        </w:rPr>
        <w:t>multilocus</w:t>
      </w:r>
      <w:proofErr w:type="spellEnd"/>
      <w:r>
        <w:rPr>
          <w:rFonts w:ascii="Arial" w:hAnsi="Arial"/>
          <w:b/>
          <w:i/>
          <w:lang w:val="en-GB"/>
        </w:rPr>
        <w:t xml:space="preserve"> genotyping assay for candidate markers of cardiovascular disease risk</w:t>
      </w:r>
    </w:p>
    <w:p w14:paraId="7867861A" w14:textId="77777777" w:rsidR="00215413" w:rsidRDefault="00215413">
      <w:pPr>
        <w:tabs>
          <w:tab w:val="left" w:pos="992"/>
        </w:tabs>
        <w:jc w:val="both"/>
        <w:rPr>
          <w:rFonts w:ascii="Arial" w:hAnsi="Arial"/>
          <w:lang w:val="en-GB"/>
        </w:rPr>
      </w:pPr>
      <w:r>
        <w:rPr>
          <w:rFonts w:ascii="Arial" w:hAnsi="Arial"/>
          <w:lang w:val="en-GB"/>
        </w:rPr>
        <w:t xml:space="preserve">Genome Res 1999, </w:t>
      </w:r>
      <w:r>
        <w:rPr>
          <w:rFonts w:ascii="Arial" w:hAnsi="Arial"/>
          <w:u w:val="single"/>
          <w:lang w:val="en-GB"/>
        </w:rPr>
        <w:t>9</w:t>
      </w:r>
      <w:r>
        <w:rPr>
          <w:rFonts w:ascii="Arial" w:hAnsi="Arial"/>
          <w:lang w:val="en-GB"/>
        </w:rPr>
        <w:t>, 936-949</w:t>
      </w:r>
    </w:p>
    <w:p w14:paraId="36908ACF" w14:textId="77777777" w:rsidR="00215413" w:rsidRDefault="00215413">
      <w:pPr>
        <w:ind w:left="993"/>
        <w:jc w:val="both"/>
        <w:rPr>
          <w:rFonts w:ascii="Arial" w:hAnsi="Arial"/>
          <w:lang w:val="en-GB"/>
        </w:rPr>
      </w:pPr>
    </w:p>
    <w:p w14:paraId="6229E84F" w14:textId="77777777" w:rsidR="00215413" w:rsidRDefault="00215413">
      <w:pPr>
        <w:ind w:left="-993" w:right="624"/>
        <w:jc w:val="both"/>
        <w:rPr>
          <w:rFonts w:ascii="Arial" w:hAnsi="Arial"/>
          <w:lang w:val="en-GB"/>
        </w:rPr>
      </w:pPr>
      <w:r>
        <w:rPr>
          <w:rFonts w:ascii="Arial" w:hAnsi="Arial"/>
          <w:lang w:val="en-GB"/>
        </w:rPr>
        <w:t>28-SASS C, PALLAUD C, ZANNAD F, VISVIKIS S</w:t>
      </w:r>
    </w:p>
    <w:p w14:paraId="7CC218FB" w14:textId="77777777" w:rsidR="00215413" w:rsidRDefault="00215413">
      <w:pPr>
        <w:tabs>
          <w:tab w:val="left" w:pos="0"/>
        </w:tabs>
        <w:jc w:val="both"/>
        <w:rPr>
          <w:rFonts w:ascii="Arial" w:hAnsi="Arial"/>
          <w:b/>
          <w:i/>
          <w:lang w:val="en-GB"/>
        </w:rPr>
      </w:pPr>
      <w:r>
        <w:rPr>
          <w:rFonts w:ascii="Arial" w:hAnsi="Arial"/>
          <w:b/>
          <w:i/>
          <w:lang w:val="en-GB"/>
        </w:rPr>
        <w:t>Relationship between E-</w:t>
      </w:r>
      <w:proofErr w:type="spellStart"/>
      <w:r>
        <w:rPr>
          <w:rFonts w:ascii="Arial" w:hAnsi="Arial"/>
          <w:b/>
          <w:i/>
          <w:lang w:val="en-GB"/>
        </w:rPr>
        <w:t>selectin</w:t>
      </w:r>
      <w:proofErr w:type="spellEnd"/>
      <w:r>
        <w:rPr>
          <w:rFonts w:ascii="Arial" w:hAnsi="Arial"/>
          <w:b/>
          <w:i/>
          <w:lang w:val="en-GB"/>
        </w:rPr>
        <w:t xml:space="preserve"> L/F554 polymorphism and blood pressure in the </w:t>
      </w:r>
      <w:proofErr w:type="spellStart"/>
      <w:r>
        <w:rPr>
          <w:rFonts w:ascii="Arial" w:hAnsi="Arial"/>
          <w:b/>
          <w:i/>
          <w:lang w:val="en-GB"/>
        </w:rPr>
        <w:t>Stanislas</w:t>
      </w:r>
      <w:proofErr w:type="spellEnd"/>
      <w:r>
        <w:rPr>
          <w:rFonts w:ascii="Arial" w:hAnsi="Arial"/>
          <w:b/>
          <w:i/>
          <w:lang w:val="en-GB"/>
        </w:rPr>
        <w:t xml:space="preserve"> Cohort</w:t>
      </w:r>
    </w:p>
    <w:p w14:paraId="3D453FCF" w14:textId="77777777" w:rsidR="00215413" w:rsidRDefault="00215413">
      <w:pPr>
        <w:tabs>
          <w:tab w:val="left" w:pos="992"/>
        </w:tabs>
        <w:jc w:val="both"/>
        <w:rPr>
          <w:rFonts w:ascii="Arial" w:hAnsi="Arial"/>
          <w:lang w:val="en-GB"/>
        </w:rPr>
      </w:pPr>
      <w:r>
        <w:rPr>
          <w:rFonts w:ascii="Arial" w:hAnsi="Arial"/>
          <w:lang w:val="en-GB"/>
        </w:rPr>
        <w:t xml:space="preserve">Hum Genet 2000, </w:t>
      </w:r>
      <w:r>
        <w:rPr>
          <w:rFonts w:ascii="Arial" w:hAnsi="Arial"/>
          <w:u w:val="single"/>
          <w:lang w:val="en-GB"/>
        </w:rPr>
        <w:t>107</w:t>
      </w:r>
      <w:r>
        <w:rPr>
          <w:rFonts w:ascii="Arial" w:hAnsi="Arial"/>
          <w:lang w:val="en-GB"/>
        </w:rPr>
        <w:t>, 58-61</w:t>
      </w:r>
    </w:p>
    <w:p w14:paraId="24ADADF6" w14:textId="77777777" w:rsidR="00215413" w:rsidRDefault="00215413">
      <w:pPr>
        <w:ind w:left="993"/>
        <w:jc w:val="both"/>
        <w:rPr>
          <w:rFonts w:ascii="Arial" w:hAnsi="Arial"/>
          <w:lang w:val="de-DE"/>
        </w:rPr>
      </w:pPr>
    </w:p>
    <w:p w14:paraId="35F76DF7" w14:textId="77777777" w:rsidR="00215413" w:rsidRDefault="00215413">
      <w:pPr>
        <w:ind w:left="-993" w:right="624"/>
        <w:jc w:val="both"/>
        <w:rPr>
          <w:rFonts w:ascii="Arial" w:hAnsi="Arial"/>
          <w:lang w:val="en-GB"/>
        </w:rPr>
      </w:pPr>
      <w:r>
        <w:rPr>
          <w:rFonts w:ascii="Arial" w:hAnsi="Arial"/>
          <w:lang w:val="en-GB"/>
        </w:rPr>
        <w:t>29-AUBERT R, BETOULLE D, HERBETH B, SIEST G, FUMERON F</w:t>
      </w:r>
    </w:p>
    <w:p w14:paraId="70426E06" w14:textId="77777777" w:rsidR="00215413" w:rsidRDefault="00215413">
      <w:pPr>
        <w:tabs>
          <w:tab w:val="left" w:pos="0"/>
        </w:tabs>
        <w:jc w:val="both"/>
        <w:rPr>
          <w:rFonts w:ascii="Arial" w:hAnsi="Arial"/>
          <w:b/>
          <w:i/>
          <w:lang w:val="en-GB"/>
        </w:rPr>
      </w:pPr>
      <w:r>
        <w:rPr>
          <w:rFonts w:ascii="Arial" w:hAnsi="Arial"/>
          <w:b/>
          <w:i/>
          <w:lang w:val="en-GB"/>
        </w:rPr>
        <w:t>5-HT2A receptor gene polymorphism is associated with food and alcohol intake in obese people</w:t>
      </w:r>
    </w:p>
    <w:p w14:paraId="3F83DF74" w14:textId="77777777" w:rsidR="00D124BC" w:rsidRPr="00D124BC" w:rsidRDefault="00215413" w:rsidP="00D124BC">
      <w:pPr>
        <w:tabs>
          <w:tab w:val="left" w:pos="992"/>
        </w:tabs>
        <w:jc w:val="both"/>
        <w:rPr>
          <w:rFonts w:ascii="Arial" w:hAnsi="Arial"/>
          <w:lang w:val="de-DE"/>
        </w:rPr>
      </w:pPr>
      <w:proofErr w:type="spellStart"/>
      <w:r w:rsidRPr="00D124BC">
        <w:rPr>
          <w:rFonts w:ascii="Arial" w:hAnsi="Arial"/>
          <w:lang w:val="de-DE"/>
        </w:rPr>
        <w:t>Int</w:t>
      </w:r>
      <w:proofErr w:type="spellEnd"/>
      <w:r w:rsidRPr="00D124BC">
        <w:rPr>
          <w:rFonts w:ascii="Arial" w:hAnsi="Arial"/>
          <w:lang w:val="de-DE"/>
        </w:rPr>
        <w:t xml:space="preserve"> J </w:t>
      </w:r>
      <w:proofErr w:type="spellStart"/>
      <w:r w:rsidRPr="00D124BC">
        <w:rPr>
          <w:rFonts w:ascii="Arial" w:hAnsi="Arial"/>
          <w:lang w:val="de-DE"/>
        </w:rPr>
        <w:t>Obes</w:t>
      </w:r>
      <w:proofErr w:type="spellEnd"/>
      <w:r w:rsidRPr="00D124BC">
        <w:rPr>
          <w:rFonts w:ascii="Arial" w:hAnsi="Arial"/>
          <w:lang w:val="de-DE"/>
        </w:rPr>
        <w:t xml:space="preserve"> </w:t>
      </w:r>
      <w:proofErr w:type="spellStart"/>
      <w:r w:rsidRPr="00D124BC">
        <w:rPr>
          <w:rFonts w:ascii="Arial" w:hAnsi="Arial"/>
          <w:lang w:val="de-DE"/>
        </w:rPr>
        <w:t>Relat</w:t>
      </w:r>
      <w:proofErr w:type="spellEnd"/>
      <w:r w:rsidRPr="00D124BC">
        <w:rPr>
          <w:rFonts w:ascii="Arial" w:hAnsi="Arial"/>
          <w:lang w:val="de-DE"/>
        </w:rPr>
        <w:t xml:space="preserve"> </w:t>
      </w:r>
      <w:proofErr w:type="spellStart"/>
      <w:r w:rsidRPr="00D124BC">
        <w:rPr>
          <w:rFonts w:ascii="Arial" w:hAnsi="Arial"/>
          <w:lang w:val="de-DE"/>
        </w:rPr>
        <w:t>Metab</w:t>
      </w:r>
      <w:proofErr w:type="spellEnd"/>
      <w:r w:rsidRPr="00D124BC">
        <w:rPr>
          <w:rFonts w:ascii="Arial" w:hAnsi="Arial"/>
          <w:lang w:val="de-DE"/>
        </w:rPr>
        <w:t xml:space="preserve"> </w:t>
      </w:r>
      <w:proofErr w:type="spellStart"/>
      <w:r w:rsidRPr="00D124BC">
        <w:rPr>
          <w:rFonts w:ascii="Arial" w:hAnsi="Arial"/>
          <w:lang w:val="de-DE"/>
        </w:rPr>
        <w:t>Disord</w:t>
      </w:r>
      <w:proofErr w:type="spellEnd"/>
      <w:r w:rsidRPr="00D124BC">
        <w:rPr>
          <w:rFonts w:ascii="Arial" w:hAnsi="Arial"/>
          <w:lang w:val="de-DE"/>
        </w:rPr>
        <w:t xml:space="preserve"> 2000, </w:t>
      </w:r>
      <w:r w:rsidRPr="00D124BC">
        <w:rPr>
          <w:rFonts w:ascii="Arial" w:hAnsi="Arial"/>
          <w:u w:val="single"/>
          <w:lang w:val="de-DE"/>
        </w:rPr>
        <w:t>24</w:t>
      </w:r>
      <w:r w:rsidRPr="00D124BC">
        <w:rPr>
          <w:rFonts w:ascii="Arial" w:hAnsi="Arial"/>
          <w:lang w:val="de-DE"/>
        </w:rPr>
        <w:t>, 920-924</w:t>
      </w:r>
    </w:p>
    <w:p w14:paraId="412047F9" w14:textId="77777777" w:rsidR="00D124BC" w:rsidRDefault="00D124BC" w:rsidP="00D124BC">
      <w:pPr>
        <w:tabs>
          <w:tab w:val="left" w:pos="992"/>
        </w:tabs>
        <w:jc w:val="both"/>
        <w:rPr>
          <w:rFonts w:ascii="Arial" w:hAnsi="Arial"/>
          <w:lang w:val="de-DE"/>
        </w:rPr>
      </w:pPr>
    </w:p>
    <w:p w14:paraId="0E75E557" w14:textId="77777777" w:rsidR="00215413" w:rsidRDefault="00215413" w:rsidP="00D124BC">
      <w:pPr>
        <w:tabs>
          <w:tab w:val="left" w:pos="992"/>
        </w:tabs>
        <w:ind w:left="-993"/>
        <w:jc w:val="both"/>
        <w:rPr>
          <w:rFonts w:ascii="Arial" w:hAnsi="Arial"/>
          <w:lang w:val="en-GB"/>
        </w:rPr>
      </w:pPr>
      <w:r>
        <w:rPr>
          <w:rFonts w:ascii="Arial" w:hAnsi="Arial"/>
          <w:lang w:val="en-GB"/>
        </w:rPr>
        <w:t>30-SCHIELE F, VINCENT-VIRY M, HERBETH B, VISVIKIS A, SIEST G</w:t>
      </w:r>
    </w:p>
    <w:p w14:paraId="5BEBF1D4" w14:textId="77777777" w:rsidR="00215413" w:rsidRDefault="00215413">
      <w:pPr>
        <w:tabs>
          <w:tab w:val="left" w:pos="0"/>
        </w:tabs>
        <w:jc w:val="both"/>
        <w:rPr>
          <w:rFonts w:ascii="Arial" w:hAnsi="Arial"/>
          <w:b/>
          <w:i/>
          <w:lang w:val="en-GB"/>
        </w:rPr>
      </w:pPr>
      <w:r>
        <w:rPr>
          <w:rFonts w:ascii="Arial" w:hAnsi="Arial"/>
          <w:b/>
          <w:i/>
          <w:lang w:val="en-GB"/>
        </w:rPr>
        <w:t xml:space="preserve">Effect of short and long-term storage on human serum and recombinant </w:t>
      </w:r>
      <w:proofErr w:type="spellStart"/>
      <w:r>
        <w:rPr>
          <w:rFonts w:ascii="Arial" w:hAnsi="Arial"/>
          <w:b/>
          <w:i/>
          <w:lang w:val="en-GB"/>
        </w:rPr>
        <w:t>apolipoprotein</w:t>
      </w:r>
      <w:proofErr w:type="spellEnd"/>
      <w:r>
        <w:rPr>
          <w:rFonts w:ascii="Arial" w:hAnsi="Arial"/>
          <w:b/>
          <w:i/>
          <w:lang w:val="en-GB"/>
        </w:rPr>
        <w:t xml:space="preserve"> E concentration</w:t>
      </w:r>
    </w:p>
    <w:p w14:paraId="05A926D7" w14:textId="77777777" w:rsidR="00215413" w:rsidRDefault="00215413">
      <w:pPr>
        <w:tabs>
          <w:tab w:val="left" w:pos="992"/>
        </w:tabs>
        <w:jc w:val="both"/>
        <w:rPr>
          <w:rFonts w:ascii="Arial" w:hAnsi="Arial"/>
          <w:lang w:val="en-GB"/>
        </w:rPr>
      </w:pPr>
      <w:proofErr w:type="spellStart"/>
      <w:r>
        <w:rPr>
          <w:rFonts w:ascii="Arial" w:hAnsi="Arial"/>
          <w:lang w:val="en-GB"/>
        </w:rPr>
        <w:t>Clin</w:t>
      </w:r>
      <w:proofErr w:type="spellEnd"/>
      <w:r>
        <w:rPr>
          <w:rFonts w:ascii="Arial" w:hAnsi="Arial"/>
          <w:lang w:val="en-GB"/>
        </w:rPr>
        <w:t xml:space="preserve"> </w:t>
      </w:r>
      <w:proofErr w:type="spellStart"/>
      <w:r>
        <w:rPr>
          <w:rFonts w:ascii="Arial" w:hAnsi="Arial"/>
          <w:lang w:val="en-GB"/>
        </w:rPr>
        <w:t>Chem</w:t>
      </w:r>
      <w:proofErr w:type="spellEnd"/>
      <w:r>
        <w:rPr>
          <w:rFonts w:ascii="Arial" w:hAnsi="Arial"/>
          <w:lang w:val="en-GB"/>
        </w:rPr>
        <w:t xml:space="preserve"> Lab Med 2000, </w:t>
      </w:r>
      <w:r>
        <w:rPr>
          <w:rFonts w:ascii="Arial" w:hAnsi="Arial"/>
          <w:u w:val="single"/>
          <w:lang w:val="en-GB"/>
        </w:rPr>
        <w:t>38</w:t>
      </w:r>
      <w:r>
        <w:rPr>
          <w:rFonts w:ascii="Arial" w:hAnsi="Arial"/>
          <w:lang w:val="en-GB"/>
        </w:rPr>
        <w:t>, 525-528</w:t>
      </w:r>
    </w:p>
    <w:p w14:paraId="4543AAE5" w14:textId="77777777" w:rsidR="00215413" w:rsidRDefault="00215413">
      <w:pPr>
        <w:ind w:left="993"/>
        <w:jc w:val="both"/>
        <w:rPr>
          <w:rFonts w:ascii="Arial" w:hAnsi="Arial"/>
          <w:lang w:val="en-GB"/>
        </w:rPr>
      </w:pPr>
    </w:p>
    <w:p w14:paraId="4FFFF426" w14:textId="77777777" w:rsidR="00215413" w:rsidRDefault="00215413">
      <w:pPr>
        <w:ind w:left="-993" w:right="624"/>
        <w:jc w:val="both"/>
        <w:rPr>
          <w:rFonts w:ascii="Arial" w:hAnsi="Arial"/>
          <w:lang w:val="en-GB"/>
        </w:rPr>
      </w:pPr>
      <w:r>
        <w:rPr>
          <w:rFonts w:ascii="Arial" w:hAnsi="Arial"/>
          <w:lang w:val="en-GB"/>
        </w:rPr>
        <w:t>31-VISVIKIS S, SASS C, PALLAUD C, GROW M, ZANNAD F, SIEST G, ERLICH H, CHENG S</w:t>
      </w:r>
    </w:p>
    <w:p w14:paraId="2946314B" w14:textId="77777777" w:rsidR="00215413" w:rsidRDefault="00215413">
      <w:pPr>
        <w:tabs>
          <w:tab w:val="left" w:pos="0"/>
        </w:tabs>
        <w:jc w:val="both"/>
        <w:rPr>
          <w:rFonts w:ascii="Arial" w:hAnsi="Arial"/>
          <w:b/>
          <w:i/>
          <w:lang w:val="en-GB"/>
        </w:rPr>
      </w:pPr>
      <w:r>
        <w:rPr>
          <w:rFonts w:ascii="Arial" w:hAnsi="Arial"/>
          <w:b/>
          <w:i/>
          <w:lang w:val="en-GB"/>
        </w:rPr>
        <w:t xml:space="preserve">Familial studies on the genetics of cardiovascular diseases: the </w:t>
      </w:r>
      <w:proofErr w:type="spellStart"/>
      <w:r>
        <w:rPr>
          <w:rFonts w:ascii="Arial" w:hAnsi="Arial"/>
          <w:b/>
          <w:i/>
          <w:lang w:val="en-GB"/>
        </w:rPr>
        <w:t>Stanislas</w:t>
      </w:r>
      <w:proofErr w:type="spellEnd"/>
      <w:r>
        <w:rPr>
          <w:rFonts w:ascii="Arial" w:hAnsi="Arial"/>
          <w:b/>
          <w:i/>
          <w:lang w:val="en-GB"/>
        </w:rPr>
        <w:t xml:space="preserve"> Cohort</w:t>
      </w:r>
    </w:p>
    <w:p w14:paraId="04DDDBC6" w14:textId="77777777" w:rsidR="00215413" w:rsidRDefault="00E208BD">
      <w:pPr>
        <w:tabs>
          <w:tab w:val="left" w:pos="992"/>
        </w:tabs>
        <w:jc w:val="both"/>
        <w:rPr>
          <w:rFonts w:ascii="Arial" w:hAnsi="Arial"/>
          <w:lang w:val="en-GB"/>
        </w:rPr>
      </w:pPr>
      <w:proofErr w:type="spellStart"/>
      <w:r>
        <w:rPr>
          <w:rFonts w:ascii="Arial" w:hAnsi="Arial"/>
          <w:lang w:val="en-GB"/>
        </w:rPr>
        <w:t>Clin</w:t>
      </w:r>
      <w:proofErr w:type="spellEnd"/>
      <w:r>
        <w:rPr>
          <w:rFonts w:ascii="Arial" w:hAnsi="Arial"/>
          <w:lang w:val="en-GB"/>
        </w:rPr>
        <w:t xml:space="preserve"> </w:t>
      </w:r>
      <w:proofErr w:type="spellStart"/>
      <w:r>
        <w:rPr>
          <w:rFonts w:ascii="Arial" w:hAnsi="Arial"/>
          <w:lang w:val="en-GB"/>
        </w:rPr>
        <w:t>Chem</w:t>
      </w:r>
      <w:proofErr w:type="spellEnd"/>
      <w:r>
        <w:rPr>
          <w:rFonts w:ascii="Arial" w:hAnsi="Arial"/>
          <w:lang w:val="en-GB"/>
        </w:rPr>
        <w:t xml:space="preserve"> Lab Med</w:t>
      </w:r>
      <w:r w:rsidR="00215413">
        <w:rPr>
          <w:rFonts w:ascii="Arial" w:hAnsi="Arial"/>
          <w:lang w:val="en-GB"/>
        </w:rPr>
        <w:t xml:space="preserve"> 2000, </w:t>
      </w:r>
      <w:r w:rsidR="00215413">
        <w:rPr>
          <w:rFonts w:ascii="Arial" w:hAnsi="Arial"/>
          <w:u w:val="single"/>
          <w:lang w:val="en-GB"/>
        </w:rPr>
        <w:t>38</w:t>
      </w:r>
      <w:r w:rsidR="00215413">
        <w:rPr>
          <w:rFonts w:ascii="Arial" w:hAnsi="Arial"/>
          <w:lang w:val="en-GB"/>
        </w:rPr>
        <w:t>, 827-832</w:t>
      </w:r>
    </w:p>
    <w:p w14:paraId="4E44E005" w14:textId="77777777" w:rsidR="00D124BC" w:rsidRDefault="00D124BC">
      <w:pPr>
        <w:tabs>
          <w:tab w:val="left" w:pos="992"/>
        </w:tabs>
        <w:jc w:val="both"/>
        <w:rPr>
          <w:rFonts w:ascii="Arial" w:hAnsi="Arial"/>
          <w:lang w:val="en-GB"/>
        </w:rPr>
      </w:pPr>
    </w:p>
    <w:p w14:paraId="4352F649" w14:textId="77777777" w:rsidR="00215413" w:rsidRDefault="00215413">
      <w:pPr>
        <w:ind w:left="-993" w:right="624"/>
        <w:jc w:val="both"/>
        <w:rPr>
          <w:rFonts w:ascii="Arial" w:hAnsi="Arial"/>
          <w:lang w:val="en-GB"/>
        </w:rPr>
      </w:pPr>
      <w:r>
        <w:rPr>
          <w:rFonts w:ascii="Arial" w:hAnsi="Arial"/>
          <w:lang w:val="en-GB"/>
        </w:rPr>
        <w:t>32-LLUCH A, HERBETH B, MEJEAN L, SIEST G</w:t>
      </w:r>
    </w:p>
    <w:p w14:paraId="60BF1985" w14:textId="77777777" w:rsidR="00215413" w:rsidRDefault="00215413">
      <w:pPr>
        <w:pStyle w:val="Titre6"/>
      </w:pPr>
      <w:r>
        <w:t xml:space="preserve">Dietary intakes, eating style and overweight status in the </w:t>
      </w:r>
      <w:proofErr w:type="spellStart"/>
      <w:r>
        <w:t>Stanislas</w:t>
      </w:r>
      <w:proofErr w:type="spellEnd"/>
      <w:r>
        <w:t xml:space="preserve"> Family Study</w:t>
      </w:r>
    </w:p>
    <w:p w14:paraId="1E42FCB4" w14:textId="77777777" w:rsidR="00215413" w:rsidRDefault="00215413">
      <w:pPr>
        <w:tabs>
          <w:tab w:val="left" w:pos="992"/>
        </w:tabs>
        <w:jc w:val="both"/>
        <w:rPr>
          <w:rFonts w:ascii="Arial" w:hAnsi="Arial"/>
          <w:lang w:val="en-GB"/>
        </w:rPr>
      </w:pPr>
      <w:proofErr w:type="spellStart"/>
      <w:r>
        <w:rPr>
          <w:rFonts w:ascii="Arial" w:hAnsi="Arial"/>
          <w:lang w:val="en-GB"/>
        </w:rPr>
        <w:t>Int</w:t>
      </w:r>
      <w:proofErr w:type="spellEnd"/>
      <w:r>
        <w:rPr>
          <w:rFonts w:ascii="Arial" w:hAnsi="Arial"/>
          <w:lang w:val="en-GB"/>
        </w:rPr>
        <w:t xml:space="preserve"> J </w:t>
      </w:r>
      <w:proofErr w:type="spellStart"/>
      <w:r>
        <w:rPr>
          <w:rFonts w:ascii="Arial" w:hAnsi="Arial"/>
          <w:lang w:val="en-GB"/>
        </w:rPr>
        <w:t>Obes</w:t>
      </w:r>
      <w:proofErr w:type="spellEnd"/>
      <w:r>
        <w:rPr>
          <w:rFonts w:ascii="Arial" w:hAnsi="Arial"/>
          <w:lang w:val="en-GB"/>
        </w:rPr>
        <w:t xml:space="preserve"> </w:t>
      </w:r>
      <w:proofErr w:type="spellStart"/>
      <w:r>
        <w:rPr>
          <w:rFonts w:ascii="Arial" w:hAnsi="Arial"/>
          <w:lang w:val="en-GB"/>
        </w:rPr>
        <w:t>Relat</w:t>
      </w:r>
      <w:proofErr w:type="spellEnd"/>
      <w:r>
        <w:rPr>
          <w:rFonts w:ascii="Arial" w:hAnsi="Arial"/>
          <w:lang w:val="en-GB"/>
        </w:rPr>
        <w:t xml:space="preserve"> </w:t>
      </w:r>
      <w:proofErr w:type="spellStart"/>
      <w:r>
        <w:rPr>
          <w:rFonts w:ascii="Arial" w:hAnsi="Arial"/>
          <w:lang w:val="en-GB"/>
        </w:rPr>
        <w:t>Metab</w:t>
      </w:r>
      <w:proofErr w:type="spellEnd"/>
      <w:r>
        <w:rPr>
          <w:rFonts w:ascii="Arial" w:hAnsi="Arial"/>
          <w:lang w:val="en-GB"/>
        </w:rPr>
        <w:t xml:space="preserve"> </w:t>
      </w:r>
      <w:proofErr w:type="spellStart"/>
      <w:r>
        <w:rPr>
          <w:rFonts w:ascii="Arial" w:hAnsi="Arial"/>
          <w:lang w:val="en-GB"/>
        </w:rPr>
        <w:t>Disord</w:t>
      </w:r>
      <w:proofErr w:type="spellEnd"/>
      <w:r>
        <w:rPr>
          <w:rFonts w:ascii="Arial" w:hAnsi="Arial"/>
          <w:lang w:val="en-GB"/>
        </w:rPr>
        <w:t xml:space="preserve"> 2000, </w:t>
      </w:r>
      <w:r>
        <w:rPr>
          <w:rFonts w:ascii="Arial" w:hAnsi="Arial"/>
          <w:u w:val="single"/>
          <w:lang w:val="en-GB"/>
        </w:rPr>
        <w:t>24</w:t>
      </w:r>
      <w:r>
        <w:rPr>
          <w:rFonts w:ascii="Arial" w:hAnsi="Arial"/>
          <w:lang w:val="en-GB"/>
        </w:rPr>
        <w:t>, 1493-1499</w:t>
      </w:r>
    </w:p>
    <w:p w14:paraId="0AE542C3" w14:textId="77777777" w:rsidR="00F84027" w:rsidRDefault="00F84027">
      <w:pPr>
        <w:tabs>
          <w:tab w:val="left" w:pos="992"/>
        </w:tabs>
        <w:jc w:val="both"/>
        <w:rPr>
          <w:rFonts w:ascii="Arial" w:hAnsi="Arial"/>
          <w:lang w:val="en-GB"/>
        </w:rPr>
      </w:pPr>
    </w:p>
    <w:p w14:paraId="183EDD41" w14:textId="77777777" w:rsidR="00215413" w:rsidRDefault="00215413">
      <w:pPr>
        <w:tabs>
          <w:tab w:val="left" w:pos="992"/>
        </w:tabs>
        <w:ind w:left="993"/>
        <w:jc w:val="both"/>
        <w:rPr>
          <w:rFonts w:ascii="Arial" w:hAnsi="Arial"/>
          <w:lang w:val="de-DE"/>
        </w:rPr>
      </w:pPr>
    </w:p>
    <w:p w14:paraId="3EBAB2BF" w14:textId="77777777" w:rsidR="00215413" w:rsidRDefault="00215413">
      <w:pPr>
        <w:pStyle w:val="Retraitcorpsdetexte"/>
        <w:tabs>
          <w:tab w:val="clear" w:pos="992"/>
          <w:tab w:val="left" w:pos="0"/>
        </w:tabs>
        <w:ind w:left="0"/>
        <w:jc w:val="both"/>
        <w:rPr>
          <w:lang w:val="de-DE"/>
        </w:rPr>
      </w:pPr>
      <w:r w:rsidRPr="0073641C">
        <w:rPr>
          <w:lang w:val="de-DE"/>
        </w:rPr>
        <w:lastRenderedPageBreak/>
        <w:t>33-SCHIELE F, DE BACQUER D, VINCENT-VIRY M, BEISIEGEL U, EHNHOLM C, EVANS A,</w:t>
      </w:r>
      <w:r>
        <w:rPr>
          <w:lang w:val="de-DE"/>
        </w:rPr>
        <w:t xml:space="preserve"> KAFATOS A, MARTINS MC, SANS S, SASS C, VISVIKIS S, DE BACKER G, SIEST G, The </w:t>
      </w:r>
      <w:proofErr w:type="spellStart"/>
      <w:r>
        <w:rPr>
          <w:lang w:val="de-DE"/>
        </w:rPr>
        <w:t>ApoEurope</w:t>
      </w:r>
      <w:proofErr w:type="spellEnd"/>
      <w:r>
        <w:rPr>
          <w:lang w:val="de-DE"/>
        </w:rPr>
        <w:t xml:space="preserve"> Group</w:t>
      </w:r>
    </w:p>
    <w:p w14:paraId="1B6822B4" w14:textId="77777777" w:rsidR="00215413" w:rsidRDefault="00215413">
      <w:pPr>
        <w:tabs>
          <w:tab w:val="left" w:pos="0"/>
        </w:tabs>
        <w:jc w:val="both"/>
        <w:rPr>
          <w:rFonts w:ascii="Arial" w:hAnsi="Arial"/>
          <w:b/>
          <w:i/>
          <w:lang w:val="en-GB"/>
        </w:rPr>
      </w:pPr>
      <w:proofErr w:type="spellStart"/>
      <w:r>
        <w:rPr>
          <w:rFonts w:ascii="Arial" w:hAnsi="Arial"/>
          <w:b/>
          <w:i/>
          <w:lang w:val="en-GB"/>
        </w:rPr>
        <w:t>Apolipoprotein</w:t>
      </w:r>
      <w:proofErr w:type="spellEnd"/>
      <w:r>
        <w:rPr>
          <w:rFonts w:ascii="Arial" w:hAnsi="Arial"/>
          <w:b/>
          <w:i/>
          <w:lang w:val="en-GB"/>
        </w:rPr>
        <w:t xml:space="preserve"> E serum concentration and polymorphism in six European Countries: the </w:t>
      </w:r>
      <w:proofErr w:type="spellStart"/>
      <w:r>
        <w:rPr>
          <w:rFonts w:ascii="Arial" w:hAnsi="Arial"/>
          <w:b/>
          <w:i/>
          <w:lang w:val="en-GB"/>
        </w:rPr>
        <w:t>ApoEurope</w:t>
      </w:r>
      <w:proofErr w:type="spellEnd"/>
      <w:r>
        <w:rPr>
          <w:rFonts w:ascii="Arial" w:hAnsi="Arial"/>
          <w:b/>
          <w:i/>
          <w:lang w:val="en-GB"/>
        </w:rPr>
        <w:t xml:space="preserve"> Project</w:t>
      </w:r>
    </w:p>
    <w:p w14:paraId="05081AA7" w14:textId="77777777" w:rsidR="00215413" w:rsidRDefault="00215413">
      <w:pPr>
        <w:tabs>
          <w:tab w:val="left" w:pos="992"/>
        </w:tabs>
        <w:jc w:val="both"/>
        <w:rPr>
          <w:rFonts w:ascii="Arial" w:hAnsi="Arial"/>
          <w:lang w:val="en-GB"/>
        </w:rPr>
      </w:pPr>
      <w:r>
        <w:rPr>
          <w:rFonts w:ascii="Arial" w:hAnsi="Arial"/>
          <w:lang w:val="en-GB"/>
        </w:rPr>
        <w:t xml:space="preserve">Atherosclerosis 2000, </w:t>
      </w:r>
      <w:r>
        <w:rPr>
          <w:rFonts w:ascii="Arial" w:hAnsi="Arial"/>
          <w:u w:val="single"/>
          <w:lang w:val="en-GB"/>
        </w:rPr>
        <w:t>152</w:t>
      </w:r>
      <w:r>
        <w:rPr>
          <w:rFonts w:ascii="Arial" w:hAnsi="Arial"/>
          <w:lang w:val="en-GB"/>
        </w:rPr>
        <w:t>, 475-488</w:t>
      </w:r>
    </w:p>
    <w:p w14:paraId="22F3222E" w14:textId="77777777" w:rsidR="00215413" w:rsidRDefault="00215413">
      <w:pPr>
        <w:tabs>
          <w:tab w:val="left" w:pos="992"/>
        </w:tabs>
        <w:ind w:left="993"/>
        <w:jc w:val="both"/>
        <w:rPr>
          <w:rFonts w:ascii="Arial" w:hAnsi="Arial"/>
          <w:lang w:val="en-GB"/>
        </w:rPr>
      </w:pPr>
    </w:p>
    <w:p w14:paraId="64730A50" w14:textId="77777777" w:rsidR="00215413" w:rsidRDefault="00215413">
      <w:pPr>
        <w:ind w:left="-993" w:right="624"/>
        <w:jc w:val="both"/>
        <w:rPr>
          <w:rFonts w:ascii="Arial" w:hAnsi="Arial"/>
          <w:lang w:val="en-GB"/>
        </w:rPr>
      </w:pPr>
      <w:r>
        <w:rPr>
          <w:rFonts w:ascii="Arial" w:hAnsi="Arial"/>
          <w:lang w:val="en-GB"/>
        </w:rPr>
        <w:t>34-CHENILLOT O, HENNY J, STIENMETZ J, HERBETH B, WAGNER C, SIEST G</w:t>
      </w:r>
    </w:p>
    <w:p w14:paraId="2C5F8378" w14:textId="77777777" w:rsidR="00215413" w:rsidRDefault="00215413">
      <w:pPr>
        <w:tabs>
          <w:tab w:val="left" w:pos="0"/>
        </w:tabs>
        <w:jc w:val="both"/>
        <w:rPr>
          <w:rFonts w:ascii="Arial" w:hAnsi="Arial"/>
          <w:b/>
          <w:i/>
          <w:lang w:val="en-GB"/>
        </w:rPr>
      </w:pPr>
      <w:r>
        <w:rPr>
          <w:rFonts w:ascii="Arial" w:hAnsi="Arial"/>
          <w:b/>
          <w:i/>
          <w:lang w:val="en-GB"/>
        </w:rPr>
        <w:t>High sensitivity C-reactive protein: biological variations and reference limits</w:t>
      </w:r>
    </w:p>
    <w:p w14:paraId="6743555A" w14:textId="77777777" w:rsidR="00215413" w:rsidRDefault="00E208BD">
      <w:pPr>
        <w:tabs>
          <w:tab w:val="left" w:pos="992"/>
        </w:tabs>
        <w:jc w:val="both"/>
        <w:rPr>
          <w:rFonts w:ascii="Arial" w:hAnsi="Arial"/>
          <w:lang w:val="en-GB"/>
        </w:rPr>
      </w:pPr>
      <w:proofErr w:type="spellStart"/>
      <w:r>
        <w:rPr>
          <w:rFonts w:ascii="Arial" w:hAnsi="Arial"/>
          <w:lang w:val="en-GB"/>
        </w:rPr>
        <w:t>Clin</w:t>
      </w:r>
      <w:proofErr w:type="spellEnd"/>
      <w:r>
        <w:rPr>
          <w:rFonts w:ascii="Arial" w:hAnsi="Arial"/>
          <w:lang w:val="en-GB"/>
        </w:rPr>
        <w:t xml:space="preserve"> </w:t>
      </w:r>
      <w:proofErr w:type="spellStart"/>
      <w:r>
        <w:rPr>
          <w:rFonts w:ascii="Arial" w:hAnsi="Arial"/>
          <w:lang w:val="en-GB"/>
        </w:rPr>
        <w:t>Chem</w:t>
      </w:r>
      <w:proofErr w:type="spellEnd"/>
      <w:r>
        <w:rPr>
          <w:rFonts w:ascii="Arial" w:hAnsi="Arial"/>
          <w:lang w:val="en-GB"/>
        </w:rPr>
        <w:t xml:space="preserve"> Lab Med</w:t>
      </w:r>
      <w:r w:rsidR="00215413">
        <w:rPr>
          <w:rFonts w:ascii="Arial" w:hAnsi="Arial"/>
          <w:lang w:val="en-GB"/>
        </w:rPr>
        <w:t xml:space="preserve"> 2000, </w:t>
      </w:r>
      <w:r w:rsidR="00215413">
        <w:rPr>
          <w:rFonts w:ascii="Arial" w:hAnsi="Arial"/>
          <w:u w:val="single"/>
          <w:lang w:val="en-GB"/>
        </w:rPr>
        <w:t>38</w:t>
      </w:r>
      <w:r w:rsidR="00215413">
        <w:rPr>
          <w:rFonts w:ascii="Arial" w:hAnsi="Arial"/>
          <w:lang w:val="en-GB"/>
        </w:rPr>
        <w:t>, 1003-1011</w:t>
      </w:r>
    </w:p>
    <w:p w14:paraId="1D2E57D5" w14:textId="77777777" w:rsidR="00215413" w:rsidRDefault="00215413">
      <w:pPr>
        <w:ind w:left="993" w:right="624"/>
        <w:jc w:val="both"/>
        <w:rPr>
          <w:rFonts w:ascii="Arial" w:hAnsi="Arial"/>
          <w:lang w:val="en-GB"/>
        </w:rPr>
      </w:pPr>
    </w:p>
    <w:p w14:paraId="15EC3CB4" w14:textId="77777777" w:rsidR="00215413" w:rsidRDefault="00215413">
      <w:pPr>
        <w:ind w:left="-993" w:right="624"/>
        <w:jc w:val="both"/>
        <w:rPr>
          <w:rFonts w:ascii="Arial" w:hAnsi="Arial"/>
          <w:lang w:val="en-GB"/>
        </w:rPr>
      </w:pPr>
      <w:r>
        <w:rPr>
          <w:rFonts w:ascii="Arial" w:hAnsi="Arial"/>
          <w:lang w:val="en-GB"/>
        </w:rPr>
        <w:t>35-MAMMES O, BETOULLE D, AUBERT R, HERBETH B, SIEST G FUMERON F</w:t>
      </w:r>
    </w:p>
    <w:p w14:paraId="22E19351" w14:textId="77777777" w:rsidR="00215413" w:rsidRDefault="00215413">
      <w:pPr>
        <w:tabs>
          <w:tab w:val="left" w:pos="0"/>
        </w:tabs>
        <w:jc w:val="both"/>
        <w:rPr>
          <w:rFonts w:ascii="Arial" w:hAnsi="Arial"/>
          <w:b/>
          <w:i/>
          <w:lang w:val="en-GB"/>
        </w:rPr>
      </w:pPr>
      <w:r>
        <w:rPr>
          <w:rFonts w:ascii="Arial" w:hAnsi="Arial"/>
          <w:b/>
          <w:i/>
          <w:lang w:val="en-GB"/>
        </w:rPr>
        <w:t>Association of the G-2548A polymorphism in the 5’ region of the LEP gene with overweigh</w:t>
      </w:r>
    </w:p>
    <w:p w14:paraId="42DD60AB" w14:textId="77777777" w:rsidR="00215413" w:rsidRDefault="00215413">
      <w:pPr>
        <w:tabs>
          <w:tab w:val="left" w:pos="992"/>
        </w:tabs>
        <w:jc w:val="both"/>
        <w:rPr>
          <w:rFonts w:ascii="Arial" w:hAnsi="Arial"/>
          <w:lang w:val="en-GB"/>
        </w:rPr>
      </w:pPr>
      <w:r>
        <w:rPr>
          <w:rFonts w:ascii="Arial" w:hAnsi="Arial"/>
          <w:lang w:val="en-GB"/>
        </w:rPr>
        <w:t xml:space="preserve">Ann Hum Genet 2000, </w:t>
      </w:r>
      <w:r>
        <w:rPr>
          <w:rFonts w:ascii="Arial" w:hAnsi="Arial"/>
          <w:u w:val="single"/>
          <w:lang w:val="en-GB"/>
        </w:rPr>
        <w:t>64</w:t>
      </w:r>
      <w:r>
        <w:rPr>
          <w:rFonts w:ascii="Arial" w:hAnsi="Arial"/>
          <w:lang w:val="en-GB"/>
        </w:rPr>
        <w:t>, 391-394</w:t>
      </w:r>
    </w:p>
    <w:p w14:paraId="41D25C95" w14:textId="77777777" w:rsidR="00215413" w:rsidRDefault="00215413">
      <w:pPr>
        <w:ind w:left="993"/>
        <w:jc w:val="both"/>
        <w:rPr>
          <w:rFonts w:ascii="Arial" w:hAnsi="Arial" w:cs="Arial"/>
          <w:lang w:val="de-DE"/>
        </w:rPr>
      </w:pPr>
    </w:p>
    <w:p w14:paraId="3E369F83" w14:textId="77777777" w:rsidR="00215413" w:rsidRDefault="00215413">
      <w:pPr>
        <w:ind w:left="-993" w:right="624"/>
        <w:jc w:val="both"/>
        <w:rPr>
          <w:rFonts w:ascii="Arial" w:hAnsi="Arial"/>
          <w:lang w:val="en-GB"/>
        </w:rPr>
      </w:pPr>
      <w:r>
        <w:rPr>
          <w:rFonts w:ascii="Arial" w:hAnsi="Arial"/>
          <w:lang w:val="en-GB"/>
        </w:rPr>
        <w:t>36-SIEST G, BERTRAND P, HERBETH B, VINCENT-VIRY M, SCHIELE F, SASS C, VISVIKIS S</w:t>
      </w:r>
    </w:p>
    <w:p w14:paraId="50924732" w14:textId="77777777" w:rsidR="00215413" w:rsidRDefault="00215413">
      <w:pPr>
        <w:tabs>
          <w:tab w:val="left" w:pos="0"/>
        </w:tabs>
        <w:jc w:val="both"/>
        <w:rPr>
          <w:rFonts w:ascii="Arial" w:hAnsi="Arial"/>
          <w:b/>
          <w:i/>
          <w:lang w:val="en-GB"/>
        </w:rPr>
      </w:pPr>
      <w:proofErr w:type="spellStart"/>
      <w:r>
        <w:rPr>
          <w:rFonts w:ascii="Arial" w:hAnsi="Arial"/>
          <w:b/>
          <w:i/>
          <w:lang w:val="en-GB"/>
        </w:rPr>
        <w:t>Apolipoprotein</w:t>
      </w:r>
      <w:proofErr w:type="spellEnd"/>
      <w:r>
        <w:rPr>
          <w:rFonts w:ascii="Arial" w:hAnsi="Arial"/>
          <w:b/>
          <w:i/>
          <w:lang w:val="en-GB"/>
        </w:rPr>
        <w:t xml:space="preserve"> E polymorphisms and concentration in chronic diseases and drug responses</w:t>
      </w:r>
    </w:p>
    <w:p w14:paraId="16C22481" w14:textId="77777777" w:rsidR="00215413" w:rsidRDefault="00215413">
      <w:pPr>
        <w:tabs>
          <w:tab w:val="left" w:pos="992"/>
        </w:tabs>
        <w:jc w:val="both"/>
        <w:rPr>
          <w:rFonts w:ascii="Arial" w:hAnsi="Arial"/>
          <w:lang w:val="en-GB"/>
        </w:rPr>
      </w:pPr>
      <w:proofErr w:type="spellStart"/>
      <w:r>
        <w:rPr>
          <w:rFonts w:ascii="Arial" w:hAnsi="Arial"/>
          <w:lang w:val="en-GB"/>
        </w:rPr>
        <w:t>Clin</w:t>
      </w:r>
      <w:proofErr w:type="spellEnd"/>
      <w:r>
        <w:rPr>
          <w:rFonts w:ascii="Arial" w:hAnsi="Arial"/>
          <w:lang w:val="en-GB"/>
        </w:rPr>
        <w:t xml:space="preserve"> </w:t>
      </w:r>
      <w:proofErr w:type="spellStart"/>
      <w:r>
        <w:rPr>
          <w:rFonts w:ascii="Arial" w:hAnsi="Arial"/>
          <w:lang w:val="en-GB"/>
        </w:rPr>
        <w:t>Chem</w:t>
      </w:r>
      <w:proofErr w:type="spellEnd"/>
      <w:r>
        <w:rPr>
          <w:rFonts w:ascii="Arial" w:hAnsi="Arial"/>
          <w:lang w:val="en-GB"/>
        </w:rPr>
        <w:t xml:space="preserve"> Lab Med 2000, </w:t>
      </w:r>
      <w:r>
        <w:rPr>
          <w:rFonts w:ascii="Arial" w:hAnsi="Arial"/>
          <w:u w:val="single"/>
          <w:lang w:val="en-GB"/>
        </w:rPr>
        <w:t>38</w:t>
      </w:r>
      <w:r>
        <w:rPr>
          <w:rFonts w:ascii="Arial" w:hAnsi="Arial"/>
          <w:lang w:val="en-GB"/>
        </w:rPr>
        <w:t>, 841-852</w:t>
      </w:r>
    </w:p>
    <w:p w14:paraId="30FF2C73" w14:textId="77777777" w:rsidR="00215413" w:rsidRDefault="00215413">
      <w:pPr>
        <w:ind w:left="993"/>
        <w:jc w:val="both"/>
        <w:rPr>
          <w:rFonts w:ascii="Arial" w:hAnsi="Arial" w:cs="Arial"/>
          <w:lang w:val="en-GB"/>
        </w:rPr>
      </w:pPr>
    </w:p>
    <w:p w14:paraId="48590B79" w14:textId="77777777" w:rsidR="00215413" w:rsidRDefault="00215413">
      <w:pPr>
        <w:ind w:left="-993" w:right="624"/>
        <w:jc w:val="both"/>
        <w:rPr>
          <w:rFonts w:ascii="Arial" w:hAnsi="Arial"/>
          <w:lang w:val="en-GB"/>
        </w:rPr>
      </w:pPr>
      <w:r>
        <w:rPr>
          <w:rFonts w:ascii="Arial" w:hAnsi="Arial"/>
          <w:lang w:val="en-GB"/>
        </w:rPr>
        <w:t>37-SASS C, HERBETH B, SIEST G, VISVIKIS S</w:t>
      </w:r>
    </w:p>
    <w:p w14:paraId="1B19F6AD" w14:textId="77777777" w:rsidR="00215413" w:rsidRDefault="00215413">
      <w:pPr>
        <w:tabs>
          <w:tab w:val="left" w:pos="0"/>
        </w:tabs>
        <w:jc w:val="both"/>
        <w:rPr>
          <w:rFonts w:ascii="Arial" w:hAnsi="Arial"/>
          <w:b/>
          <w:i/>
          <w:lang w:val="en-GB"/>
        </w:rPr>
      </w:pPr>
      <w:r>
        <w:rPr>
          <w:rFonts w:ascii="Arial" w:hAnsi="Arial"/>
          <w:b/>
          <w:i/>
          <w:lang w:val="en-GB"/>
        </w:rPr>
        <w:t>Lipoprotein lipase (C/G</w:t>
      </w:r>
      <w:proofErr w:type="gramStart"/>
      <w:r>
        <w:rPr>
          <w:rFonts w:ascii="Arial" w:hAnsi="Arial"/>
          <w:b/>
          <w:i/>
          <w:lang w:val="en-GB"/>
        </w:rPr>
        <w:t>)447</w:t>
      </w:r>
      <w:proofErr w:type="gramEnd"/>
      <w:r>
        <w:rPr>
          <w:rFonts w:ascii="Arial" w:hAnsi="Arial"/>
          <w:b/>
          <w:i/>
          <w:lang w:val="en-GB"/>
        </w:rPr>
        <w:t xml:space="preserve"> polymorphism and blood pressure in the </w:t>
      </w:r>
      <w:proofErr w:type="spellStart"/>
      <w:r>
        <w:rPr>
          <w:rFonts w:ascii="Arial" w:hAnsi="Arial"/>
          <w:b/>
          <w:i/>
          <w:lang w:val="en-GB"/>
        </w:rPr>
        <w:t>Stanislas</w:t>
      </w:r>
      <w:proofErr w:type="spellEnd"/>
      <w:r>
        <w:rPr>
          <w:rFonts w:ascii="Arial" w:hAnsi="Arial"/>
          <w:b/>
          <w:i/>
          <w:lang w:val="en-GB"/>
        </w:rPr>
        <w:t xml:space="preserve"> cohort</w:t>
      </w:r>
    </w:p>
    <w:p w14:paraId="4E191CE5" w14:textId="77777777" w:rsidR="00215413" w:rsidRDefault="00215413">
      <w:pPr>
        <w:tabs>
          <w:tab w:val="left" w:pos="992"/>
        </w:tabs>
        <w:jc w:val="both"/>
        <w:rPr>
          <w:rFonts w:ascii="Arial" w:hAnsi="Arial"/>
          <w:lang w:val="en-GB"/>
        </w:rPr>
      </w:pPr>
      <w:r>
        <w:rPr>
          <w:rFonts w:ascii="Arial" w:hAnsi="Arial"/>
          <w:lang w:val="en-GB"/>
        </w:rPr>
        <w:t xml:space="preserve">J Hypertension 2000, </w:t>
      </w:r>
      <w:r>
        <w:rPr>
          <w:rFonts w:ascii="Arial" w:hAnsi="Arial"/>
          <w:u w:val="single"/>
          <w:lang w:val="en-GB"/>
        </w:rPr>
        <w:t>18</w:t>
      </w:r>
      <w:r>
        <w:rPr>
          <w:rFonts w:ascii="Arial" w:hAnsi="Arial"/>
          <w:lang w:val="en-GB"/>
        </w:rPr>
        <w:t>, 1775-1781</w:t>
      </w:r>
    </w:p>
    <w:p w14:paraId="3476530F" w14:textId="77777777" w:rsidR="00215413" w:rsidRDefault="00215413">
      <w:pPr>
        <w:ind w:left="993"/>
        <w:jc w:val="both"/>
        <w:rPr>
          <w:rFonts w:ascii="Arial" w:hAnsi="Arial" w:cs="Arial"/>
          <w:lang w:val="de-DE"/>
        </w:rPr>
      </w:pPr>
    </w:p>
    <w:p w14:paraId="3A5D466F" w14:textId="77777777" w:rsidR="00215413" w:rsidRDefault="00215413">
      <w:pPr>
        <w:ind w:left="-993" w:right="624"/>
        <w:jc w:val="both"/>
        <w:rPr>
          <w:rFonts w:ascii="Arial" w:hAnsi="Arial"/>
          <w:lang w:val="de-DE"/>
        </w:rPr>
      </w:pPr>
      <w:r>
        <w:rPr>
          <w:rFonts w:ascii="Arial" w:hAnsi="Arial"/>
          <w:lang w:val="de-DE"/>
        </w:rPr>
        <w:t>38-GARNER C, LECOMTE E, VISVIKIS S, ABERGEL E, LATHROP M, SOUBRIER F</w:t>
      </w:r>
    </w:p>
    <w:p w14:paraId="2763DDF4" w14:textId="77777777" w:rsidR="00215413" w:rsidRDefault="00215413">
      <w:pPr>
        <w:tabs>
          <w:tab w:val="left" w:pos="0"/>
        </w:tabs>
        <w:jc w:val="both"/>
        <w:rPr>
          <w:rFonts w:ascii="Arial" w:hAnsi="Arial"/>
          <w:b/>
          <w:i/>
          <w:lang w:val="en-GB"/>
        </w:rPr>
      </w:pPr>
      <w:r>
        <w:rPr>
          <w:rFonts w:ascii="Arial" w:hAnsi="Arial"/>
          <w:b/>
          <w:i/>
          <w:lang w:val="en-GB"/>
        </w:rPr>
        <w:t>Genetic and environmental influences on left ventricular mass: a family study</w:t>
      </w:r>
    </w:p>
    <w:p w14:paraId="3D469403" w14:textId="77777777" w:rsidR="00215413" w:rsidRPr="00195D64" w:rsidRDefault="00215413">
      <w:pPr>
        <w:tabs>
          <w:tab w:val="left" w:pos="992"/>
        </w:tabs>
        <w:jc w:val="both"/>
        <w:rPr>
          <w:rFonts w:ascii="Arial" w:hAnsi="Arial"/>
        </w:rPr>
      </w:pPr>
      <w:r w:rsidRPr="00195D64">
        <w:rPr>
          <w:rFonts w:ascii="Arial" w:hAnsi="Arial"/>
        </w:rPr>
        <w:t xml:space="preserve">Hypertension 2000, </w:t>
      </w:r>
      <w:r w:rsidRPr="00195D64">
        <w:rPr>
          <w:rFonts w:ascii="Arial" w:hAnsi="Arial"/>
          <w:u w:val="single"/>
        </w:rPr>
        <w:t>36</w:t>
      </w:r>
      <w:r w:rsidRPr="00195D64">
        <w:rPr>
          <w:rFonts w:ascii="Arial" w:hAnsi="Arial"/>
        </w:rPr>
        <w:t>, 740-746</w:t>
      </w:r>
    </w:p>
    <w:p w14:paraId="57A8FDAC" w14:textId="77777777" w:rsidR="00215413" w:rsidRPr="00195D64" w:rsidRDefault="00215413">
      <w:pPr>
        <w:tabs>
          <w:tab w:val="left" w:pos="992"/>
        </w:tabs>
        <w:jc w:val="both"/>
        <w:rPr>
          <w:rFonts w:ascii="Arial" w:hAnsi="Arial"/>
        </w:rPr>
      </w:pPr>
    </w:p>
    <w:p w14:paraId="09188D60" w14:textId="77777777" w:rsidR="00215413" w:rsidRDefault="00215413">
      <w:pPr>
        <w:ind w:left="-993" w:right="624"/>
        <w:jc w:val="both"/>
        <w:rPr>
          <w:rFonts w:ascii="Arial" w:hAnsi="Arial"/>
          <w:lang w:val="de-DE"/>
        </w:rPr>
      </w:pPr>
      <w:r>
        <w:rPr>
          <w:rFonts w:ascii="Arial" w:hAnsi="Arial"/>
          <w:lang w:val="de-DE"/>
        </w:rPr>
        <w:t>39-ROLAND E, GUEGUEN R, ARTIS O</w:t>
      </w:r>
    </w:p>
    <w:p w14:paraId="0DF43FD8" w14:textId="77777777" w:rsidR="00215413" w:rsidRPr="00195D64" w:rsidRDefault="00215413">
      <w:pPr>
        <w:tabs>
          <w:tab w:val="left" w:pos="0"/>
        </w:tabs>
        <w:jc w:val="both"/>
        <w:rPr>
          <w:rFonts w:ascii="Arial" w:hAnsi="Arial"/>
          <w:b/>
          <w:i/>
        </w:rPr>
      </w:pPr>
      <w:r w:rsidRPr="00195D64">
        <w:rPr>
          <w:rFonts w:ascii="Arial" w:hAnsi="Arial"/>
          <w:b/>
          <w:i/>
        </w:rPr>
        <w:t>Ressemblance familiale de la maladie carieuse</w:t>
      </w:r>
    </w:p>
    <w:p w14:paraId="6E41FC23" w14:textId="77777777" w:rsidR="00215413" w:rsidRDefault="00215413">
      <w:pPr>
        <w:tabs>
          <w:tab w:val="left" w:pos="992"/>
        </w:tabs>
        <w:jc w:val="both"/>
        <w:rPr>
          <w:rFonts w:ascii="Arial" w:hAnsi="Arial"/>
          <w:lang w:val="en-GB"/>
        </w:rPr>
      </w:pPr>
      <w:r w:rsidRPr="00195D64">
        <w:rPr>
          <w:rFonts w:ascii="Arial" w:hAnsi="Arial"/>
        </w:rPr>
        <w:t xml:space="preserve">11ème Colloque des Centres d’Examens de Santé. </w:t>
      </w:r>
      <w:r>
        <w:rPr>
          <w:rFonts w:ascii="Arial" w:hAnsi="Arial"/>
          <w:lang w:val="en-GB"/>
        </w:rPr>
        <w:t>Nancy</w:t>
      </w:r>
      <w:r w:rsidR="0073641C">
        <w:rPr>
          <w:rFonts w:ascii="Arial" w:hAnsi="Arial"/>
          <w:lang w:val="en-GB"/>
        </w:rPr>
        <w:t xml:space="preserve">, 25-26-27 </w:t>
      </w:r>
      <w:proofErr w:type="spellStart"/>
      <w:r w:rsidR="0073641C">
        <w:rPr>
          <w:rFonts w:ascii="Arial" w:hAnsi="Arial"/>
          <w:lang w:val="en-GB"/>
        </w:rPr>
        <w:t>octobre</w:t>
      </w:r>
      <w:proofErr w:type="spellEnd"/>
      <w:r w:rsidR="0073641C">
        <w:rPr>
          <w:rFonts w:ascii="Arial" w:hAnsi="Arial"/>
          <w:lang w:val="en-GB"/>
        </w:rPr>
        <w:t xml:space="preserve"> 2000, </w:t>
      </w:r>
      <w:r>
        <w:rPr>
          <w:rFonts w:ascii="Arial" w:hAnsi="Arial"/>
          <w:lang w:val="en-GB"/>
        </w:rPr>
        <w:t>232-236</w:t>
      </w:r>
    </w:p>
    <w:p w14:paraId="7472AD2B" w14:textId="77777777" w:rsidR="00215413" w:rsidRDefault="00215413">
      <w:pPr>
        <w:tabs>
          <w:tab w:val="left" w:pos="992"/>
        </w:tabs>
        <w:jc w:val="both"/>
        <w:rPr>
          <w:rFonts w:ascii="Arial" w:hAnsi="Arial"/>
          <w:lang w:val="en-GB"/>
        </w:rPr>
      </w:pPr>
    </w:p>
    <w:p w14:paraId="6E6A3E88" w14:textId="77777777" w:rsidR="00215413" w:rsidRDefault="00215413">
      <w:pPr>
        <w:ind w:left="-993" w:right="624"/>
        <w:jc w:val="both"/>
        <w:rPr>
          <w:rFonts w:ascii="Arial" w:hAnsi="Arial"/>
          <w:lang w:val="en-GB"/>
        </w:rPr>
      </w:pPr>
      <w:r>
        <w:rPr>
          <w:rFonts w:ascii="Arial" w:hAnsi="Arial"/>
          <w:lang w:val="en-GB"/>
        </w:rPr>
        <w:t>40-STARCK M,SCHIELE F, HERBETH B, VINCENT-VIRY M, BEAUD B, SIEST G, VISVIKIS S</w:t>
      </w:r>
    </w:p>
    <w:p w14:paraId="7CEDE79B" w14:textId="77777777" w:rsidR="00215413" w:rsidRDefault="00215413">
      <w:pPr>
        <w:tabs>
          <w:tab w:val="left" w:pos="0"/>
        </w:tabs>
        <w:jc w:val="both"/>
        <w:rPr>
          <w:rFonts w:ascii="Arial" w:hAnsi="Arial"/>
          <w:b/>
          <w:i/>
          <w:lang w:val="en-GB"/>
        </w:rPr>
      </w:pPr>
      <w:proofErr w:type="spellStart"/>
      <w:r>
        <w:rPr>
          <w:rFonts w:ascii="Arial" w:hAnsi="Arial"/>
          <w:b/>
          <w:i/>
          <w:lang w:val="en-GB"/>
        </w:rPr>
        <w:t>Apolipoproteins</w:t>
      </w:r>
      <w:proofErr w:type="spellEnd"/>
      <w:r>
        <w:rPr>
          <w:rFonts w:ascii="Arial" w:hAnsi="Arial"/>
          <w:b/>
          <w:i/>
          <w:lang w:val="en-GB"/>
        </w:rPr>
        <w:t xml:space="preserve"> E and C-III serum concentration in </w:t>
      </w:r>
      <w:proofErr w:type="spellStart"/>
      <w:r>
        <w:rPr>
          <w:rFonts w:ascii="Arial" w:hAnsi="Arial"/>
          <w:b/>
          <w:i/>
          <w:lang w:val="en-GB"/>
        </w:rPr>
        <w:t>apoB</w:t>
      </w:r>
      <w:proofErr w:type="spellEnd"/>
      <w:r>
        <w:rPr>
          <w:rFonts w:ascii="Arial" w:hAnsi="Arial"/>
          <w:b/>
          <w:i/>
          <w:lang w:val="en-GB"/>
        </w:rPr>
        <w:t xml:space="preserve"> and non-</w:t>
      </w:r>
      <w:proofErr w:type="spellStart"/>
      <w:r>
        <w:rPr>
          <w:rFonts w:ascii="Arial" w:hAnsi="Arial"/>
          <w:b/>
          <w:i/>
          <w:lang w:val="en-GB"/>
        </w:rPr>
        <w:t>apo</w:t>
      </w:r>
      <w:proofErr w:type="spellEnd"/>
      <w:r>
        <w:rPr>
          <w:rFonts w:ascii="Arial" w:hAnsi="Arial"/>
          <w:b/>
          <w:i/>
          <w:lang w:val="en-GB"/>
        </w:rPr>
        <w:t xml:space="preserve"> B-containing lipoproteins in middle-aged women from the </w:t>
      </w:r>
      <w:proofErr w:type="spellStart"/>
      <w:r>
        <w:rPr>
          <w:rFonts w:ascii="Arial" w:hAnsi="Arial"/>
          <w:b/>
          <w:i/>
          <w:lang w:val="en-GB"/>
        </w:rPr>
        <w:t>Stanislas</w:t>
      </w:r>
      <w:proofErr w:type="spellEnd"/>
      <w:r>
        <w:rPr>
          <w:rFonts w:ascii="Arial" w:hAnsi="Arial"/>
          <w:b/>
          <w:i/>
          <w:lang w:val="en-GB"/>
        </w:rPr>
        <w:t xml:space="preserve"> Cohort: Effect of oral contraceptive use and </w:t>
      </w:r>
      <w:proofErr w:type="spellStart"/>
      <w:r>
        <w:rPr>
          <w:rFonts w:ascii="Arial" w:hAnsi="Arial"/>
          <w:b/>
          <w:i/>
          <w:lang w:val="en-GB"/>
        </w:rPr>
        <w:t>apolipoprotein</w:t>
      </w:r>
      <w:proofErr w:type="spellEnd"/>
      <w:r>
        <w:rPr>
          <w:rFonts w:ascii="Arial" w:hAnsi="Arial"/>
          <w:b/>
          <w:i/>
          <w:lang w:val="en-GB"/>
        </w:rPr>
        <w:t xml:space="preserve"> E common polymorphism</w:t>
      </w:r>
    </w:p>
    <w:p w14:paraId="4DDB1D6B" w14:textId="77777777" w:rsidR="00215413" w:rsidRDefault="00215413">
      <w:pPr>
        <w:tabs>
          <w:tab w:val="left" w:pos="992"/>
        </w:tabs>
        <w:jc w:val="both"/>
        <w:rPr>
          <w:rFonts w:ascii="Arial" w:hAnsi="Arial"/>
          <w:lang w:val="en-GB"/>
        </w:rPr>
      </w:pPr>
      <w:r>
        <w:rPr>
          <w:rFonts w:ascii="Arial" w:hAnsi="Arial"/>
          <w:lang w:val="en-GB"/>
        </w:rPr>
        <w:t xml:space="preserve">Atherosclerosis 2001, </w:t>
      </w:r>
      <w:r>
        <w:rPr>
          <w:rFonts w:ascii="Arial" w:hAnsi="Arial"/>
          <w:u w:val="single"/>
          <w:lang w:val="en-GB"/>
        </w:rPr>
        <w:t>155</w:t>
      </w:r>
      <w:r>
        <w:rPr>
          <w:rFonts w:ascii="Arial" w:hAnsi="Arial"/>
          <w:lang w:val="en-GB"/>
        </w:rPr>
        <w:t>, 509-516</w:t>
      </w:r>
    </w:p>
    <w:p w14:paraId="6A04724D" w14:textId="77777777" w:rsidR="00215413" w:rsidRDefault="00215413">
      <w:pPr>
        <w:ind w:left="993"/>
        <w:jc w:val="both"/>
        <w:rPr>
          <w:rFonts w:ascii="Arial" w:hAnsi="Arial" w:cs="Arial"/>
          <w:lang w:val="en-GB"/>
        </w:rPr>
      </w:pPr>
    </w:p>
    <w:p w14:paraId="47A1EB69" w14:textId="77777777" w:rsidR="00215413" w:rsidRDefault="00215413">
      <w:pPr>
        <w:ind w:left="-993" w:right="624"/>
        <w:jc w:val="both"/>
        <w:rPr>
          <w:rFonts w:ascii="Arial" w:hAnsi="Arial"/>
          <w:lang w:val="en-GB"/>
        </w:rPr>
      </w:pPr>
      <w:r>
        <w:rPr>
          <w:rFonts w:ascii="Arial" w:hAnsi="Arial"/>
          <w:lang w:val="en-GB"/>
        </w:rPr>
        <w:t>41-FUMERON F, BETOULLE D, AUBERT R, HERBETH B, SIEST G, RIGAUD D</w:t>
      </w:r>
    </w:p>
    <w:p w14:paraId="29D0E327" w14:textId="77777777" w:rsidR="00215413" w:rsidRDefault="00215413">
      <w:pPr>
        <w:tabs>
          <w:tab w:val="left" w:pos="0"/>
        </w:tabs>
        <w:jc w:val="both"/>
        <w:rPr>
          <w:rFonts w:ascii="Arial" w:hAnsi="Arial"/>
          <w:b/>
          <w:i/>
          <w:lang w:val="en-GB"/>
        </w:rPr>
      </w:pPr>
      <w:r>
        <w:rPr>
          <w:rFonts w:ascii="Arial" w:hAnsi="Arial"/>
          <w:b/>
          <w:i/>
          <w:lang w:val="en-GB"/>
        </w:rPr>
        <w:t xml:space="preserve">Association of a functional 5-HT transporter gene </w:t>
      </w:r>
      <w:proofErr w:type="spellStart"/>
      <w:r>
        <w:rPr>
          <w:rFonts w:ascii="Arial" w:hAnsi="Arial"/>
          <w:b/>
          <w:i/>
          <w:lang w:val="en-GB"/>
        </w:rPr>
        <w:t>polymorphsm</w:t>
      </w:r>
      <w:proofErr w:type="spellEnd"/>
      <w:r>
        <w:rPr>
          <w:rFonts w:ascii="Arial" w:hAnsi="Arial"/>
          <w:b/>
          <w:i/>
          <w:lang w:val="en-GB"/>
        </w:rPr>
        <w:t xml:space="preserve"> with anorexia nervosa and food intake</w:t>
      </w:r>
    </w:p>
    <w:p w14:paraId="4DA717FF" w14:textId="77777777" w:rsidR="00215413" w:rsidRDefault="00215413">
      <w:pPr>
        <w:tabs>
          <w:tab w:val="left" w:pos="992"/>
        </w:tabs>
        <w:jc w:val="both"/>
        <w:rPr>
          <w:rFonts w:ascii="Arial" w:hAnsi="Arial"/>
          <w:lang w:val="en-GB"/>
        </w:rPr>
      </w:pPr>
      <w:proofErr w:type="spellStart"/>
      <w:r>
        <w:rPr>
          <w:rFonts w:ascii="Arial" w:hAnsi="Arial"/>
          <w:lang w:val="en-GB"/>
        </w:rPr>
        <w:t>Mol</w:t>
      </w:r>
      <w:proofErr w:type="spellEnd"/>
      <w:r>
        <w:rPr>
          <w:rFonts w:ascii="Arial" w:hAnsi="Arial"/>
          <w:lang w:val="en-GB"/>
        </w:rPr>
        <w:t xml:space="preserve"> </w:t>
      </w:r>
      <w:proofErr w:type="spellStart"/>
      <w:r>
        <w:rPr>
          <w:rFonts w:ascii="Arial" w:hAnsi="Arial"/>
          <w:lang w:val="en-GB"/>
        </w:rPr>
        <w:t>Psychiatr</w:t>
      </w:r>
      <w:proofErr w:type="spellEnd"/>
      <w:r>
        <w:rPr>
          <w:rFonts w:ascii="Arial" w:hAnsi="Arial"/>
          <w:lang w:val="en-GB"/>
        </w:rPr>
        <w:t xml:space="preserve"> 2001, </w:t>
      </w:r>
      <w:r>
        <w:rPr>
          <w:rFonts w:ascii="Arial" w:hAnsi="Arial"/>
          <w:u w:val="single"/>
          <w:lang w:val="en-GB"/>
        </w:rPr>
        <w:t>6</w:t>
      </w:r>
      <w:r>
        <w:rPr>
          <w:rFonts w:ascii="Arial" w:hAnsi="Arial"/>
          <w:lang w:val="en-GB"/>
        </w:rPr>
        <w:t>, 9-10</w:t>
      </w:r>
    </w:p>
    <w:p w14:paraId="1E5080C2" w14:textId="77777777" w:rsidR="00215413" w:rsidRDefault="00215413">
      <w:pPr>
        <w:ind w:left="993"/>
        <w:jc w:val="both"/>
        <w:rPr>
          <w:rFonts w:ascii="Arial" w:hAnsi="Arial" w:cs="Arial"/>
          <w:lang w:val="en-GB"/>
        </w:rPr>
      </w:pPr>
    </w:p>
    <w:p w14:paraId="11685444" w14:textId="77777777" w:rsidR="00215413" w:rsidRDefault="00215413">
      <w:pPr>
        <w:ind w:left="-993" w:right="624"/>
        <w:jc w:val="both"/>
        <w:rPr>
          <w:rFonts w:ascii="Arial" w:hAnsi="Arial"/>
          <w:lang w:val="nl-NL"/>
        </w:rPr>
      </w:pPr>
      <w:r>
        <w:rPr>
          <w:rFonts w:ascii="Arial" w:hAnsi="Arial"/>
          <w:lang w:val="nl-NL"/>
        </w:rPr>
        <w:t>42-HERBETH B, LLUCH A, BEN BELGACEM S, SIEST G</w:t>
      </w:r>
    </w:p>
    <w:p w14:paraId="6A757A9C" w14:textId="77777777" w:rsidR="00215413" w:rsidRPr="00C3569B" w:rsidRDefault="00215413">
      <w:pPr>
        <w:tabs>
          <w:tab w:val="left" w:pos="0"/>
        </w:tabs>
        <w:jc w:val="both"/>
        <w:rPr>
          <w:rFonts w:ascii="Arial" w:hAnsi="Arial"/>
          <w:b/>
          <w:i/>
        </w:rPr>
      </w:pPr>
      <w:r w:rsidRPr="00C3569B">
        <w:rPr>
          <w:rFonts w:ascii="Arial" w:hAnsi="Arial"/>
          <w:b/>
          <w:i/>
        </w:rPr>
        <w:t>Le petit déjeuner dans la Cohorte Stanislas: contribution aux apports en énergie, macro et micronutriments</w:t>
      </w:r>
    </w:p>
    <w:p w14:paraId="37ED9E92" w14:textId="77777777" w:rsidR="0073641C" w:rsidRDefault="00215413">
      <w:pPr>
        <w:tabs>
          <w:tab w:val="left" w:pos="992"/>
        </w:tabs>
        <w:jc w:val="both"/>
        <w:rPr>
          <w:rFonts w:ascii="Arial" w:hAnsi="Arial"/>
          <w:lang w:val="en-GB"/>
        </w:rPr>
        <w:sectPr w:rsidR="0073641C">
          <w:pgSz w:w="11907" w:h="16840"/>
          <w:pgMar w:top="1134" w:right="992" w:bottom="794" w:left="1843" w:header="720" w:footer="720" w:gutter="0"/>
          <w:cols w:space="720"/>
        </w:sectPr>
      </w:pPr>
      <w:proofErr w:type="spellStart"/>
      <w:r>
        <w:rPr>
          <w:rFonts w:ascii="Arial" w:hAnsi="Arial"/>
          <w:lang w:val="en-GB"/>
        </w:rPr>
        <w:t>Cah</w:t>
      </w:r>
      <w:proofErr w:type="spellEnd"/>
      <w:r>
        <w:rPr>
          <w:rFonts w:ascii="Arial" w:hAnsi="Arial"/>
          <w:lang w:val="en-GB"/>
        </w:rPr>
        <w:t xml:space="preserve"> </w:t>
      </w:r>
      <w:proofErr w:type="spellStart"/>
      <w:r>
        <w:rPr>
          <w:rFonts w:ascii="Arial" w:hAnsi="Arial"/>
          <w:lang w:val="en-GB"/>
        </w:rPr>
        <w:t>Nutr</w:t>
      </w:r>
      <w:proofErr w:type="spellEnd"/>
      <w:r>
        <w:rPr>
          <w:rFonts w:ascii="Arial" w:hAnsi="Arial"/>
          <w:lang w:val="en-GB"/>
        </w:rPr>
        <w:t xml:space="preserve"> Diet 2001, </w:t>
      </w:r>
      <w:r>
        <w:rPr>
          <w:rFonts w:ascii="Arial" w:hAnsi="Arial"/>
          <w:u w:val="single"/>
          <w:lang w:val="en-GB"/>
        </w:rPr>
        <w:t>36</w:t>
      </w:r>
      <w:r>
        <w:rPr>
          <w:rFonts w:ascii="Arial" w:hAnsi="Arial"/>
          <w:lang w:val="en-GB"/>
        </w:rPr>
        <w:t>, 58-68</w:t>
      </w:r>
    </w:p>
    <w:p w14:paraId="31E91018" w14:textId="77777777" w:rsidR="0073641C" w:rsidRDefault="0073641C" w:rsidP="0073641C">
      <w:pPr>
        <w:tabs>
          <w:tab w:val="left" w:pos="992"/>
        </w:tabs>
        <w:ind w:left="-993"/>
        <w:jc w:val="both"/>
        <w:rPr>
          <w:rFonts w:ascii="Arial" w:hAnsi="Arial"/>
          <w:lang w:val="en-GB"/>
        </w:rPr>
      </w:pPr>
    </w:p>
    <w:p w14:paraId="551B4661" w14:textId="77777777" w:rsidR="0073641C" w:rsidRDefault="0073641C" w:rsidP="0073641C">
      <w:pPr>
        <w:ind w:left="-993" w:right="624"/>
        <w:jc w:val="both"/>
        <w:rPr>
          <w:rFonts w:ascii="Arial" w:hAnsi="Arial"/>
          <w:lang w:val="en-GB"/>
        </w:rPr>
      </w:pPr>
      <w:r>
        <w:rPr>
          <w:rFonts w:ascii="Arial" w:hAnsi="Arial"/>
          <w:lang w:val="en-GB"/>
        </w:rPr>
        <w:t>43-PALLAUD C, SASS C, ZANNAD F, SIEST G, VISVIKIS S</w:t>
      </w:r>
    </w:p>
    <w:p w14:paraId="1267D307" w14:textId="77777777" w:rsidR="0073641C" w:rsidRDefault="0073641C" w:rsidP="0073641C">
      <w:pPr>
        <w:tabs>
          <w:tab w:val="left" w:pos="0"/>
        </w:tabs>
        <w:jc w:val="both"/>
        <w:rPr>
          <w:rFonts w:ascii="Arial" w:hAnsi="Arial"/>
          <w:b/>
          <w:i/>
          <w:lang w:val="en-GB"/>
        </w:rPr>
      </w:pPr>
      <w:proofErr w:type="spellStart"/>
      <w:r>
        <w:rPr>
          <w:rFonts w:ascii="Arial" w:hAnsi="Arial"/>
          <w:b/>
          <w:i/>
          <w:lang w:val="en-GB"/>
        </w:rPr>
        <w:t>ApoCIII</w:t>
      </w:r>
      <w:proofErr w:type="spellEnd"/>
      <w:r>
        <w:rPr>
          <w:rFonts w:ascii="Arial" w:hAnsi="Arial"/>
          <w:b/>
          <w:i/>
          <w:lang w:val="en-GB"/>
        </w:rPr>
        <w:t xml:space="preserve">, CETP, fibrinogen, and MTHFR are genetic determinants of carotid intima </w:t>
      </w:r>
      <w:proofErr w:type="spellStart"/>
      <w:r>
        <w:rPr>
          <w:rFonts w:ascii="Arial" w:hAnsi="Arial"/>
          <w:b/>
          <w:i/>
          <w:lang w:val="en-GB"/>
        </w:rPr>
        <w:t>medica</w:t>
      </w:r>
      <w:proofErr w:type="spellEnd"/>
      <w:r>
        <w:rPr>
          <w:rFonts w:ascii="Arial" w:hAnsi="Arial"/>
          <w:b/>
          <w:i/>
          <w:lang w:val="en-GB"/>
        </w:rPr>
        <w:t xml:space="preserve"> thickness in the healthy men (the </w:t>
      </w:r>
      <w:proofErr w:type="spellStart"/>
      <w:r>
        <w:rPr>
          <w:rFonts w:ascii="Arial" w:hAnsi="Arial"/>
          <w:b/>
          <w:i/>
          <w:lang w:val="en-GB"/>
        </w:rPr>
        <w:t>Stanislas</w:t>
      </w:r>
      <w:proofErr w:type="spellEnd"/>
      <w:r>
        <w:rPr>
          <w:rFonts w:ascii="Arial" w:hAnsi="Arial"/>
          <w:b/>
          <w:i/>
          <w:lang w:val="en-GB"/>
        </w:rPr>
        <w:t xml:space="preserve"> Cohort)</w:t>
      </w:r>
    </w:p>
    <w:p w14:paraId="34177A93" w14:textId="77777777" w:rsidR="0073641C" w:rsidRDefault="0073641C" w:rsidP="0073641C">
      <w:pPr>
        <w:tabs>
          <w:tab w:val="left" w:pos="992"/>
        </w:tabs>
        <w:jc w:val="both"/>
        <w:rPr>
          <w:rFonts w:ascii="Arial" w:hAnsi="Arial"/>
          <w:lang w:val="en-GB"/>
        </w:rPr>
        <w:sectPr w:rsidR="0073641C" w:rsidSect="0073641C">
          <w:type w:val="continuous"/>
          <w:pgSz w:w="11907" w:h="16840"/>
          <w:pgMar w:top="1134" w:right="992" w:bottom="794" w:left="1843" w:header="720" w:footer="720" w:gutter="0"/>
          <w:cols w:space="720"/>
        </w:sectPr>
      </w:pPr>
      <w:proofErr w:type="spellStart"/>
      <w:r>
        <w:rPr>
          <w:rFonts w:ascii="Arial" w:hAnsi="Arial"/>
          <w:lang w:val="en-GB"/>
        </w:rPr>
        <w:t>Clin</w:t>
      </w:r>
      <w:proofErr w:type="spellEnd"/>
      <w:r>
        <w:rPr>
          <w:rFonts w:ascii="Arial" w:hAnsi="Arial"/>
          <w:lang w:val="en-GB"/>
        </w:rPr>
        <w:t xml:space="preserve"> Genet 2001, </w:t>
      </w:r>
      <w:r>
        <w:rPr>
          <w:rFonts w:ascii="Arial" w:hAnsi="Arial"/>
          <w:u w:val="single"/>
          <w:lang w:val="en-GB"/>
        </w:rPr>
        <w:t>59</w:t>
      </w:r>
      <w:r>
        <w:rPr>
          <w:rFonts w:ascii="Arial" w:hAnsi="Arial"/>
          <w:lang w:val="en-GB"/>
        </w:rPr>
        <w:t>, 316-324</w:t>
      </w:r>
    </w:p>
    <w:p w14:paraId="03C63ABD" w14:textId="77777777" w:rsidR="0073641C" w:rsidRDefault="0073641C" w:rsidP="0073641C">
      <w:pPr>
        <w:tabs>
          <w:tab w:val="left" w:pos="992"/>
        </w:tabs>
        <w:jc w:val="both"/>
        <w:rPr>
          <w:rFonts w:ascii="Arial" w:hAnsi="Arial"/>
          <w:lang w:val="en-GB"/>
        </w:rPr>
      </w:pPr>
    </w:p>
    <w:p w14:paraId="66C81643" w14:textId="77777777" w:rsidR="0073641C" w:rsidRDefault="0073641C" w:rsidP="0073641C">
      <w:pPr>
        <w:ind w:left="-993" w:right="624"/>
        <w:jc w:val="both"/>
        <w:rPr>
          <w:rFonts w:ascii="Arial" w:hAnsi="Arial"/>
          <w:lang w:val="en-GB"/>
        </w:rPr>
      </w:pPr>
      <w:r>
        <w:rPr>
          <w:rFonts w:ascii="Arial" w:hAnsi="Arial"/>
          <w:lang w:val="en-GB"/>
        </w:rPr>
        <w:t>44-PALLAUD C, STRANIERI C, SASS C, SIEST G, PIGNATTI F, VISVIKIS S</w:t>
      </w:r>
    </w:p>
    <w:p w14:paraId="250AEB9F" w14:textId="77777777" w:rsidR="0073641C" w:rsidRDefault="0073641C" w:rsidP="0073641C">
      <w:pPr>
        <w:tabs>
          <w:tab w:val="left" w:pos="0"/>
        </w:tabs>
        <w:jc w:val="both"/>
        <w:rPr>
          <w:rFonts w:ascii="Arial" w:hAnsi="Arial"/>
          <w:b/>
          <w:i/>
          <w:lang w:val="en-GB"/>
        </w:rPr>
      </w:pPr>
      <w:r>
        <w:rPr>
          <w:rFonts w:ascii="Arial" w:hAnsi="Arial"/>
          <w:b/>
          <w:i/>
          <w:lang w:val="en-GB"/>
        </w:rPr>
        <w:t xml:space="preserve">Candidate gene </w:t>
      </w:r>
      <w:proofErr w:type="spellStart"/>
      <w:r>
        <w:rPr>
          <w:rFonts w:ascii="Arial" w:hAnsi="Arial"/>
          <w:b/>
          <w:i/>
          <w:lang w:val="en-GB"/>
        </w:rPr>
        <w:t>polymorphsm</w:t>
      </w:r>
      <w:proofErr w:type="spellEnd"/>
      <w:r>
        <w:rPr>
          <w:rFonts w:ascii="Arial" w:hAnsi="Arial"/>
          <w:b/>
          <w:i/>
          <w:lang w:val="en-GB"/>
        </w:rPr>
        <w:t xml:space="preserve"> in cardiovascular disease: a comparative study of frequencies between a French and an Italian population</w:t>
      </w:r>
    </w:p>
    <w:p w14:paraId="2EFE0017" w14:textId="77777777" w:rsidR="0073641C" w:rsidRDefault="0073641C" w:rsidP="0073641C">
      <w:pPr>
        <w:tabs>
          <w:tab w:val="left" w:pos="992"/>
        </w:tabs>
        <w:jc w:val="both"/>
        <w:rPr>
          <w:rFonts w:ascii="Arial" w:hAnsi="Arial"/>
          <w:lang w:val="en-GB"/>
        </w:rPr>
      </w:pPr>
      <w:proofErr w:type="spellStart"/>
      <w:r>
        <w:rPr>
          <w:rFonts w:ascii="Arial" w:hAnsi="Arial"/>
          <w:lang w:val="en-GB"/>
        </w:rPr>
        <w:t>Clin</w:t>
      </w:r>
      <w:proofErr w:type="spellEnd"/>
      <w:r>
        <w:rPr>
          <w:rFonts w:ascii="Arial" w:hAnsi="Arial"/>
          <w:lang w:val="en-GB"/>
        </w:rPr>
        <w:t xml:space="preserve"> </w:t>
      </w:r>
      <w:proofErr w:type="spellStart"/>
      <w:r>
        <w:rPr>
          <w:rFonts w:ascii="Arial" w:hAnsi="Arial"/>
          <w:lang w:val="en-GB"/>
        </w:rPr>
        <w:t>Chem</w:t>
      </w:r>
      <w:proofErr w:type="spellEnd"/>
      <w:r>
        <w:rPr>
          <w:rFonts w:ascii="Arial" w:hAnsi="Arial"/>
          <w:lang w:val="en-GB"/>
        </w:rPr>
        <w:t xml:space="preserve"> Lab Med 2001, </w:t>
      </w:r>
      <w:r>
        <w:rPr>
          <w:rFonts w:ascii="Arial" w:hAnsi="Arial"/>
          <w:u w:val="single"/>
          <w:lang w:val="en-GB"/>
        </w:rPr>
        <w:t>39</w:t>
      </w:r>
      <w:r>
        <w:rPr>
          <w:rFonts w:ascii="Arial" w:hAnsi="Arial"/>
          <w:lang w:val="en-GB"/>
        </w:rPr>
        <w:t>, 146-154</w:t>
      </w:r>
    </w:p>
    <w:p w14:paraId="61563736" w14:textId="77777777" w:rsidR="009C4A5B" w:rsidRDefault="009C4A5B" w:rsidP="0073641C">
      <w:pPr>
        <w:tabs>
          <w:tab w:val="left" w:pos="992"/>
        </w:tabs>
        <w:jc w:val="both"/>
        <w:rPr>
          <w:rFonts w:ascii="Arial" w:hAnsi="Arial"/>
          <w:lang w:val="en-GB"/>
        </w:rPr>
      </w:pPr>
    </w:p>
    <w:p w14:paraId="4391100C" w14:textId="77777777" w:rsidR="009C4A5B" w:rsidRPr="009C4A5B" w:rsidRDefault="009C4A5B" w:rsidP="009C4A5B">
      <w:pPr>
        <w:ind w:left="-993" w:right="624"/>
        <w:jc w:val="both"/>
        <w:rPr>
          <w:rFonts w:ascii="Arial" w:hAnsi="Arial"/>
          <w:lang w:val="pt-PT"/>
        </w:rPr>
      </w:pPr>
      <w:r w:rsidRPr="009C4A5B">
        <w:rPr>
          <w:rFonts w:ascii="Arial" w:hAnsi="Arial"/>
          <w:lang w:val="pt-PT"/>
        </w:rPr>
        <w:t>45-TREGOUET DA, PALLAUD C, SASS C, VISVIKIS S, TIRET L</w:t>
      </w:r>
    </w:p>
    <w:p w14:paraId="2F2178BF" w14:textId="77777777" w:rsidR="009C4A5B" w:rsidRDefault="009C4A5B" w:rsidP="009C4A5B">
      <w:pPr>
        <w:tabs>
          <w:tab w:val="left" w:pos="0"/>
        </w:tabs>
        <w:jc w:val="both"/>
        <w:rPr>
          <w:rFonts w:ascii="Arial" w:hAnsi="Arial"/>
          <w:b/>
          <w:i/>
          <w:lang w:val="en-GB"/>
        </w:rPr>
      </w:pPr>
      <w:r>
        <w:rPr>
          <w:rFonts w:ascii="Arial" w:hAnsi="Arial"/>
          <w:b/>
          <w:i/>
          <w:lang w:val="en-GB"/>
        </w:rPr>
        <w:t>Sample size calculations for classical association and TDT-type methods using family data</w:t>
      </w:r>
    </w:p>
    <w:p w14:paraId="32220FCE" w14:textId="77777777" w:rsidR="009C4A5B" w:rsidRDefault="009C4A5B" w:rsidP="009C4A5B">
      <w:pPr>
        <w:tabs>
          <w:tab w:val="left" w:pos="992"/>
        </w:tabs>
        <w:jc w:val="both"/>
        <w:rPr>
          <w:rFonts w:ascii="Arial" w:hAnsi="Arial"/>
          <w:lang w:val="en-GB"/>
        </w:rPr>
      </w:pPr>
      <w:r>
        <w:rPr>
          <w:rFonts w:ascii="Arial" w:hAnsi="Arial"/>
          <w:lang w:val="en-GB"/>
        </w:rPr>
        <w:t xml:space="preserve">Ann Hum Genet 2001, </w:t>
      </w:r>
      <w:r>
        <w:rPr>
          <w:rFonts w:ascii="Arial" w:hAnsi="Arial"/>
          <w:u w:val="single"/>
          <w:lang w:val="en-GB"/>
        </w:rPr>
        <w:t>65</w:t>
      </w:r>
      <w:r>
        <w:rPr>
          <w:rFonts w:ascii="Arial" w:hAnsi="Arial"/>
          <w:lang w:val="en-GB"/>
        </w:rPr>
        <w:t>, 293-312</w:t>
      </w:r>
    </w:p>
    <w:p w14:paraId="5FC51233" w14:textId="77777777" w:rsidR="009C4A5B" w:rsidRDefault="009C4A5B" w:rsidP="009C4A5B">
      <w:pPr>
        <w:tabs>
          <w:tab w:val="left" w:pos="0"/>
        </w:tabs>
        <w:jc w:val="both"/>
        <w:rPr>
          <w:rFonts w:ascii="Arial" w:hAnsi="Arial"/>
          <w:lang w:val="en-GB"/>
        </w:rPr>
      </w:pPr>
    </w:p>
    <w:p w14:paraId="2658097E" w14:textId="77777777" w:rsidR="009C4A5B" w:rsidRDefault="009C4A5B" w:rsidP="009C4A5B">
      <w:pPr>
        <w:ind w:left="-993" w:right="624"/>
        <w:jc w:val="both"/>
        <w:rPr>
          <w:rFonts w:ascii="Arial" w:hAnsi="Arial"/>
          <w:lang w:val="en-GB"/>
        </w:rPr>
      </w:pPr>
      <w:r>
        <w:rPr>
          <w:rFonts w:ascii="Arial" w:hAnsi="Arial"/>
          <w:lang w:val="en-GB"/>
        </w:rPr>
        <w:t>46-MAMMES O, BETOULLE D, AUBERT R, PEAN F, HERBETH B, VISVIKIS S, SIEST G, FUMERON F</w:t>
      </w:r>
    </w:p>
    <w:p w14:paraId="1A70EDE2" w14:textId="77777777" w:rsidR="009C4A5B" w:rsidRPr="009C4A5B" w:rsidRDefault="009C4A5B" w:rsidP="009C4A5B">
      <w:pPr>
        <w:tabs>
          <w:tab w:val="left" w:pos="0"/>
        </w:tabs>
        <w:jc w:val="both"/>
        <w:rPr>
          <w:rFonts w:ascii="Arial" w:hAnsi="Arial"/>
          <w:b/>
          <w:i/>
          <w:lang w:val="en-GB"/>
        </w:rPr>
        <w:sectPr w:rsidR="009C4A5B" w:rsidRPr="009C4A5B" w:rsidSect="0073641C">
          <w:type w:val="continuous"/>
          <w:pgSz w:w="11907" w:h="16840"/>
          <w:pgMar w:top="1134" w:right="992" w:bottom="794" w:left="1843" w:header="720" w:footer="720" w:gutter="0"/>
          <w:cols w:space="720"/>
        </w:sectPr>
      </w:pPr>
      <w:r>
        <w:rPr>
          <w:rFonts w:ascii="Arial" w:hAnsi="Arial"/>
          <w:b/>
          <w:i/>
          <w:lang w:val="en-GB"/>
        </w:rPr>
        <w:t>LEPR gene polymorphisms: associations with overweight, fat mass an response to diet in</w:t>
      </w:r>
      <w:r w:rsidRPr="009C4A5B">
        <w:rPr>
          <w:rFonts w:ascii="Arial" w:hAnsi="Arial"/>
          <w:b/>
          <w:i/>
          <w:lang w:val="en-GB"/>
        </w:rPr>
        <w:t xml:space="preserve"> </w:t>
      </w:r>
      <w:r>
        <w:rPr>
          <w:rFonts w:ascii="Arial" w:hAnsi="Arial"/>
          <w:b/>
          <w:i/>
          <w:lang w:val="en-GB"/>
        </w:rPr>
        <w:t>women</w:t>
      </w:r>
    </w:p>
    <w:p w14:paraId="7962B909" w14:textId="77777777" w:rsidR="00215413" w:rsidRDefault="00215413">
      <w:pPr>
        <w:tabs>
          <w:tab w:val="left" w:pos="992"/>
        </w:tabs>
        <w:jc w:val="both"/>
        <w:rPr>
          <w:rFonts w:ascii="Arial" w:hAnsi="Arial"/>
          <w:lang w:val="en-GB"/>
        </w:rPr>
      </w:pPr>
      <w:proofErr w:type="spellStart"/>
      <w:r>
        <w:rPr>
          <w:rFonts w:ascii="Arial" w:hAnsi="Arial"/>
          <w:lang w:val="en-GB"/>
        </w:rPr>
        <w:lastRenderedPageBreak/>
        <w:t>Eur</w:t>
      </w:r>
      <w:proofErr w:type="spellEnd"/>
      <w:r>
        <w:rPr>
          <w:rFonts w:ascii="Arial" w:hAnsi="Arial"/>
          <w:lang w:val="en-GB"/>
        </w:rPr>
        <w:t xml:space="preserve"> J </w:t>
      </w:r>
      <w:proofErr w:type="spellStart"/>
      <w:r>
        <w:rPr>
          <w:rFonts w:ascii="Arial" w:hAnsi="Arial"/>
          <w:lang w:val="en-GB"/>
        </w:rPr>
        <w:t>Clin</w:t>
      </w:r>
      <w:proofErr w:type="spellEnd"/>
      <w:r>
        <w:rPr>
          <w:rFonts w:ascii="Arial" w:hAnsi="Arial"/>
          <w:lang w:val="en-GB"/>
        </w:rPr>
        <w:t xml:space="preserve"> Invest 2001, </w:t>
      </w:r>
      <w:r>
        <w:rPr>
          <w:rFonts w:ascii="Arial" w:hAnsi="Arial"/>
          <w:u w:val="single"/>
          <w:lang w:val="en-GB"/>
        </w:rPr>
        <w:t>31</w:t>
      </w:r>
      <w:r>
        <w:rPr>
          <w:rFonts w:ascii="Arial" w:hAnsi="Arial"/>
          <w:lang w:val="en-GB"/>
        </w:rPr>
        <w:t>, 398-404</w:t>
      </w:r>
    </w:p>
    <w:p w14:paraId="5B61887A" w14:textId="77777777" w:rsidR="00215413" w:rsidRDefault="00215413">
      <w:pPr>
        <w:ind w:left="-993" w:right="624"/>
        <w:jc w:val="both"/>
        <w:rPr>
          <w:rFonts w:ascii="Arial" w:hAnsi="Arial"/>
          <w:lang w:val="en-GB"/>
        </w:rPr>
      </w:pPr>
    </w:p>
    <w:p w14:paraId="47BD940D" w14:textId="77777777" w:rsidR="00215413" w:rsidRDefault="00215413">
      <w:pPr>
        <w:ind w:left="-993" w:right="624"/>
        <w:jc w:val="both"/>
        <w:rPr>
          <w:rFonts w:ascii="Arial" w:hAnsi="Arial"/>
          <w:lang w:val="en-GB"/>
        </w:rPr>
      </w:pPr>
      <w:r>
        <w:rPr>
          <w:rFonts w:ascii="Arial" w:hAnsi="Arial"/>
          <w:lang w:val="en-GB"/>
        </w:rPr>
        <w:t>47-TREGOUET DA, AUBERT H, HENRY M, MORANGE P, VISVIKIS S, JUHAN-VAGUE I, TIRET L</w:t>
      </w:r>
    </w:p>
    <w:p w14:paraId="4EE5877F" w14:textId="77777777" w:rsidR="00215413" w:rsidRDefault="00215413">
      <w:pPr>
        <w:tabs>
          <w:tab w:val="left" w:pos="0"/>
        </w:tabs>
        <w:jc w:val="both"/>
        <w:rPr>
          <w:rFonts w:ascii="Arial" w:hAnsi="Arial"/>
          <w:b/>
          <w:i/>
          <w:lang w:val="en-GB"/>
        </w:rPr>
      </w:pPr>
      <w:r>
        <w:rPr>
          <w:rFonts w:ascii="Arial" w:hAnsi="Arial"/>
          <w:b/>
          <w:i/>
          <w:lang w:val="en-GB"/>
        </w:rPr>
        <w:t xml:space="preserve">Combined segregation-linkage analysis of plasma thrombin </w:t>
      </w:r>
      <w:proofErr w:type="spellStart"/>
      <w:r>
        <w:rPr>
          <w:rFonts w:ascii="Arial" w:hAnsi="Arial"/>
          <w:b/>
          <w:i/>
          <w:lang w:val="en-GB"/>
        </w:rPr>
        <w:t>activatable</w:t>
      </w:r>
      <w:proofErr w:type="spellEnd"/>
      <w:r>
        <w:rPr>
          <w:rFonts w:ascii="Arial" w:hAnsi="Arial"/>
          <w:b/>
          <w:i/>
          <w:lang w:val="en-GB"/>
        </w:rPr>
        <w:t xml:space="preserve"> fibrinolysis inhibitor (TAFI) antigen levels with TAFI gene polymorphisms</w:t>
      </w:r>
    </w:p>
    <w:p w14:paraId="568BE5A2" w14:textId="77777777" w:rsidR="00215413" w:rsidRDefault="00215413">
      <w:pPr>
        <w:tabs>
          <w:tab w:val="left" w:pos="992"/>
        </w:tabs>
        <w:jc w:val="both"/>
        <w:rPr>
          <w:rFonts w:ascii="Arial" w:hAnsi="Arial"/>
          <w:lang w:val="en-GB"/>
        </w:rPr>
      </w:pPr>
      <w:r>
        <w:rPr>
          <w:rFonts w:ascii="Arial" w:hAnsi="Arial"/>
          <w:lang w:val="en-GB"/>
        </w:rPr>
        <w:t xml:space="preserve">Hum Genet 2001, </w:t>
      </w:r>
      <w:r>
        <w:rPr>
          <w:rFonts w:ascii="Arial" w:hAnsi="Arial"/>
          <w:u w:val="single"/>
          <w:lang w:val="en-GB"/>
        </w:rPr>
        <w:t>109</w:t>
      </w:r>
      <w:r>
        <w:rPr>
          <w:rFonts w:ascii="Arial" w:hAnsi="Arial"/>
          <w:lang w:val="en-GB"/>
        </w:rPr>
        <w:t>, 191-197</w:t>
      </w:r>
    </w:p>
    <w:p w14:paraId="4FF5512A" w14:textId="77777777" w:rsidR="00215413" w:rsidRDefault="00215413">
      <w:pPr>
        <w:ind w:left="993"/>
        <w:jc w:val="both"/>
        <w:rPr>
          <w:rFonts w:ascii="Arial" w:hAnsi="Arial" w:cs="Arial"/>
          <w:lang w:val="en-GB"/>
        </w:rPr>
      </w:pPr>
    </w:p>
    <w:p w14:paraId="1137A5E2" w14:textId="77777777" w:rsidR="00215413" w:rsidRDefault="00215413">
      <w:pPr>
        <w:ind w:left="-993" w:right="624"/>
        <w:jc w:val="both"/>
        <w:rPr>
          <w:rFonts w:ascii="Arial" w:hAnsi="Arial"/>
          <w:lang w:val="en-GB"/>
        </w:rPr>
      </w:pPr>
      <w:r>
        <w:rPr>
          <w:rFonts w:ascii="Arial" w:hAnsi="Arial"/>
          <w:lang w:val="en-GB"/>
        </w:rPr>
        <w:t>48-GONBERT S, SAINT-JORE B, GIRAL P, DOUCET C, CHAPMAN J, THILLET J</w:t>
      </w:r>
    </w:p>
    <w:p w14:paraId="1EE3789D" w14:textId="77777777" w:rsidR="00215413" w:rsidRDefault="00215413">
      <w:pPr>
        <w:tabs>
          <w:tab w:val="left" w:pos="0"/>
        </w:tabs>
        <w:jc w:val="both"/>
        <w:rPr>
          <w:rFonts w:ascii="Arial" w:hAnsi="Arial"/>
          <w:b/>
          <w:i/>
          <w:lang w:val="en-GB"/>
        </w:rPr>
      </w:pPr>
      <w:r>
        <w:rPr>
          <w:rFonts w:ascii="Arial" w:hAnsi="Arial"/>
          <w:b/>
          <w:i/>
          <w:lang w:val="en-GB"/>
        </w:rPr>
        <w:t xml:space="preserve">Molecular analysis of </w:t>
      </w:r>
      <w:proofErr w:type="gramStart"/>
      <w:r>
        <w:rPr>
          <w:rFonts w:ascii="Arial" w:hAnsi="Arial"/>
          <w:b/>
          <w:i/>
          <w:lang w:val="en-GB"/>
        </w:rPr>
        <w:t>Apo(</w:t>
      </w:r>
      <w:proofErr w:type="gramEnd"/>
      <w:r>
        <w:rPr>
          <w:rFonts w:ascii="Arial" w:hAnsi="Arial"/>
          <w:b/>
          <w:i/>
          <w:lang w:val="en-GB"/>
        </w:rPr>
        <w:t>a) fragmentation in polygenic hypercholesterolemia. Characterization of a new plasma fragment pattern</w:t>
      </w:r>
    </w:p>
    <w:p w14:paraId="1796EAA4" w14:textId="77777777" w:rsidR="00215413" w:rsidRDefault="00215413">
      <w:pPr>
        <w:tabs>
          <w:tab w:val="left" w:pos="992"/>
        </w:tabs>
        <w:jc w:val="both"/>
        <w:rPr>
          <w:rFonts w:ascii="Arial" w:hAnsi="Arial"/>
          <w:lang w:val="en-GB"/>
        </w:rPr>
      </w:pPr>
      <w:proofErr w:type="spellStart"/>
      <w:r>
        <w:rPr>
          <w:rFonts w:ascii="Arial" w:hAnsi="Arial"/>
          <w:lang w:val="en-GB"/>
        </w:rPr>
        <w:t>Arterioscler</w:t>
      </w:r>
      <w:proofErr w:type="spellEnd"/>
      <w:r>
        <w:rPr>
          <w:rFonts w:ascii="Arial" w:hAnsi="Arial"/>
          <w:lang w:val="en-GB"/>
        </w:rPr>
        <w:t xml:space="preserve"> </w:t>
      </w:r>
      <w:proofErr w:type="spellStart"/>
      <w:r>
        <w:rPr>
          <w:rFonts w:ascii="Arial" w:hAnsi="Arial"/>
          <w:lang w:val="en-GB"/>
        </w:rPr>
        <w:t>Thromb</w:t>
      </w:r>
      <w:proofErr w:type="spellEnd"/>
      <w:r>
        <w:rPr>
          <w:rFonts w:ascii="Arial" w:hAnsi="Arial"/>
          <w:lang w:val="en-GB"/>
        </w:rPr>
        <w:t xml:space="preserve"> </w:t>
      </w:r>
      <w:proofErr w:type="spellStart"/>
      <w:r>
        <w:rPr>
          <w:rFonts w:ascii="Arial" w:hAnsi="Arial"/>
          <w:lang w:val="en-GB"/>
        </w:rPr>
        <w:t>Vasc</w:t>
      </w:r>
      <w:proofErr w:type="spellEnd"/>
      <w:r>
        <w:rPr>
          <w:rFonts w:ascii="Arial" w:hAnsi="Arial"/>
          <w:lang w:val="en-GB"/>
        </w:rPr>
        <w:t xml:space="preserve"> </w:t>
      </w:r>
      <w:proofErr w:type="spellStart"/>
      <w:r>
        <w:rPr>
          <w:rFonts w:ascii="Arial" w:hAnsi="Arial"/>
          <w:lang w:val="en-GB"/>
        </w:rPr>
        <w:t>Biol</w:t>
      </w:r>
      <w:proofErr w:type="spellEnd"/>
      <w:r>
        <w:rPr>
          <w:rFonts w:ascii="Arial" w:hAnsi="Arial"/>
          <w:lang w:val="en-GB"/>
        </w:rPr>
        <w:t xml:space="preserve"> 2001, </w:t>
      </w:r>
      <w:r>
        <w:rPr>
          <w:rFonts w:ascii="Arial" w:hAnsi="Arial"/>
          <w:u w:val="single"/>
          <w:lang w:val="en-GB"/>
        </w:rPr>
        <w:t>21</w:t>
      </w:r>
      <w:r>
        <w:rPr>
          <w:rFonts w:ascii="Arial" w:hAnsi="Arial"/>
          <w:lang w:val="en-GB"/>
        </w:rPr>
        <w:t>, 1353-1358</w:t>
      </w:r>
    </w:p>
    <w:p w14:paraId="13B4539F" w14:textId="77777777" w:rsidR="00215413" w:rsidRDefault="00215413">
      <w:pPr>
        <w:ind w:left="993" w:right="624"/>
        <w:jc w:val="both"/>
        <w:textAlignment w:val="auto"/>
        <w:rPr>
          <w:rFonts w:ascii="Arial" w:hAnsi="Arial" w:cs="Arial"/>
          <w:lang w:val="en-GB"/>
        </w:rPr>
      </w:pPr>
    </w:p>
    <w:p w14:paraId="07F8BD87" w14:textId="77777777" w:rsidR="00215413" w:rsidRDefault="00215413">
      <w:pPr>
        <w:ind w:left="-993" w:right="624"/>
        <w:jc w:val="both"/>
        <w:rPr>
          <w:rFonts w:ascii="Arial" w:hAnsi="Arial"/>
          <w:lang w:val="en-GB"/>
        </w:rPr>
      </w:pPr>
      <w:r>
        <w:rPr>
          <w:rFonts w:ascii="Arial" w:hAnsi="Arial"/>
          <w:lang w:val="en-GB"/>
        </w:rPr>
        <w:t>49-PALLAUD C, SASS C, ZANNAD F, SIEST G, VISVIKIS S</w:t>
      </w:r>
    </w:p>
    <w:p w14:paraId="6C8B9172" w14:textId="77777777" w:rsidR="00215413" w:rsidRPr="00195D64" w:rsidRDefault="00215413">
      <w:pPr>
        <w:tabs>
          <w:tab w:val="left" w:pos="0"/>
        </w:tabs>
        <w:jc w:val="both"/>
        <w:rPr>
          <w:rFonts w:ascii="Arial" w:hAnsi="Arial"/>
          <w:b/>
          <w:i/>
        </w:rPr>
      </w:pPr>
      <w:r w:rsidRPr="00195D64">
        <w:rPr>
          <w:rFonts w:ascii="Arial" w:hAnsi="Arial"/>
          <w:b/>
          <w:i/>
        </w:rPr>
        <w:t>L’APOC3, la CETP, le beta-fibrinogène et la MTHFR sont des déterminants génétiques de l’épaisseur intima-média de la carotide (cohorte Stanislas)</w:t>
      </w:r>
    </w:p>
    <w:p w14:paraId="4157C577" w14:textId="77777777" w:rsidR="00215413" w:rsidRPr="00195D64" w:rsidRDefault="00215413">
      <w:pPr>
        <w:tabs>
          <w:tab w:val="left" w:pos="992"/>
        </w:tabs>
        <w:jc w:val="both"/>
        <w:rPr>
          <w:rFonts w:ascii="Arial" w:hAnsi="Arial"/>
        </w:rPr>
      </w:pPr>
      <w:proofErr w:type="spellStart"/>
      <w:r w:rsidRPr="00195D64">
        <w:rPr>
          <w:rFonts w:ascii="Arial" w:hAnsi="Arial"/>
        </w:rPr>
        <w:t>Arch</w:t>
      </w:r>
      <w:proofErr w:type="spellEnd"/>
      <w:r w:rsidRPr="00195D64">
        <w:rPr>
          <w:rFonts w:ascii="Arial" w:hAnsi="Arial"/>
        </w:rPr>
        <w:t xml:space="preserve"> Mal Cœur Vaisseaux 2001, </w:t>
      </w:r>
      <w:r w:rsidRPr="00195D64">
        <w:rPr>
          <w:rFonts w:ascii="Arial" w:hAnsi="Arial"/>
          <w:u w:val="single"/>
        </w:rPr>
        <w:t>94</w:t>
      </w:r>
      <w:r w:rsidRPr="00195D64">
        <w:rPr>
          <w:rFonts w:ascii="Arial" w:hAnsi="Arial"/>
        </w:rPr>
        <w:t>, 851-854</w:t>
      </w:r>
    </w:p>
    <w:p w14:paraId="5F3F343B" w14:textId="77777777" w:rsidR="00215413" w:rsidRDefault="00215413">
      <w:pPr>
        <w:ind w:right="624"/>
        <w:jc w:val="both"/>
        <w:textAlignment w:val="auto"/>
        <w:rPr>
          <w:rFonts w:ascii="Arial" w:hAnsi="Arial"/>
          <w:lang w:val="nl-NL"/>
        </w:rPr>
      </w:pPr>
    </w:p>
    <w:p w14:paraId="16C398A6" w14:textId="77777777" w:rsidR="00215413" w:rsidRPr="00195D64" w:rsidRDefault="00215413">
      <w:pPr>
        <w:ind w:left="-993" w:right="624"/>
        <w:jc w:val="both"/>
        <w:rPr>
          <w:rFonts w:ascii="Arial" w:hAnsi="Arial"/>
        </w:rPr>
      </w:pPr>
      <w:r w:rsidRPr="00195D64">
        <w:rPr>
          <w:rFonts w:ascii="Arial" w:hAnsi="Arial"/>
        </w:rPr>
        <w:t>50-SASS C, PALLAUD C, ZANNAD F, VISVIKIS S</w:t>
      </w:r>
    </w:p>
    <w:p w14:paraId="68C3CA48" w14:textId="77777777" w:rsidR="00215413" w:rsidRPr="00195D64" w:rsidRDefault="00215413">
      <w:pPr>
        <w:tabs>
          <w:tab w:val="left" w:pos="0"/>
        </w:tabs>
        <w:jc w:val="both"/>
        <w:rPr>
          <w:rFonts w:ascii="Arial" w:hAnsi="Arial"/>
          <w:b/>
          <w:i/>
        </w:rPr>
      </w:pPr>
      <w:r w:rsidRPr="00195D64">
        <w:rPr>
          <w:rFonts w:ascii="Arial" w:hAnsi="Arial"/>
          <w:b/>
          <w:i/>
        </w:rPr>
        <w:t>Association entre le polymorphisme Leu554Phe de la E-</w:t>
      </w:r>
      <w:proofErr w:type="spellStart"/>
      <w:r w:rsidRPr="00195D64">
        <w:rPr>
          <w:rFonts w:ascii="Arial" w:hAnsi="Arial"/>
          <w:b/>
          <w:i/>
        </w:rPr>
        <w:t>sélectine</w:t>
      </w:r>
      <w:proofErr w:type="spellEnd"/>
      <w:r w:rsidRPr="00195D64">
        <w:rPr>
          <w:rFonts w:ascii="Arial" w:hAnsi="Arial"/>
          <w:b/>
          <w:i/>
        </w:rPr>
        <w:t xml:space="preserve"> et la pression artérielle au sein de la cohorte Stanislas</w:t>
      </w:r>
    </w:p>
    <w:p w14:paraId="3A340BEA" w14:textId="77777777" w:rsidR="00215413" w:rsidRDefault="00215413">
      <w:pPr>
        <w:tabs>
          <w:tab w:val="left" w:pos="992"/>
        </w:tabs>
        <w:jc w:val="both"/>
        <w:rPr>
          <w:rFonts w:ascii="Arial" w:hAnsi="Arial"/>
          <w:lang w:val="en-GB"/>
        </w:rPr>
      </w:pPr>
      <w:r>
        <w:rPr>
          <w:rFonts w:ascii="Arial" w:hAnsi="Arial"/>
          <w:lang w:val="en-GB"/>
        </w:rPr>
        <w:t xml:space="preserve">Arch Mal Coeur </w:t>
      </w:r>
      <w:proofErr w:type="spellStart"/>
      <w:r>
        <w:rPr>
          <w:rFonts w:ascii="Arial" w:hAnsi="Arial"/>
          <w:lang w:val="en-GB"/>
        </w:rPr>
        <w:t>Vaisseaux</w:t>
      </w:r>
      <w:proofErr w:type="spellEnd"/>
      <w:r>
        <w:rPr>
          <w:rFonts w:ascii="Arial" w:hAnsi="Arial"/>
          <w:lang w:val="en-GB"/>
        </w:rPr>
        <w:t xml:space="preserve"> 2001, </w:t>
      </w:r>
      <w:r>
        <w:rPr>
          <w:rFonts w:ascii="Arial" w:hAnsi="Arial"/>
          <w:u w:val="single"/>
          <w:lang w:val="en-GB"/>
        </w:rPr>
        <w:t>94</w:t>
      </w:r>
      <w:r>
        <w:rPr>
          <w:rFonts w:ascii="Arial" w:hAnsi="Arial"/>
          <w:lang w:val="en-GB"/>
        </w:rPr>
        <w:t>, 855-858</w:t>
      </w:r>
    </w:p>
    <w:p w14:paraId="79B9EF17" w14:textId="77777777" w:rsidR="00215413" w:rsidRPr="00195D64" w:rsidRDefault="00215413">
      <w:pPr>
        <w:tabs>
          <w:tab w:val="left" w:pos="0"/>
        </w:tabs>
        <w:jc w:val="both"/>
        <w:rPr>
          <w:rFonts w:ascii="Arial" w:hAnsi="Arial"/>
          <w:lang w:val="en-US"/>
        </w:rPr>
      </w:pPr>
    </w:p>
    <w:p w14:paraId="6D163273" w14:textId="77777777" w:rsidR="00215413" w:rsidRDefault="00215413">
      <w:pPr>
        <w:tabs>
          <w:tab w:val="num" w:pos="-993"/>
        </w:tabs>
        <w:ind w:right="624" w:hanging="993"/>
        <w:jc w:val="both"/>
        <w:textAlignment w:val="auto"/>
        <w:rPr>
          <w:rFonts w:ascii="Arial" w:hAnsi="Arial"/>
          <w:lang w:val="en-GB"/>
        </w:rPr>
      </w:pPr>
      <w:r>
        <w:rPr>
          <w:rFonts w:ascii="Arial" w:hAnsi="Arial"/>
          <w:lang w:val="en-GB"/>
        </w:rPr>
        <w:t>51-PALLAUD C, GUEGUEN R, SASS C, GROW M, CHENG S, SIEST G,</w:t>
      </w:r>
      <w:r>
        <w:rPr>
          <w:rFonts w:ascii="Arial" w:hAnsi="Arial"/>
          <w:sz w:val="22"/>
          <w:lang w:val="en-GB"/>
        </w:rPr>
        <w:t xml:space="preserve"> </w:t>
      </w:r>
      <w:r>
        <w:rPr>
          <w:rFonts w:ascii="Arial" w:hAnsi="Arial"/>
          <w:lang w:val="en-GB"/>
        </w:rPr>
        <w:t>VISVIKIS S</w:t>
      </w:r>
    </w:p>
    <w:p w14:paraId="079A519A" w14:textId="77777777" w:rsidR="00215413" w:rsidRDefault="00215413">
      <w:pPr>
        <w:tabs>
          <w:tab w:val="num" w:pos="0"/>
        </w:tabs>
        <w:ind w:right="624"/>
        <w:jc w:val="both"/>
        <w:rPr>
          <w:rFonts w:ascii="Arial" w:hAnsi="Arial"/>
          <w:b/>
          <w:bCs/>
          <w:i/>
          <w:iCs/>
          <w:lang w:val="en-GB"/>
        </w:rPr>
      </w:pPr>
      <w:r>
        <w:rPr>
          <w:rFonts w:ascii="Arial" w:hAnsi="Arial"/>
          <w:b/>
          <w:bCs/>
          <w:i/>
          <w:iCs/>
          <w:lang w:val="en-GB"/>
        </w:rPr>
        <w:t xml:space="preserve">Genetic influences on lipid metabolism trait variability within the </w:t>
      </w:r>
      <w:proofErr w:type="spellStart"/>
      <w:r>
        <w:rPr>
          <w:rFonts w:ascii="Arial" w:hAnsi="Arial"/>
          <w:b/>
          <w:bCs/>
          <w:i/>
          <w:iCs/>
          <w:lang w:val="en-GB"/>
        </w:rPr>
        <w:t>Stanislas</w:t>
      </w:r>
      <w:proofErr w:type="spellEnd"/>
      <w:r>
        <w:rPr>
          <w:rFonts w:ascii="Arial" w:hAnsi="Arial"/>
          <w:b/>
          <w:bCs/>
          <w:i/>
          <w:iCs/>
          <w:lang w:val="en-GB"/>
        </w:rPr>
        <w:t xml:space="preserve"> Cohort</w:t>
      </w:r>
    </w:p>
    <w:p w14:paraId="4639431B" w14:textId="77777777" w:rsidR="00215413" w:rsidRDefault="00215413">
      <w:pPr>
        <w:tabs>
          <w:tab w:val="left" w:pos="0"/>
        </w:tabs>
        <w:jc w:val="both"/>
        <w:rPr>
          <w:rFonts w:ascii="Arial" w:hAnsi="Arial"/>
          <w:lang w:val="en-GB"/>
        </w:rPr>
      </w:pPr>
      <w:r>
        <w:rPr>
          <w:rFonts w:ascii="Arial" w:hAnsi="Arial"/>
          <w:lang w:val="en-GB"/>
        </w:rPr>
        <w:t xml:space="preserve">J Lipid Res 2001, </w:t>
      </w:r>
      <w:r>
        <w:rPr>
          <w:rFonts w:ascii="Arial" w:hAnsi="Arial"/>
          <w:u w:val="single"/>
          <w:lang w:val="en-GB"/>
        </w:rPr>
        <w:t>42</w:t>
      </w:r>
      <w:r>
        <w:rPr>
          <w:rFonts w:ascii="Arial" w:hAnsi="Arial"/>
          <w:lang w:val="en-GB"/>
        </w:rPr>
        <w:t>, 1879-1890</w:t>
      </w:r>
    </w:p>
    <w:p w14:paraId="1DD04B90" w14:textId="77777777" w:rsidR="00215413" w:rsidRDefault="00215413">
      <w:pPr>
        <w:tabs>
          <w:tab w:val="left" w:pos="0"/>
        </w:tabs>
        <w:jc w:val="both"/>
        <w:rPr>
          <w:rFonts w:ascii="Arial" w:hAnsi="Arial"/>
          <w:sz w:val="22"/>
          <w:lang w:val="en-GB"/>
        </w:rPr>
      </w:pPr>
    </w:p>
    <w:p w14:paraId="5AEF843D" w14:textId="77777777" w:rsidR="00215413" w:rsidRDefault="00215413">
      <w:pPr>
        <w:tabs>
          <w:tab w:val="num" w:pos="-993"/>
        </w:tabs>
        <w:ind w:right="624" w:hanging="993"/>
        <w:jc w:val="both"/>
        <w:textAlignment w:val="auto"/>
        <w:rPr>
          <w:rFonts w:ascii="Arial" w:hAnsi="Arial"/>
          <w:lang w:val="en-GB"/>
        </w:rPr>
      </w:pPr>
      <w:r>
        <w:rPr>
          <w:rFonts w:ascii="Arial" w:hAnsi="Arial"/>
          <w:lang w:val="en-GB"/>
        </w:rPr>
        <w:t>52-ZANNAD F, SASS C, VISVIKIS S</w:t>
      </w:r>
    </w:p>
    <w:p w14:paraId="31B10974" w14:textId="77777777" w:rsidR="00215413" w:rsidRDefault="00215413">
      <w:pPr>
        <w:tabs>
          <w:tab w:val="num" w:pos="0"/>
        </w:tabs>
        <w:ind w:right="624"/>
        <w:jc w:val="both"/>
        <w:rPr>
          <w:rFonts w:ascii="Arial" w:hAnsi="Arial"/>
          <w:b/>
          <w:bCs/>
          <w:i/>
          <w:iCs/>
          <w:lang w:val="en-GB"/>
        </w:rPr>
      </w:pPr>
      <w:r>
        <w:rPr>
          <w:rFonts w:ascii="Arial" w:hAnsi="Arial"/>
          <w:b/>
          <w:bCs/>
          <w:i/>
          <w:iCs/>
          <w:lang w:val="en-GB"/>
        </w:rPr>
        <w:t>Environmental and genetic determinants of intima-media thickness of the carotid artery</w:t>
      </w:r>
    </w:p>
    <w:p w14:paraId="6FC47331" w14:textId="77777777" w:rsidR="00215413" w:rsidRPr="00195D64" w:rsidRDefault="00215413">
      <w:pPr>
        <w:tabs>
          <w:tab w:val="left" w:pos="0"/>
        </w:tabs>
        <w:jc w:val="both"/>
        <w:rPr>
          <w:rFonts w:ascii="Arial" w:hAnsi="Arial"/>
          <w:lang w:val="en-GB"/>
        </w:rPr>
      </w:pPr>
      <w:proofErr w:type="spellStart"/>
      <w:r w:rsidRPr="00195D64">
        <w:rPr>
          <w:rFonts w:ascii="Arial" w:hAnsi="Arial"/>
          <w:lang w:val="en-GB"/>
        </w:rPr>
        <w:t>Clin</w:t>
      </w:r>
      <w:proofErr w:type="spellEnd"/>
      <w:r w:rsidRPr="00195D64">
        <w:rPr>
          <w:rFonts w:ascii="Arial" w:hAnsi="Arial"/>
          <w:lang w:val="en-GB"/>
        </w:rPr>
        <w:t xml:space="preserve"> </w:t>
      </w:r>
      <w:proofErr w:type="spellStart"/>
      <w:r w:rsidRPr="00195D64">
        <w:rPr>
          <w:rFonts w:ascii="Arial" w:hAnsi="Arial"/>
          <w:lang w:val="en-GB"/>
        </w:rPr>
        <w:t>Exp</w:t>
      </w:r>
      <w:proofErr w:type="spellEnd"/>
      <w:r w:rsidRPr="00195D64">
        <w:rPr>
          <w:rFonts w:ascii="Arial" w:hAnsi="Arial"/>
          <w:lang w:val="en-GB"/>
        </w:rPr>
        <w:t xml:space="preserve"> </w:t>
      </w:r>
      <w:proofErr w:type="spellStart"/>
      <w:r w:rsidRPr="00195D64">
        <w:rPr>
          <w:rFonts w:ascii="Arial" w:hAnsi="Arial"/>
          <w:lang w:val="en-GB"/>
        </w:rPr>
        <w:t>Pharmacol</w:t>
      </w:r>
      <w:proofErr w:type="spellEnd"/>
      <w:r w:rsidRPr="00195D64">
        <w:rPr>
          <w:rFonts w:ascii="Arial" w:hAnsi="Arial"/>
          <w:lang w:val="en-GB"/>
        </w:rPr>
        <w:t xml:space="preserve"> </w:t>
      </w:r>
      <w:proofErr w:type="spellStart"/>
      <w:r w:rsidRPr="00195D64">
        <w:rPr>
          <w:rFonts w:ascii="Arial" w:hAnsi="Arial"/>
          <w:lang w:val="en-GB"/>
        </w:rPr>
        <w:t>Physiol</w:t>
      </w:r>
      <w:proofErr w:type="spellEnd"/>
      <w:r w:rsidRPr="00195D64">
        <w:rPr>
          <w:rFonts w:ascii="Arial" w:hAnsi="Arial"/>
          <w:lang w:val="en-GB"/>
        </w:rPr>
        <w:t xml:space="preserve"> 2001, </w:t>
      </w:r>
      <w:r w:rsidRPr="00195D64">
        <w:rPr>
          <w:rFonts w:ascii="Arial" w:hAnsi="Arial"/>
          <w:u w:val="single"/>
          <w:lang w:val="en-GB"/>
        </w:rPr>
        <w:t>28</w:t>
      </w:r>
      <w:r w:rsidRPr="00195D64">
        <w:rPr>
          <w:rFonts w:ascii="Arial" w:hAnsi="Arial"/>
          <w:lang w:val="en-GB"/>
        </w:rPr>
        <w:t>, 1007-1010</w:t>
      </w:r>
    </w:p>
    <w:p w14:paraId="5E8406A6" w14:textId="77777777" w:rsidR="00215413" w:rsidRPr="00195D64" w:rsidRDefault="00215413">
      <w:pPr>
        <w:tabs>
          <w:tab w:val="left" w:pos="0"/>
        </w:tabs>
        <w:jc w:val="both"/>
        <w:rPr>
          <w:rFonts w:ascii="Arial" w:hAnsi="Arial"/>
          <w:lang w:val="en-GB"/>
        </w:rPr>
      </w:pPr>
    </w:p>
    <w:p w14:paraId="0A000538" w14:textId="77777777" w:rsidR="00215413" w:rsidRPr="00195D64" w:rsidRDefault="00215413">
      <w:pPr>
        <w:tabs>
          <w:tab w:val="left" w:pos="0"/>
        </w:tabs>
        <w:ind w:hanging="993"/>
        <w:jc w:val="both"/>
        <w:rPr>
          <w:rFonts w:ascii="Arial" w:hAnsi="Arial"/>
          <w:lang w:val="en-GB"/>
        </w:rPr>
      </w:pPr>
      <w:r w:rsidRPr="00195D64">
        <w:rPr>
          <w:rFonts w:ascii="Arial" w:hAnsi="Arial"/>
          <w:lang w:val="en-GB"/>
        </w:rPr>
        <w:t>53-HOY A, TREGOUET D, LEININGER-MULLER B, POIRIER O, MAURICE M, SASS C, SIEST G, TIRET L, VISVIKIS S</w:t>
      </w:r>
    </w:p>
    <w:p w14:paraId="3DD4F2EF" w14:textId="77777777" w:rsidR="00215413" w:rsidRPr="00195D64" w:rsidRDefault="00215413">
      <w:pPr>
        <w:pStyle w:val="Corpsdetexte2"/>
        <w:tabs>
          <w:tab w:val="left" w:pos="0"/>
        </w:tabs>
        <w:rPr>
          <w:b/>
          <w:bCs/>
          <w:i/>
          <w:iCs/>
          <w:lang w:val="en-US"/>
        </w:rPr>
      </w:pPr>
      <w:r w:rsidRPr="00195D64">
        <w:rPr>
          <w:b/>
          <w:bCs/>
          <w:i/>
          <w:iCs/>
          <w:lang w:val="en-US"/>
        </w:rPr>
        <w:t xml:space="preserve">Serum </w:t>
      </w:r>
      <w:proofErr w:type="spellStart"/>
      <w:r w:rsidRPr="00195D64">
        <w:rPr>
          <w:b/>
          <w:bCs/>
          <w:i/>
          <w:iCs/>
          <w:lang w:val="en-US"/>
        </w:rPr>
        <w:t>myeloperoxydase</w:t>
      </w:r>
      <w:proofErr w:type="spellEnd"/>
      <w:r w:rsidRPr="00195D64">
        <w:rPr>
          <w:b/>
          <w:bCs/>
          <w:i/>
          <w:iCs/>
          <w:lang w:val="en-US"/>
        </w:rPr>
        <w:t xml:space="preserve"> concentration in a healthy population: biological variations, familial</w:t>
      </w:r>
      <w:r w:rsidRPr="00195D64">
        <w:rPr>
          <w:lang w:val="en-US"/>
        </w:rPr>
        <w:t xml:space="preserve"> </w:t>
      </w:r>
      <w:r w:rsidRPr="00195D64">
        <w:rPr>
          <w:b/>
          <w:bCs/>
          <w:i/>
          <w:iCs/>
          <w:lang w:val="en-US"/>
        </w:rPr>
        <w:t>resemblance and new genetic polymorphisms</w:t>
      </w:r>
    </w:p>
    <w:p w14:paraId="2D78A081" w14:textId="77777777" w:rsidR="00215413" w:rsidRDefault="00215413">
      <w:pPr>
        <w:tabs>
          <w:tab w:val="left" w:pos="0"/>
        </w:tabs>
        <w:jc w:val="both"/>
        <w:rPr>
          <w:rFonts w:ascii="Arial" w:hAnsi="Arial"/>
          <w:lang w:val="de-DE"/>
        </w:rPr>
      </w:pPr>
      <w:proofErr w:type="spellStart"/>
      <w:r>
        <w:rPr>
          <w:rFonts w:ascii="Arial" w:hAnsi="Arial"/>
          <w:lang w:val="de-DE"/>
        </w:rPr>
        <w:t>Eur</w:t>
      </w:r>
      <w:proofErr w:type="spellEnd"/>
      <w:r>
        <w:rPr>
          <w:rFonts w:ascii="Arial" w:hAnsi="Arial"/>
          <w:lang w:val="de-DE"/>
        </w:rPr>
        <w:t xml:space="preserve"> J Hum Genet 2001, </w:t>
      </w:r>
      <w:r>
        <w:rPr>
          <w:rFonts w:ascii="Arial" w:hAnsi="Arial"/>
          <w:u w:val="single"/>
          <w:lang w:val="de-DE"/>
        </w:rPr>
        <w:t>9</w:t>
      </w:r>
      <w:r>
        <w:rPr>
          <w:rFonts w:ascii="Arial" w:hAnsi="Arial"/>
          <w:lang w:val="de-DE"/>
        </w:rPr>
        <w:t>, 780-786</w:t>
      </w:r>
    </w:p>
    <w:p w14:paraId="07B23B00" w14:textId="77777777" w:rsidR="00215413" w:rsidRDefault="00215413">
      <w:pPr>
        <w:tabs>
          <w:tab w:val="left" w:pos="0"/>
        </w:tabs>
        <w:jc w:val="both"/>
        <w:rPr>
          <w:rFonts w:ascii="Arial" w:hAnsi="Arial"/>
          <w:sz w:val="22"/>
          <w:lang w:val="de-DE"/>
        </w:rPr>
      </w:pPr>
    </w:p>
    <w:p w14:paraId="5B8E2313" w14:textId="77777777" w:rsidR="00215413" w:rsidRDefault="00215413" w:rsidP="001429C0">
      <w:pPr>
        <w:pStyle w:val="Corpsdetexte"/>
        <w:tabs>
          <w:tab w:val="left" w:pos="8789"/>
        </w:tabs>
        <w:ind w:right="283" w:hanging="993"/>
        <w:rPr>
          <w:caps/>
          <w:lang w:val="de-DE"/>
        </w:rPr>
      </w:pPr>
      <w:r>
        <w:rPr>
          <w:caps/>
          <w:lang w:val="de-DE"/>
        </w:rPr>
        <w:t>54-Visvikis S, Herbeth B, Kuntz C, Schiele F, Poirier O, Donger C, Nicaud V,  Cambien</w:t>
      </w:r>
      <w:r w:rsidR="001429C0">
        <w:rPr>
          <w:caps/>
          <w:lang w:val="de-DE"/>
        </w:rPr>
        <w:t xml:space="preserve"> </w:t>
      </w:r>
      <w:r>
        <w:rPr>
          <w:caps/>
          <w:lang w:val="de-DE"/>
        </w:rPr>
        <w:t>F</w:t>
      </w:r>
    </w:p>
    <w:p w14:paraId="76E472F4" w14:textId="77777777" w:rsidR="00215413" w:rsidRDefault="00215413">
      <w:pPr>
        <w:pStyle w:val="Corpsdetexte2"/>
        <w:tabs>
          <w:tab w:val="left" w:pos="0"/>
        </w:tabs>
        <w:rPr>
          <w:b/>
          <w:bCs/>
          <w:i/>
          <w:iCs/>
        </w:rPr>
      </w:pPr>
      <w:r>
        <w:rPr>
          <w:b/>
          <w:bCs/>
          <w:i/>
          <w:iCs/>
        </w:rPr>
        <w:t>Polymorphism of three genes involved in bone turnover: no association with bone mineral density in women – the NANDOS Study</w:t>
      </w:r>
    </w:p>
    <w:p w14:paraId="351AFFCA" w14:textId="77777777" w:rsidR="00215413" w:rsidRDefault="00215413">
      <w:pPr>
        <w:tabs>
          <w:tab w:val="left" w:pos="0"/>
        </w:tabs>
        <w:jc w:val="both"/>
        <w:rPr>
          <w:rFonts w:ascii="Arial" w:hAnsi="Arial"/>
          <w:lang w:val="en-GB"/>
        </w:rPr>
      </w:pPr>
      <w:r>
        <w:rPr>
          <w:rFonts w:ascii="Arial" w:hAnsi="Arial"/>
          <w:lang w:val="en-GB"/>
        </w:rPr>
        <w:t xml:space="preserve">URL: </w:t>
      </w:r>
      <w:hyperlink r:id="rId11" w:history="1">
        <w:r>
          <w:rPr>
            <w:rStyle w:val="Lienhypertexte"/>
            <w:rFonts w:ascii="Arial" w:hAnsi="Arial"/>
            <w:lang w:val="en-GB"/>
          </w:rPr>
          <w:t>http://www.genecanvas.org/ARTNANDOS.htm</w:t>
        </w:r>
      </w:hyperlink>
      <w:r>
        <w:rPr>
          <w:rFonts w:ascii="Arial" w:hAnsi="Arial"/>
          <w:lang w:val="en-GB"/>
        </w:rPr>
        <w:t xml:space="preserve"> - (06/09/2001)</w:t>
      </w:r>
    </w:p>
    <w:p w14:paraId="67D3B9AE" w14:textId="77777777" w:rsidR="00215413" w:rsidRDefault="00215413">
      <w:pPr>
        <w:tabs>
          <w:tab w:val="left" w:pos="0"/>
        </w:tabs>
        <w:jc w:val="both"/>
        <w:rPr>
          <w:rFonts w:ascii="Arial" w:hAnsi="Arial"/>
          <w:lang w:val="en-GB"/>
        </w:rPr>
      </w:pPr>
    </w:p>
    <w:p w14:paraId="4087251F" w14:textId="77777777" w:rsidR="00215413" w:rsidRDefault="00215413">
      <w:pPr>
        <w:tabs>
          <w:tab w:val="left" w:pos="992"/>
        </w:tabs>
        <w:ind w:left="-993"/>
        <w:rPr>
          <w:rFonts w:ascii="Arial" w:hAnsi="Arial"/>
          <w:caps/>
          <w:lang w:val="en-GB"/>
        </w:rPr>
      </w:pPr>
      <w:r>
        <w:rPr>
          <w:rFonts w:ascii="Arial" w:hAnsi="Arial"/>
          <w:caps/>
          <w:lang w:val="en-GB"/>
        </w:rPr>
        <w:t>55-RAYA G, HENNY J, STEINMETZ J, HERBETH B, SIEST G</w:t>
      </w:r>
    </w:p>
    <w:p w14:paraId="1BA7F918" w14:textId="77777777" w:rsidR="00215413" w:rsidRDefault="00215413">
      <w:pPr>
        <w:pStyle w:val="Corpsdetexte2"/>
        <w:tabs>
          <w:tab w:val="left" w:pos="0"/>
        </w:tabs>
        <w:rPr>
          <w:b/>
          <w:bCs/>
          <w:i/>
          <w:iCs/>
        </w:rPr>
      </w:pPr>
      <w:r>
        <w:rPr>
          <w:b/>
          <w:bCs/>
          <w:i/>
          <w:iCs/>
        </w:rPr>
        <w:t>Soluble transferrin receptor (</w:t>
      </w:r>
      <w:proofErr w:type="spellStart"/>
      <w:r>
        <w:rPr>
          <w:b/>
          <w:bCs/>
          <w:i/>
          <w:iCs/>
        </w:rPr>
        <w:t>sTfR</w:t>
      </w:r>
      <w:proofErr w:type="spellEnd"/>
      <w:proofErr w:type="gramStart"/>
      <w:r>
        <w:rPr>
          <w:b/>
          <w:bCs/>
          <w:i/>
          <w:iCs/>
        </w:rPr>
        <w:t>) :</w:t>
      </w:r>
      <w:proofErr w:type="gramEnd"/>
      <w:r>
        <w:rPr>
          <w:b/>
          <w:bCs/>
          <w:i/>
          <w:iCs/>
        </w:rPr>
        <w:t xml:space="preserve"> biological variations and reference limits</w:t>
      </w:r>
    </w:p>
    <w:p w14:paraId="160BD79A" w14:textId="77777777" w:rsidR="00215413" w:rsidRDefault="00215413">
      <w:pPr>
        <w:tabs>
          <w:tab w:val="left" w:pos="0"/>
        </w:tabs>
        <w:jc w:val="both"/>
        <w:rPr>
          <w:rFonts w:ascii="Arial" w:hAnsi="Arial"/>
          <w:lang w:val="en-GB"/>
        </w:rPr>
      </w:pPr>
      <w:proofErr w:type="spellStart"/>
      <w:r>
        <w:rPr>
          <w:rFonts w:ascii="Arial" w:hAnsi="Arial"/>
          <w:lang w:val="en-GB"/>
        </w:rPr>
        <w:t>Clin</w:t>
      </w:r>
      <w:proofErr w:type="spellEnd"/>
      <w:r>
        <w:rPr>
          <w:rFonts w:ascii="Arial" w:hAnsi="Arial"/>
          <w:lang w:val="en-GB"/>
        </w:rPr>
        <w:t xml:space="preserve"> </w:t>
      </w:r>
      <w:proofErr w:type="spellStart"/>
      <w:r>
        <w:rPr>
          <w:rFonts w:ascii="Arial" w:hAnsi="Arial"/>
          <w:lang w:val="en-GB"/>
        </w:rPr>
        <w:t>Chem</w:t>
      </w:r>
      <w:proofErr w:type="spellEnd"/>
      <w:r>
        <w:rPr>
          <w:rFonts w:ascii="Arial" w:hAnsi="Arial"/>
          <w:lang w:val="en-GB"/>
        </w:rPr>
        <w:t xml:space="preserve"> Lab Med 2001, </w:t>
      </w:r>
      <w:r>
        <w:rPr>
          <w:rFonts w:ascii="Arial" w:hAnsi="Arial"/>
          <w:u w:val="single"/>
          <w:lang w:val="en-GB"/>
        </w:rPr>
        <w:t>39</w:t>
      </w:r>
      <w:r>
        <w:rPr>
          <w:rFonts w:ascii="Arial" w:hAnsi="Arial"/>
          <w:lang w:val="en-GB"/>
        </w:rPr>
        <w:t>, 1162-1168</w:t>
      </w:r>
    </w:p>
    <w:p w14:paraId="5F5AE62A" w14:textId="77777777" w:rsidR="00215413" w:rsidRDefault="00215413">
      <w:pPr>
        <w:tabs>
          <w:tab w:val="left" w:pos="0"/>
        </w:tabs>
        <w:jc w:val="both"/>
        <w:rPr>
          <w:rFonts w:ascii="Arial" w:hAnsi="Arial"/>
          <w:sz w:val="22"/>
          <w:lang w:val="en-GB"/>
        </w:rPr>
      </w:pPr>
    </w:p>
    <w:p w14:paraId="3D3CD471" w14:textId="77777777" w:rsidR="00215413" w:rsidRPr="0073641C" w:rsidRDefault="00215413">
      <w:pPr>
        <w:tabs>
          <w:tab w:val="left" w:pos="0"/>
        </w:tabs>
        <w:ind w:left="-709" w:hanging="284"/>
        <w:jc w:val="both"/>
        <w:rPr>
          <w:rFonts w:ascii="Arial" w:hAnsi="Arial"/>
          <w:caps/>
          <w:lang w:val="en-GB"/>
        </w:rPr>
      </w:pPr>
      <w:r w:rsidRPr="0073641C">
        <w:rPr>
          <w:rFonts w:ascii="Arial" w:hAnsi="Arial"/>
          <w:caps/>
          <w:lang w:val="en-GB"/>
        </w:rPr>
        <w:t>56-Schiele F, Vincent-Viry M, Starck M, Beaud B, Hennache G, Siest G, Visvikis S, Herbeth B</w:t>
      </w:r>
    </w:p>
    <w:p w14:paraId="61AEBE34" w14:textId="77777777" w:rsidR="00215413" w:rsidRDefault="00215413">
      <w:pPr>
        <w:pStyle w:val="Corpsdetexte2"/>
        <w:tabs>
          <w:tab w:val="left" w:pos="0"/>
        </w:tabs>
        <w:rPr>
          <w:b/>
          <w:bCs/>
          <w:i/>
          <w:iCs/>
        </w:rPr>
      </w:pPr>
      <w:proofErr w:type="spellStart"/>
      <w:r>
        <w:rPr>
          <w:b/>
          <w:bCs/>
          <w:i/>
          <w:iCs/>
        </w:rPr>
        <w:t>Apolipoprotein</w:t>
      </w:r>
      <w:proofErr w:type="spellEnd"/>
      <w:r>
        <w:rPr>
          <w:b/>
          <w:bCs/>
          <w:i/>
          <w:iCs/>
        </w:rPr>
        <w:t xml:space="preserve"> E in </w:t>
      </w:r>
      <w:proofErr w:type="spellStart"/>
      <w:r>
        <w:rPr>
          <w:b/>
          <w:bCs/>
          <w:i/>
          <w:iCs/>
        </w:rPr>
        <w:t>apolipoprotein</w:t>
      </w:r>
      <w:proofErr w:type="spellEnd"/>
      <w:r>
        <w:rPr>
          <w:b/>
          <w:bCs/>
          <w:i/>
          <w:iCs/>
        </w:rPr>
        <w:t xml:space="preserve"> B (</w:t>
      </w:r>
      <w:proofErr w:type="spellStart"/>
      <w:r>
        <w:rPr>
          <w:b/>
          <w:bCs/>
          <w:i/>
          <w:iCs/>
        </w:rPr>
        <w:t>apoB</w:t>
      </w:r>
      <w:proofErr w:type="spellEnd"/>
      <w:proofErr w:type="gramStart"/>
      <w:r>
        <w:rPr>
          <w:b/>
          <w:bCs/>
          <w:i/>
          <w:iCs/>
        </w:rPr>
        <w:t>)-</w:t>
      </w:r>
      <w:proofErr w:type="gramEnd"/>
      <w:r>
        <w:rPr>
          <w:b/>
          <w:bCs/>
          <w:i/>
          <w:iCs/>
        </w:rPr>
        <w:t xml:space="preserve"> and non-</w:t>
      </w:r>
      <w:proofErr w:type="spellStart"/>
      <w:r>
        <w:rPr>
          <w:b/>
          <w:bCs/>
          <w:i/>
          <w:iCs/>
        </w:rPr>
        <w:t>apoB</w:t>
      </w:r>
      <w:proofErr w:type="spellEnd"/>
      <w:r>
        <w:rPr>
          <w:b/>
          <w:bCs/>
          <w:i/>
          <w:iCs/>
        </w:rPr>
        <w:t xml:space="preserve">-containing lipoproteins in 3523 participants in the </w:t>
      </w:r>
      <w:proofErr w:type="spellStart"/>
      <w:r>
        <w:rPr>
          <w:b/>
          <w:bCs/>
          <w:i/>
          <w:iCs/>
        </w:rPr>
        <w:t>Stanislas</w:t>
      </w:r>
      <w:proofErr w:type="spellEnd"/>
      <w:r>
        <w:rPr>
          <w:b/>
          <w:bCs/>
          <w:i/>
          <w:iCs/>
        </w:rPr>
        <w:t xml:space="preserve"> Cohort : biological variation and genotype-specific reference limits</w:t>
      </w:r>
    </w:p>
    <w:p w14:paraId="07C3B1DA" w14:textId="77777777" w:rsidR="00215413" w:rsidRDefault="00215413">
      <w:pPr>
        <w:tabs>
          <w:tab w:val="left" w:pos="0"/>
        </w:tabs>
        <w:jc w:val="both"/>
        <w:rPr>
          <w:rFonts w:ascii="Arial" w:hAnsi="Arial"/>
          <w:lang w:val="de-DE"/>
        </w:rPr>
      </w:pPr>
      <w:proofErr w:type="spellStart"/>
      <w:r>
        <w:rPr>
          <w:rFonts w:ascii="Arial" w:hAnsi="Arial"/>
          <w:lang w:val="de-DE"/>
        </w:rPr>
        <w:t>Clin</w:t>
      </w:r>
      <w:proofErr w:type="spellEnd"/>
      <w:r>
        <w:rPr>
          <w:rFonts w:ascii="Arial" w:hAnsi="Arial"/>
          <w:lang w:val="de-DE"/>
        </w:rPr>
        <w:t xml:space="preserve"> </w:t>
      </w:r>
      <w:proofErr w:type="spellStart"/>
      <w:r>
        <w:rPr>
          <w:rFonts w:ascii="Arial" w:hAnsi="Arial"/>
          <w:lang w:val="de-DE"/>
        </w:rPr>
        <w:t>Chem</w:t>
      </w:r>
      <w:proofErr w:type="spellEnd"/>
      <w:r>
        <w:rPr>
          <w:rFonts w:ascii="Arial" w:hAnsi="Arial"/>
          <w:lang w:val="de-DE"/>
        </w:rPr>
        <w:t xml:space="preserve"> 2002, </w:t>
      </w:r>
      <w:r>
        <w:rPr>
          <w:rFonts w:ascii="Arial" w:hAnsi="Arial"/>
          <w:u w:val="single"/>
          <w:lang w:val="de-DE"/>
        </w:rPr>
        <w:t>48</w:t>
      </w:r>
      <w:r>
        <w:rPr>
          <w:rFonts w:ascii="Arial" w:hAnsi="Arial"/>
          <w:lang w:val="de-DE"/>
        </w:rPr>
        <w:t>, 291-300</w:t>
      </w:r>
    </w:p>
    <w:p w14:paraId="798AAD51" w14:textId="77777777" w:rsidR="00215413" w:rsidRDefault="00215413">
      <w:pPr>
        <w:tabs>
          <w:tab w:val="left" w:pos="0"/>
        </w:tabs>
        <w:jc w:val="both"/>
        <w:rPr>
          <w:rFonts w:ascii="Arial" w:hAnsi="Arial"/>
          <w:sz w:val="22"/>
          <w:lang w:val="de-DE"/>
        </w:rPr>
      </w:pPr>
    </w:p>
    <w:p w14:paraId="5827F44F" w14:textId="77777777" w:rsidR="00215413" w:rsidRPr="00195D64" w:rsidRDefault="00215413">
      <w:pPr>
        <w:tabs>
          <w:tab w:val="left" w:pos="0"/>
        </w:tabs>
        <w:ind w:left="-709" w:hanging="284"/>
        <w:jc w:val="both"/>
        <w:rPr>
          <w:rFonts w:ascii="Arial" w:hAnsi="Arial"/>
          <w:caps/>
        </w:rPr>
      </w:pPr>
      <w:r w:rsidRPr="00195D64">
        <w:rPr>
          <w:rFonts w:ascii="Arial" w:hAnsi="Arial"/>
          <w:caps/>
        </w:rPr>
        <w:t>57-DE ANDRADE M, GUEGUEN R, VISVIKIS S, SASS C, SIEST G, AMOS CI</w:t>
      </w:r>
    </w:p>
    <w:p w14:paraId="0FD46C85" w14:textId="77777777" w:rsidR="00215413" w:rsidRDefault="00215413">
      <w:pPr>
        <w:pStyle w:val="Corpsdetexte2"/>
        <w:tabs>
          <w:tab w:val="left" w:pos="0"/>
        </w:tabs>
        <w:rPr>
          <w:b/>
          <w:bCs/>
          <w:i/>
          <w:iCs/>
        </w:rPr>
      </w:pPr>
      <w:r>
        <w:rPr>
          <w:b/>
          <w:bCs/>
          <w:i/>
          <w:iCs/>
        </w:rPr>
        <w:t>Extension of variance components approach to incorporate temporal trends and longitudinal pedigree data analysis</w:t>
      </w:r>
    </w:p>
    <w:p w14:paraId="6353DA6B" w14:textId="77777777" w:rsidR="00215413" w:rsidRDefault="00215413">
      <w:pPr>
        <w:tabs>
          <w:tab w:val="left" w:pos="0"/>
        </w:tabs>
        <w:jc w:val="both"/>
        <w:rPr>
          <w:rFonts w:ascii="Arial" w:hAnsi="Arial"/>
          <w:lang w:val="de-DE"/>
        </w:rPr>
      </w:pPr>
      <w:proofErr w:type="spellStart"/>
      <w:r>
        <w:rPr>
          <w:rFonts w:ascii="Arial" w:hAnsi="Arial"/>
          <w:lang w:val="de-DE"/>
        </w:rPr>
        <w:t>Genetic</w:t>
      </w:r>
      <w:proofErr w:type="spellEnd"/>
      <w:r>
        <w:rPr>
          <w:rFonts w:ascii="Arial" w:hAnsi="Arial"/>
          <w:lang w:val="de-DE"/>
        </w:rPr>
        <w:t xml:space="preserve"> </w:t>
      </w:r>
      <w:proofErr w:type="spellStart"/>
      <w:r>
        <w:rPr>
          <w:rFonts w:ascii="Arial" w:hAnsi="Arial"/>
          <w:lang w:val="de-DE"/>
        </w:rPr>
        <w:t>Epidemiology</w:t>
      </w:r>
      <w:proofErr w:type="spellEnd"/>
      <w:r>
        <w:rPr>
          <w:rFonts w:ascii="Arial" w:hAnsi="Arial"/>
          <w:lang w:val="de-DE"/>
        </w:rPr>
        <w:t xml:space="preserve"> 2002, </w:t>
      </w:r>
      <w:r>
        <w:rPr>
          <w:rFonts w:ascii="Arial" w:hAnsi="Arial"/>
          <w:u w:val="single"/>
          <w:lang w:val="de-DE"/>
        </w:rPr>
        <w:t>22</w:t>
      </w:r>
      <w:r>
        <w:rPr>
          <w:rFonts w:ascii="Arial" w:hAnsi="Arial"/>
          <w:lang w:val="de-DE"/>
        </w:rPr>
        <w:t>, 221-232</w:t>
      </w:r>
    </w:p>
    <w:p w14:paraId="22EF2C3D" w14:textId="77777777" w:rsidR="00215413" w:rsidRDefault="00215413">
      <w:pPr>
        <w:tabs>
          <w:tab w:val="left" w:pos="0"/>
        </w:tabs>
        <w:jc w:val="both"/>
        <w:rPr>
          <w:rFonts w:ascii="Arial" w:hAnsi="Arial"/>
          <w:sz w:val="22"/>
          <w:lang w:val="de-DE"/>
        </w:rPr>
      </w:pPr>
    </w:p>
    <w:p w14:paraId="4C80F32E" w14:textId="77777777" w:rsidR="00215413" w:rsidRDefault="00215413">
      <w:pPr>
        <w:tabs>
          <w:tab w:val="left" w:pos="0"/>
        </w:tabs>
        <w:ind w:left="-709" w:hanging="284"/>
        <w:jc w:val="both"/>
        <w:rPr>
          <w:rFonts w:ascii="Arial" w:hAnsi="Arial"/>
          <w:caps/>
          <w:lang w:val="en-GB"/>
        </w:rPr>
      </w:pPr>
      <w:r>
        <w:rPr>
          <w:rFonts w:ascii="Arial" w:hAnsi="Arial"/>
          <w:caps/>
          <w:lang w:val="en-GB"/>
        </w:rPr>
        <w:t>58-BILLON S, LLUCH A, GUEGUEN R, BERTHIER AM, SIEST G, HERBETH B</w:t>
      </w:r>
    </w:p>
    <w:p w14:paraId="09FE0F72" w14:textId="77777777" w:rsidR="00215413" w:rsidRDefault="00215413">
      <w:pPr>
        <w:pStyle w:val="Corpsdetexte2"/>
        <w:tabs>
          <w:tab w:val="left" w:pos="0"/>
        </w:tabs>
        <w:rPr>
          <w:b/>
          <w:bCs/>
          <w:i/>
          <w:iCs/>
        </w:rPr>
      </w:pPr>
      <w:r>
        <w:rPr>
          <w:b/>
          <w:bCs/>
          <w:i/>
          <w:iCs/>
        </w:rPr>
        <w:t xml:space="preserve">Family resemblance in breakfast energy intake: the </w:t>
      </w:r>
      <w:proofErr w:type="spellStart"/>
      <w:r>
        <w:rPr>
          <w:b/>
          <w:bCs/>
          <w:i/>
          <w:iCs/>
        </w:rPr>
        <w:t>Stanislas</w:t>
      </w:r>
      <w:proofErr w:type="spellEnd"/>
      <w:r>
        <w:rPr>
          <w:b/>
          <w:bCs/>
          <w:i/>
          <w:iCs/>
        </w:rPr>
        <w:t xml:space="preserve"> Family Study</w:t>
      </w:r>
    </w:p>
    <w:p w14:paraId="72A332D2" w14:textId="77777777" w:rsidR="00215413" w:rsidRDefault="00215413">
      <w:pPr>
        <w:tabs>
          <w:tab w:val="left" w:pos="0"/>
        </w:tabs>
        <w:jc w:val="both"/>
        <w:rPr>
          <w:rFonts w:ascii="Arial" w:hAnsi="Arial"/>
          <w:lang w:val="de-DE"/>
        </w:rPr>
      </w:pPr>
      <w:proofErr w:type="spellStart"/>
      <w:r>
        <w:rPr>
          <w:rFonts w:ascii="Arial" w:hAnsi="Arial"/>
          <w:lang w:val="de-DE"/>
        </w:rPr>
        <w:t>Eur</w:t>
      </w:r>
      <w:proofErr w:type="spellEnd"/>
      <w:r>
        <w:rPr>
          <w:rFonts w:ascii="Arial" w:hAnsi="Arial"/>
          <w:lang w:val="de-DE"/>
        </w:rPr>
        <w:t xml:space="preserve"> J </w:t>
      </w:r>
      <w:proofErr w:type="spellStart"/>
      <w:r>
        <w:rPr>
          <w:rFonts w:ascii="Arial" w:hAnsi="Arial"/>
          <w:lang w:val="de-DE"/>
        </w:rPr>
        <w:t>Clin</w:t>
      </w:r>
      <w:proofErr w:type="spellEnd"/>
      <w:r>
        <w:rPr>
          <w:rFonts w:ascii="Arial" w:hAnsi="Arial"/>
          <w:lang w:val="de-DE"/>
        </w:rPr>
        <w:t xml:space="preserve"> </w:t>
      </w:r>
      <w:proofErr w:type="spellStart"/>
      <w:r>
        <w:rPr>
          <w:rFonts w:ascii="Arial" w:hAnsi="Arial"/>
          <w:lang w:val="de-DE"/>
        </w:rPr>
        <w:t>Nutr</w:t>
      </w:r>
      <w:proofErr w:type="spellEnd"/>
      <w:r>
        <w:rPr>
          <w:rFonts w:ascii="Arial" w:hAnsi="Arial"/>
          <w:lang w:val="de-DE"/>
        </w:rPr>
        <w:t xml:space="preserve"> 2002, </w:t>
      </w:r>
      <w:r>
        <w:rPr>
          <w:rFonts w:ascii="Arial" w:hAnsi="Arial"/>
          <w:u w:val="single"/>
          <w:lang w:val="de-DE"/>
        </w:rPr>
        <w:t>56</w:t>
      </w:r>
      <w:r>
        <w:rPr>
          <w:rFonts w:ascii="Arial" w:hAnsi="Arial"/>
          <w:lang w:val="de-DE"/>
        </w:rPr>
        <w:t>, 1011-1019</w:t>
      </w:r>
    </w:p>
    <w:p w14:paraId="79E19B25" w14:textId="77777777" w:rsidR="00215413" w:rsidRDefault="00215413">
      <w:pPr>
        <w:tabs>
          <w:tab w:val="left" w:pos="0"/>
        </w:tabs>
        <w:jc w:val="both"/>
        <w:rPr>
          <w:rFonts w:ascii="Arial" w:hAnsi="Arial"/>
          <w:sz w:val="22"/>
          <w:lang w:val="de-DE"/>
        </w:rPr>
      </w:pPr>
    </w:p>
    <w:p w14:paraId="5F09DA31" w14:textId="77777777" w:rsidR="00215413" w:rsidRDefault="00215413">
      <w:pPr>
        <w:tabs>
          <w:tab w:val="left" w:pos="0"/>
        </w:tabs>
        <w:ind w:hanging="993"/>
        <w:jc w:val="both"/>
        <w:rPr>
          <w:rFonts w:ascii="Arial" w:hAnsi="Arial"/>
          <w:lang w:val="en-US"/>
        </w:rPr>
      </w:pPr>
      <w:r>
        <w:rPr>
          <w:rFonts w:ascii="Arial" w:hAnsi="Arial"/>
          <w:lang w:val="en-US"/>
        </w:rPr>
        <w:t>59-MANSOUR-CHEMALY M, HADDY N, SIEST G, VISVIKIS S</w:t>
      </w:r>
    </w:p>
    <w:p w14:paraId="18047E78" w14:textId="77777777" w:rsidR="00215413" w:rsidRDefault="00215413">
      <w:pPr>
        <w:pStyle w:val="Corpsdetexte2"/>
        <w:rPr>
          <w:b/>
          <w:bCs/>
          <w:i/>
          <w:iCs/>
        </w:rPr>
      </w:pPr>
      <w:r>
        <w:rPr>
          <w:b/>
          <w:bCs/>
          <w:i/>
          <w:iCs/>
        </w:rPr>
        <w:t>Family studies: their role in the evaluation of genetic cardiovascular risk factors</w:t>
      </w:r>
    </w:p>
    <w:p w14:paraId="7F746DF3" w14:textId="77777777" w:rsidR="00215413" w:rsidRDefault="00215413">
      <w:pPr>
        <w:tabs>
          <w:tab w:val="left" w:pos="0"/>
        </w:tabs>
        <w:jc w:val="both"/>
        <w:rPr>
          <w:rFonts w:ascii="Arial" w:hAnsi="Arial"/>
          <w:lang w:val="de-DE"/>
        </w:rPr>
      </w:pPr>
      <w:proofErr w:type="spellStart"/>
      <w:r>
        <w:rPr>
          <w:rFonts w:ascii="Arial" w:hAnsi="Arial"/>
          <w:lang w:val="de-DE"/>
        </w:rPr>
        <w:t>Clin</w:t>
      </w:r>
      <w:proofErr w:type="spellEnd"/>
      <w:r>
        <w:rPr>
          <w:rFonts w:ascii="Arial" w:hAnsi="Arial"/>
          <w:lang w:val="de-DE"/>
        </w:rPr>
        <w:t xml:space="preserve"> </w:t>
      </w:r>
      <w:proofErr w:type="spellStart"/>
      <w:r>
        <w:rPr>
          <w:rFonts w:ascii="Arial" w:hAnsi="Arial"/>
          <w:lang w:val="de-DE"/>
        </w:rPr>
        <w:t>Chem</w:t>
      </w:r>
      <w:proofErr w:type="spellEnd"/>
      <w:r>
        <w:rPr>
          <w:rFonts w:ascii="Arial" w:hAnsi="Arial"/>
          <w:lang w:val="de-DE"/>
        </w:rPr>
        <w:t xml:space="preserve"> Lab </w:t>
      </w:r>
      <w:proofErr w:type="spellStart"/>
      <w:r>
        <w:rPr>
          <w:rFonts w:ascii="Arial" w:hAnsi="Arial"/>
          <w:lang w:val="de-DE"/>
        </w:rPr>
        <w:t>Med</w:t>
      </w:r>
      <w:proofErr w:type="spellEnd"/>
      <w:r>
        <w:rPr>
          <w:rFonts w:ascii="Arial" w:hAnsi="Arial"/>
          <w:lang w:val="de-DE"/>
        </w:rPr>
        <w:t xml:space="preserve"> 2002, </w:t>
      </w:r>
      <w:r>
        <w:rPr>
          <w:rFonts w:ascii="Arial" w:hAnsi="Arial"/>
          <w:u w:val="single"/>
          <w:lang w:val="de-DE"/>
        </w:rPr>
        <w:t>40</w:t>
      </w:r>
      <w:r>
        <w:rPr>
          <w:rFonts w:ascii="Arial" w:hAnsi="Arial"/>
          <w:lang w:val="de-DE"/>
        </w:rPr>
        <w:t>, 1085-1096</w:t>
      </w:r>
    </w:p>
    <w:p w14:paraId="30AAF180" w14:textId="77777777" w:rsidR="00215413" w:rsidRDefault="00215413">
      <w:pPr>
        <w:tabs>
          <w:tab w:val="left" w:pos="0"/>
        </w:tabs>
        <w:jc w:val="both"/>
        <w:rPr>
          <w:rFonts w:ascii="Arial" w:hAnsi="Arial"/>
          <w:sz w:val="22"/>
          <w:lang w:val="de-DE"/>
        </w:rPr>
      </w:pPr>
    </w:p>
    <w:p w14:paraId="28FF7678" w14:textId="77777777" w:rsidR="00215413" w:rsidRDefault="00215413">
      <w:pPr>
        <w:tabs>
          <w:tab w:val="left" w:pos="0"/>
        </w:tabs>
        <w:ind w:hanging="993"/>
        <w:jc w:val="both"/>
        <w:rPr>
          <w:rFonts w:ascii="Arial" w:hAnsi="Arial"/>
          <w:lang w:val="nl-NL"/>
        </w:rPr>
      </w:pPr>
      <w:r>
        <w:rPr>
          <w:rFonts w:ascii="Arial" w:hAnsi="Arial"/>
          <w:lang w:val="nl-NL"/>
        </w:rPr>
        <w:t>60-GUEGUEN S, HERBETH B, SIEST G, LEROY P</w:t>
      </w:r>
    </w:p>
    <w:p w14:paraId="6B70B18F" w14:textId="77777777" w:rsidR="00215413" w:rsidRDefault="00215413">
      <w:pPr>
        <w:pStyle w:val="Corpsdetexte2"/>
        <w:rPr>
          <w:b/>
          <w:bCs/>
          <w:i/>
          <w:iCs/>
        </w:rPr>
      </w:pPr>
      <w:r>
        <w:rPr>
          <w:b/>
          <w:bCs/>
          <w:i/>
          <w:iCs/>
        </w:rPr>
        <w:lastRenderedPageBreak/>
        <w:t>An isocratic liquid chromatographic method with diode-array detection for the simultaneous determination of alpha-</w:t>
      </w:r>
      <w:proofErr w:type="spellStart"/>
      <w:r>
        <w:rPr>
          <w:b/>
          <w:bCs/>
          <w:i/>
          <w:iCs/>
        </w:rPr>
        <w:t>tocopherol</w:t>
      </w:r>
      <w:proofErr w:type="spellEnd"/>
      <w:r>
        <w:rPr>
          <w:b/>
          <w:bCs/>
          <w:i/>
          <w:iCs/>
        </w:rPr>
        <w:t>, retinol, and five carotenoids in human serum</w:t>
      </w:r>
    </w:p>
    <w:p w14:paraId="5D589E3A" w14:textId="77777777" w:rsidR="00215413" w:rsidRDefault="00215413">
      <w:pPr>
        <w:tabs>
          <w:tab w:val="left" w:pos="0"/>
        </w:tabs>
        <w:jc w:val="both"/>
        <w:rPr>
          <w:rFonts w:ascii="Arial" w:hAnsi="Arial"/>
          <w:lang w:val="de-DE"/>
        </w:rPr>
      </w:pPr>
      <w:r>
        <w:rPr>
          <w:rFonts w:ascii="Arial" w:hAnsi="Arial"/>
          <w:lang w:val="de-DE"/>
        </w:rPr>
        <w:t xml:space="preserve">J </w:t>
      </w:r>
      <w:proofErr w:type="spellStart"/>
      <w:r>
        <w:rPr>
          <w:rFonts w:ascii="Arial" w:hAnsi="Arial"/>
          <w:lang w:val="de-DE"/>
        </w:rPr>
        <w:t>Chromatogr</w:t>
      </w:r>
      <w:proofErr w:type="spellEnd"/>
      <w:r>
        <w:rPr>
          <w:rFonts w:ascii="Arial" w:hAnsi="Arial"/>
          <w:lang w:val="de-DE"/>
        </w:rPr>
        <w:t xml:space="preserve"> </w:t>
      </w:r>
      <w:proofErr w:type="spellStart"/>
      <w:r>
        <w:rPr>
          <w:rFonts w:ascii="Arial" w:hAnsi="Arial"/>
          <w:lang w:val="de-DE"/>
        </w:rPr>
        <w:t>Sci</w:t>
      </w:r>
      <w:proofErr w:type="spellEnd"/>
      <w:r>
        <w:rPr>
          <w:rFonts w:ascii="Arial" w:hAnsi="Arial"/>
          <w:lang w:val="de-DE"/>
        </w:rPr>
        <w:t xml:space="preserve"> 2002, </w:t>
      </w:r>
      <w:r>
        <w:rPr>
          <w:rFonts w:ascii="Arial" w:hAnsi="Arial"/>
          <w:u w:val="single"/>
          <w:lang w:val="de-DE"/>
        </w:rPr>
        <w:t>40</w:t>
      </w:r>
      <w:r>
        <w:rPr>
          <w:rFonts w:ascii="Arial" w:hAnsi="Arial"/>
          <w:lang w:val="de-DE"/>
        </w:rPr>
        <w:t>, 69-76</w:t>
      </w:r>
    </w:p>
    <w:p w14:paraId="2BBB0AD6" w14:textId="77777777" w:rsidR="00215413" w:rsidRDefault="00215413">
      <w:pPr>
        <w:tabs>
          <w:tab w:val="left" w:pos="0"/>
        </w:tabs>
        <w:jc w:val="both"/>
        <w:rPr>
          <w:rFonts w:ascii="Arial" w:hAnsi="Arial"/>
          <w:sz w:val="22"/>
          <w:lang w:val="de-DE"/>
        </w:rPr>
      </w:pPr>
    </w:p>
    <w:p w14:paraId="419B7F92" w14:textId="77777777" w:rsidR="00215413" w:rsidRPr="0073641C" w:rsidRDefault="00215413">
      <w:pPr>
        <w:tabs>
          <w:tab w:val="left" w:pos="0"/>
        </w:tabs>
        <w:ind w:hanging="993"/>
        <w:jc w:val="both"/>
        <w:rPr>
          <w:rFonts w:ascii="Arial" w:hAnsi="Arial"/>
          <w:lang w:val="de-DE"/>
        </w:rPr>
      </w:pPr>
      <w:r w:rsidRPr="0073641C">
        <w:rPr>
          <w:rFonts w:ascii="Arial" w:hAnsi="Arial"/>
          <w:lang w:val="de-DE"/>
        </w:rPr>
        <w:t>61-GUEGUEN S, HERBETH B, PIROLLET P, PAILLE F, SIEST G, VISVIKIS S</w:t>
      </w:r>
    </w:p>
    <w:p w14:paraId="0579D6FD" w14:textId="77777777" w:rsidR="00215413" w:rsidRPr="0073641C" w:rsidRDefault="00215413">
      <w:pPr>
        <w:pStyle w:val="Corpsdetexte2"/>
        <w:rPr>
          <w:b/>
          <w:bCs/>
          <w:i/>
          <w:iCs/>
          <w:lang w:val="de-DE"/>
        </w:rPr>
      </w:pPr>
      <w:proofErr w:type="spellStart"/>
      <w:r w:rsidRPr="0073641C">
        <w:rPr>
          <w:b/>
          <w:bCs/>
          <w:i/>
          <w:iCs/>
          <w:lang w:val="de-DE"/>
        </w:rPr>
        <w:t>Changes</w:t>
      </w:r>
      <w:proofErr w:type="spellEnd"/>
      <w:r w:rsidRPr="0073641C">
        <w:rPr>
          <w:b/>
          <w:bCs/>
          <w:i/>
          <w:iCs/>
          <w:lang w:val="de-DE"/>
        </w:rPr>
        <w:t xml:space="preserve"> in </w:t>
      </w:r>
      <w:proofErr w:type="spellStart"/>
      <w:r w:rsidRPr="0073641C">
        <w:rPr>
          <w:b/>
          <w:bCs/>
          <w:i/>
          <w:iCs/>
          <w:lang w:val="de-DE"/>
        </w:rPr>
        <w:t>serum</w:t>
      </w:r>
      <w:proofErr w:type="spellEnd"/>
      <w:r w:rsidRPr="0073641C">
        <w:rPr>
          <w:b/>
          <w:bCs/>
          <w:i/>
          <w:iCs/>
          <w:lang w:val="de-DE"/>
        </w:rPr>
        <w:t xml:space="preserve"> </w:t>
      </w:r>
      <w:proofErr w:type="spellStart"/>
      <w:r w:rsidRPr="0073641C">
        <w:rPr>
          <w:b/>
          <w:bCs/>
          <w:i/>
          <w:iCs/>
          <w:lang w:val="de-DE"/>
        </w:rPr>
        <w:t>apolipoprotein</w:t>
      </w:r>
      <w:proofErr w:type="spellEnd"/>
      <w:r w:rsidRPr="0073641C">
        <w:rPr>
          <w:b/>
          <w:bCs/>
          <w:i/>
          <w:iCs/>
          <w:lang w:val="de-DE"/>
        </w:rPr>
        <w:t xml:space="preserve"> </w:t>
      </w:r>
      <w:proofErr w:type="spellStart"/>
      <w:r w:rsidRPr="0073641C">
        <w:rPr>
          <w:b/>
          <w:bCs/>
          <w:i/>
          <w:iCs/>
          <w:lang w:val="de-DE"/>
        </w:rPr>
        <w:t>and</w:t>
      </w:r>
      <w:proofErr w:type="spellEnd"/>
      <w:r w:rsidRPr="0073641C">
        <w:rPr>
          <w:b/>
          <w:bCs/>
          <w:i/>
          <w:iCs/>
          <w:lang w:val="de-DE"/>
        </w:rPr>
        <w:t xml:space="preserve"> </w:t>
      </w:r>
      <w:proofErr w:type="spellStart"/>
      <w:r w:rsidRPr="0073641C">
        <w:rPr>
          <w:b/>
          <w:bCs/>
          <w:i/>
          <w:iCs/>
          <w:lang w:val="de-DE"/>
        </w:rPr>
        <w:t>lipoprotein</w:t>
      </w:r>
      <w:proofErr w:type="spellEnd"/>
      <w:r w:rsidRPr="0073641C">
        <w:rPr>
          <w:b/>
          <w:bCs/>
          <w:i/>
          <w:iCs/>
          <w:lang w:val="de-DE"/>
        </w:rPr>
        <w:t xml:space="preserve"> </w:t>
      </w:r>
      <w:proofErr w:type="spellStart"/>
      <w:r w:rsidRPr="0073641C">
        <w:rPr>
          <w:b/>
          <w:bCs/>
          <w:i/>
          <w:iCs/>
          <w:lang w:val="de-DE"/>
        </w:rPr>
        <w:t>profile</w:t>
      </w:r>
      <w:proofErr w:type="spellEnd"/>
      <w:r w:rsidRPr="0073641C">
        <w:rPr>
          <w:b/>
          <w:bCs/>
          <w:i/>
          <w:iCs/>
          <w:lang w:val="de-DE"/>
        </w:rPr>
        <w:t xml:space="preserve"> after </w:t>
      </w:r>
      <w:proofErr w:type="spellStart"/>
      <w:r w:rsidRPr="0073641C">
        <w:rPr>
          <w:b/>
          <w:bCs/>
          <w:i/>
          <w:iCs/>
          <w:lang w:val="de-DE"/>
        </w:rPr>
        <w:t>alcohol</w:t>
      </w:r>
      <w:proofErr w:type="spellEnd"/>
      <w:r w:rsidRPr="0073641C">
        <w:rPr>
          <w:b/>
          <w:bCs/>
          <w:i/>
          <w:iCs/>
          <w:lang w:val="de-DE"/>
        </w:rPr>
        <w:t xml:space="preserve"> </w:t>
      </w:r>
      <w:proofErr w:type="spellStart"/>
      <w:r w:rsidRPr="0073641C">
        <w:rPr>
          <w:b/>
          <w:bCs/>
          <w:i/>
          <w:iCs/>
          <w:lang w:val="de-DE"/>
        </w:rPr>
        <w:t>withdrawal</w:t>
      </w:r>
      <w:proofErr w:type="spellEnd"/>
      <w:r w:rsidRPr="0073641C">
        <w:rPr>
          <w:b/>
          <w:bCs/>
          <w:i/>
          <w:iCs/>
          <w:lang w:val="de-DE"/>
        </w:rPr>
        <w:t xml:space="preserve">: </w:t>
      </w:r>
      <w:proofErr w:type="spellStart"/>
      <w:r w:rsidRPr="0073641C">
        <w:rPr>
          <w:b/>
          <w:bCs/>
          <w:i/>
          <w:iCs/>
          <w:lang w:val="de-DE"/>
        </w:rPr>
        <w:t>effect</w:t>
      </w:r>
      <w:proofErr w:type="spellEnd"/>
      <w:r w:rsidRPr="0073641C">
        <w:rPr>
          <w:b/>
          <w:bCs/>
          <w:i/>
          <w:iCs/>
          <w:lang w:val="de-DE"/>
        </w:rPr>
        <w:t xml:space="preserve"> </w:t>
      </w:r>
      <w:proofErr w:type="spellStart"/>
      <w:r w:rsidRPr="0073641C">
        <w:rPr>
          <w:b/>
          <w:bCs/>
          <w:i/>
          <w:iCs/>
          <w:lang w:val="de-DE"/>
        </w:rPr>
        <w:t>of</w:t>
      </w:r>
      <w:proofErr w:type="spellEnd"/>
      <w:r w:rsidRPr="0073641C">
        <w:rPr>
          <w:b/>
          <w:bCs/>
          <w:i/>
          <w:iCs/>
          <w:lang w:val="de-DE"/>
        </w:rPr>
        <w:t xml:space="preserve"> </w:t>
      </w:r>
      <w:proofErr w:type="spellStart"/>
      <w:r w:rsidRPr="0073641C">
        <w:rPr>
          <w:b/>
          <w:bCs/>
          <w:i/>
          <w:iCs/>
          <w:lang w:val="de-DE"/>
        </w:rPr>
        <w:t>apolipoprotein</w:t>
      </w:r>
      <w:proofErr w:type="spellEnd"/>
      <w:r w:rsidRPr="0073641C">
        <w:rPr>
          <w:b/>
          <w:bCs/>
          <w:i/>
          <w:iCs/>
          <w:lang w:val="de-DE"/>
        </w:rPr>
        <w:t xml:space="preserve"> E </w:t>
      </w:r>
      <w:proofErr w:type="spellStart"/>
      <w:r w:rsidRPr="0073641C">
        <w:rPr>
          <w:b/>
          <w:bCs/>
          <w:i/>
          <w:iCs/>
          <w:lang w:val="de-DE"/>
        </w:rPr>
        <w:t>polymorphism</w:t>
      </w:r>
      <w:proofErr w:type="spellEnd"/>
    </w:p>
    <w:p w14:paraId="2E395E4F" w14:textId="77777777" w:rsidR="00215413" w:rsidRDefault="00215413">
      <w:pPr>
        <w:tabs>
          <w:tab w:val="left" w:pos="0"/>
        </w:tabs>
        <w:jc w:val="both"/>
        <w:rPr>
          <w:rFonts w:ascii="Arial" w:hAnsi="Arial"/>
          <w:lang w:val="de-DE"/>
        </w:rPr>
      </w:pPr>
      <w:proofErr w:type="spellStart"/>
      <w:r>
        <w:rPr>
          <w:rFonts w:ascii="Arial" w:hAnsi="Arial"/>
          <w:lang w:val="de-DE"/>
        </w:rPr>
        <w:t>Alcohol</w:t>
      </w:r>
      <w:proofErr w:type="spellEnd"/>
      <w:r>
        <w:rPr>
          <w:rFonts w:ascii="Arial" w:hAnsi="Arial"/>
          <w:lang w:val="de-DE"/>
        </w:rPr>
        <w:t xml:space="preserve"> </w:t>
      </w:r>
      <w:proofErr w:type="spellStart"/>
      <w:r>
        <w:rPr>
          <w:rFonts w:ascii="Arial" w:hAnsi="Arial"/>
          <w:lang w:val="de-DE"/>
        </w:rPr>
        <w:t>Clin</w:t>
      </w:r>
      <w:proofErr w:type="spellEnd"/>
      <w:r>
        <w:rPr>
          <w:rFonts w:ascii="Arial" w:hAnsi="Arial"/>
          <w:lang w:val="de-DE"/>
        </w:rPr>
        <w:t xml:space="preserve"> </w:t>
      </w:r>
      <w:proofErr w:type="spellStart"/>
      <w:r>
        <w:rPr>
          <w:rFonts w:ascii="Arial" w:hAnsi="Arial"/>
          <w:lang w:val="de-DE"/>
        </w:rPr>
        <w:t>Exp</w:t>
      </w:r>
      <w:proofErr w:type="spellEnd"/>
      <w:r>
        <w:rPr>
          <w:rFonts w:ascii="Arial" w:hAnsi="Arial"/>
          <w:lang w:val="de-DE"/>
        </w:rPr>
        <w:t xml:space="preserve"> Res 2002, </w:t>
      </w:r>
      <w:r>
        <w:rPr>
          <w:rFonts w:ascii="Arial" w:hAnsi="Arial"/>
          <w:u w:val="single"/>
          <w:lang w:val="de-DE"/>
        </w:rPr>
        <w:t>26</w:t>
      </w:r>
      <w:r>
        <w:rPr>
          <w:rFonts w:ascii="Arial" w:hAnsi="Arial"/>
          <w:lang w:val="de-DE"/>
        </w:rPr>
        <w:t>(4), 501-508</w:t>
      </w:r>
    </w:p>
    <w:p w14:paraId="69E3D197" w14:textId="77777777" w:rsidR="00215413" w:rsidRDefault="00215413">
      <w:pPr>
        <w:tabs>
          <w:tab w:val="left" w:pos="0"/>
        </w:tabs>
        <w:jc w:val="both"/>
        <w:rPr>
          <w:rFonts w:ascii="Arial" w:hAnsi="Arial"/>
          <w:sz w:val="22"/>
          <w:lang w:val="de-DE"/>
        </w:rPr>
      </w:pPr>
    </w:p>
    <w:p w14:paraId="63EC8657" w14:textId="77777777" w:rsidR="00215413" w:rsidRDefault="00215413">
      <w:pPr>
        <w:tabs>
          <w:tab w:val="left" w:pos="0"/>
        </w:tabs>
        <w:ind w:hanging="993"/>
        <w:jc w:val="both"/>
        <w:rPr>
          <w:rFonts w:ascii="Arial" w:hAnsi="Arial"/>
          <w:lang w:val="en-US"/>
        </w:rPr>
      </w:pPr>
      <w:r>
        <w:rPr>
          <w:rFonts w:ascii="Arial" w:hAnsi="Arial"/>
          <w:lang w:val="en-US"/>
        </w:rPr>
        <w:t>62-BERTRAND PH, STARCK M, HERBETH B, VINCENT-VIRY M, SCHIELE F, SIEST G</w:t>
      </w:r>
    </w:p>
    <w:p w14:paraId="03EA9472" w14:textId="77777777" w:rsidR="00215413" w:rsidRDefault="00215413">
      <w:pPr>
        <w:pStyle w:val="Corpsdetexte2"/>
        <w:rPr>
          <w:b/>
          <w:bCs/>
          <w:i/>
          <w:iCs/>
        </w:rPr>
      </w:pPr>
      <w:r>
        <w:rPr>
          <w:b/>
          <w:bCs/>
          <w:i/>
          <w:iCs/>
        </w:rPr>
        <w:t xml:space="preserve">Serum total </w:t>
      </w:r>
      <w:proofErr w:type="spellStart"/>
      <w:r>
        <w:rPr>
          <w:b/>
          <w:bCs/>
          <w:i/>
          <w:iCs/>
        </w:rPr>
        <w:t>antioxydant</w:t>
      </w:r>
      <w:proofErr w:type="spellEnd"/>
      <w:r>
        <w:rPr>
          <w:b/>
          <w:bCs/>
          <w:i/>
          <w:iCs/>
        </w:rPr>
        <w:t xml:space="preserve"> status is higher in postmenopausal women and after </w:t>
      </w:r>
      <w:proofErr w:type="spellStart"/>
      <w:r>
        <w:rPr>
          <w:b/>
          <w:bCs/>
          <w:i/>
          <w:iCs/>
        </w:rPr>
        <w:t>estrogen</w:t>
      </w:r>
      <w:proofErr w:type="spellEnd"/>
      <w:r>
        <w:rPr>
          <w:b/>
          <w:bCs/>
          <w:i/>
          <w:iCs/>
        </w:rPr>
        <w:t xml:space="preserve"> replacement therapy</w:t>
      </w:r>
    </w:p>
    <w:p w14:paraId="594D8EE9" w14:textId="77777777" w:rsidR="00215413" w:rsidRDefault="00215413">
      <w:pPr>
        <w:tabs>
          <w:tab w:val="left" w:pos="0"/>
        </w:tabs>
        <w:jc w:val="both"/>
        <w:rPr>
          <w:rFonts w:ascii="Arial" w:hAnsi="Arial"/>
          <w:lang w:val="de-DE"/>
        </w:rPr>
      </w:pPr>
      <w:proofErr w:type="spellStart"/>
      <w:r>
        <w:rPr>
          <w:rFonts w:ascii="Arial" w:hAnsi="Arial"/>
          <w:lang w:val="de-DE"/>
        </w:rPr>
        <w:t>Clin</w:t>
      </w:r>
      <w:proofErr w:type="spellEnd"/>
      <w:r>
        <w:rPr>
          <w:rFonts w:ascii="Arial" w:hAnsi="Arial"/>
          <w:lang w:val="de-DE"/>
        </w:rPr>
        <w:t xml:space="preserve"> </w:t>
      </w:r>
      <w:proofErr w:type="spellStart"/>
      <w:r>
        <w:rPr>
          <w:rFonts w:ascii="Arial" w:hAnsi="Arial"/>
          <w:lang w:val="de-DE"/>
        </w:rPr>
        <w:t>Chem</w:t>
      </w:r>
      <w:proofErr w:type="spellEnd"/>
      <w:r>
        <w:rPr>
          <w:rFonts w:ascii="Arial" w:hAnsi="Arial"/>
          <w:lang w:val="de-DE"/>
        </w:rPr>
        <w:t xml:space="preserve"> Lab </w:t>
      </w:r>
      <w:proofErr w:type="spellStart"/>
      <w:r>
        <w:rPr>
          <w:rFonts w:ascii="Arial" w:hAnsi="Arial"/>
          <w:lang w:val="de-DE"/>
        </w:rPr>
        <w:t>Med</w:t>
      </w:r>
      <w:proofErr w:type="spellEnd"/>
      <w:r>
        <w:rPr>
          <w:rFonts w:ascii="Arial" w:hAnsi="Arial"/>
          <w:lang w:val="de-DE"/>
        </w:rPr>
        <w:t xml:space="preserve"> 2002, </w:t>
      </w:r>
      <w:r>
        <w:rPr>
          <w:rFonts w:ascii="Arial" w:hAnsi="Arial"/>
          <w:u w:val="single"/>
          <w:lang w:val="de-DE"/>
        </w:rPr>
        <w:t>40</w:t>
      </w:r>
      <w:r>
        <w:rPr>
          <w:rFonts w:ascii="Arial" w:hAnsi="Arial"/>
          <w:lang w:val="de-DE"/>
        </w:rPr>
        <w:t>(8), 850-852</w:t>
      </w:r>
    </w:p>
    <w:p w14:paraId="0F707503" w14:textId="77777777" w:rsidR="00215413" w:rsidRPr="00195D64" w:rsidRDefault="00215413">
      <w:pPr>
        <w:tabs>
          <w:tab w:val="left" w:pos="0"/>
        </w:tabs>
        <w:jc w:val="both"/>
        <w:rPr>
          <w:rFonts w:ascii="Arial" w:hAnsi="Arial"/>
          <w:sz w:val="22"/>
          <w:lang w:val="en-US"/>
        </w:rPr>
      </w:pPr>
    </w:p>
    <w:p w14:paraId="6845AAEF" w14:textId="77777777" w:rsidR="00215413" w:rsidRDefault="00215413">
      <w:pPr>
        <w:tabs>
          <w:tab w:val="left" w:pos="0"/>
        </w:tabs>
        <w:ind w:hanging="993"/>
        <w:jc w:val="both"/>
        <w:rPr>
          <w:rFonts w:ascii="Arial" w:hAnsi="Arial"/>
          <w:lang w:val="nl-NL"/>
        </w:rPr>
      </w:pPr>
      <w:r>
        <w:rPr>
          <w:rFonts w:ascii="Arial" w:hAnsi="Arial"/>
          <w:lang w:val="nl-NL"/>
        </w:rPr>
        <w:t>63-SIEST G, ZAIOU M, VISVIKIS S</w:t>
      </w:r>
    </w:p>
    <w:p w14:paraId="53BB9187" w14:textId="77777777" w:rsidR="00215413" w:rsidRDefault="00215413">
      <w:pPr>
        <w:pStyle w:val="Corpsdetexte2"/>
        <w:rPr>
          <w:b/>
          <w:bCs/>
          <w:i/>
          <w:iCs/>
        </w:rPr>
      </w:pPr>
      <w:r>
        <w:rPr>
          <w:b/>
          <w:bCs/>
          <w:i/>
          <w:iCs/>
        </w:rPr>
        <w:t xml:space="preserve">Human </w:t>
      </w:r>
      <w:proofErr w:type="spellStart"/>
      <w:r>
        <w:rPr>
          <w:b/>
          <w:bCs/>
          <w:i/>
          <w:iCs/>
        </w:rPr>
        <w:t>apolipoprotein</w:t>
      </w:r>
      <w:proofErr w:type="spellEnd"/>
      <w:r>
        <w:rPr>
          <w:b/>
          <w:bCs/>
          <w:i/>
          <w:iCs/>
        </w:rPr>
        <w:t xml:space="preserve"> E concentration in response to diseases and therapeutic treatments</w:t>
      </w:r>
    </w:p>
    <w:p w14:paraId="5DCAC7CD" w14:textId="77777777" w:rsidR="00215413" w:rsidRDefault="00215413">
      <w:pPr>
        <w:tabs>
          <w:tab w:val="left" w:pos="0"/>
        </w:tabs>
        <w:jc w:val="both"/>
        <w:rPr>
          <w:rFonts w:ascii="Arial" w:hAnsi="Arial"/>
          <w:lang w:val="de-DE"/>
        </w:rPr>
      </w:pPr>
      <w:r>
        <w:rPr>
          <w:rFonts w:ascii="Arial" w:hAnsi="Arial"/>
          <w:lang w:val="de-DE"/>
        </w:rPr>
        <w:t xml:space="preserve">Drug Development Research 2002, </w:t>
      </w:r>
      <w:r>
        <w:rPr>
          <w:rFonts w:ascii="Arial" w:hAnsi="Arial"/>
          <w:u w:val="single"/>
          <w:lang w:val="de-DE"/>
        </w:rPr>
        <w:t>56</w:t>
      </w:r>
      <w:r>
        <w:rPr>
          <w:rFonts w:ascii="Arial" w:hAnsi="Arial"/>
          <w:lang w:val="de-DE"/>
        </w:rPr>
        <w:t>, 95-110</w:t>
      </w:r>
    </w:p>
    <w:p w14:paraId="475FE28E" w14:textId="77777777" w:rsidR="00215413" w:rsidRDefault="00215413">
      <w:pPr>
        <w:tabs>
          <w:tab w:val="left" w:pos="0"/>
        </w:tabs>
        <w:ind w:hanging="993"/>
        <w:jc w:val="both"/>
        <w:rPr>
          <w:rFonts w:ascii="Arial" w:hAnsi="Arial"/>
          <w:lang w:val="en-US"/>
        </w:rPr>
      </w:pPr>
    </w:p>
    <w:p w14:paraId="44834EAE" w14:textId="77777777" w:rsidR="00215413" w:rsidRDefault="00215413">
      <w:pPr>
        <w:tabs>
          <w:tab w:val="left" w:pos="0"/>
        </w:tabs>
        <w:ind w:hanging="993"/>
        <w:jc w:val="both"/>
        <w:rPr>
          <w:rFonts w:ascii="Arial" w:hAnsi="Arial"/>
          <w:lang w:val="en-US"/>
        </w:rPr>
      </w:pPr>
      <w:r>
        <w:rPr>
          <w:rFonts w:ascii="Arial" w:hAnsi="Arial"/>
          <w:lang w:val="en-US"/>
        </w:rPr>
        <w:t>64-HADDY N, BACQUER DD, CHEMALY MM, MAURICE M, EHNHOLM C, EVANS A, SANS S, MARTINS MDO C, BACKER GD, SIEST G, VISVIKIS S</w:t>
      </w:r>
    </w:p>
    <w:p w14:paraId="7C6E5508" w14:textId="77777777" w:rsidR="00215413" w:rsidRDefault="00215413">
      <w:pPr>
        <w:pStyle w:val="Corpsdetexte2"/>
        <w:rPr>
          <w:b/>
          <w:bCs/>
          <w:i/>
          <w:iCs/>
        </w:rPr>
      </w:pPr>
      <w:r>
        <w:rPr>
          <w:b/>
          <w:bCs/>
          <w:i/>
          <w:iCs/>
        </w:rPr>
        <w:t xml:space="preserve">The importance of plasma </w:t>
      </w:r>
      <w:proofErr w:type="spellStart"/>
      <w:r>
        <w:rPr>
          <w:b/>
          <w:bCs/>
          <w:i/>
          <w:iCs/>
        </w:rPr>
        <w:t>apolipoprotein</w:t>
      </w:r>
      <w:proofErr w:type="spellEnd"/>
      <w:r>
        <w:rPr>
          <w:b/>
          <w:bCs/>
          <w:i/>
          <w:iCs/>
        </w:rPr>
        <w:t xml:space="preserve"> E concentration in addition to its common polymorphism on inter-individual variation in lipid levels: results from Apo Europe</w:t>
      </w:r>
    </w:p>
    <w:p w14:paraId="2FC0FC5C" w14:textId="77777777" w:rsidR="00215413" w:rsidRDefault="00215413">
      <w:pPr>
        <w:tabs>
          <w:tab w:val="left" w:pos="0"/>
        </w:tabs>
        <w:jc w:val="both"/>
        <w:rPr>
          <w:rFonts w:ascii="Arial" w:hAnsi="Arial"/>
          <w:lang w:val="de-DE"/>
        </w:rPr>
      </w:pPr>
      <w:proofErr w:type="spellStart"/>
      <w:r>
        <w:rPr>
          <w:rFonts w:ascii="Arial" w:hAnsi="Arial"/>
          <w:lang w:val="de-DE"/>
        </w:rPr>
        <w:t>Eur</w:t>
      </w:r>
      <w:proofErr w:type="spellEnd"/>
      <w:r>
        <w:rPr>
          <w:rFonts w:ascii="Arial" w:hAnsi="Arial"/>
          <w:lang w:val="de-DE"/>
        </w:rPr>
        <w:t xml:space="preserve"> J Hum Genet 2002, </w:t>
      </w:r>
      <w:r>
        <w:rPr>
          <w:rFonts w:ascii="Arial" w:hAnsi="Arial"/>
          <w:u w:val="single"/>
          <w:lang w:val="de-DE"/>
        </w:rPr>
        <w:t>10</w:t>
      </w:r>
      <w:r>
        <w:rPr>
          <w:rFonts w:ascii="Arial" w:hAnsi="Arial"/>
          <w:lang w:val="de-DE"/>
        </w:rPr>
        <w:t>, 841-850</w:t>
      </w:r>
    </w:p>
    <w:p w14:paraId="199E10FE" w14:textId="77777777" w:rsidR="00215413" w:rsidRDefault="00215413">
      <w:pPr>
        <w:tabs>
          <w:tab w:val="left" w:pos="0"/>
        </w:tabs>
        <w:jc w:val="both"/>
        <w:rPr>
          <w:rFonts w:ascii="Arial" w:hAnsi="Arial"/>
          <w:sz w:val="22"/>
          <w:lang w:val="de-DE"/>
        </w:rPr>
      </w:pPr>
    </w:p>
    <w:p w14:paraId="5FFEA342" w14:textId="77777777" w:rsidR="00215413" w:rsidRDefault="00215413">
      <w:pPr>
        <w:tabs>
          <w:tab w:val="left" w:pos="-993"/>
        </w:tabs>
        <w:ind w:left="-993"/>
        <w:jc w:val="both"/>
        <w:textAlignment w:val="auto"/>
        <w:rPr>
          <w:rFonts w:ascii="Arial" w:hAnsi="Arial"/>
          <w:lang w:val="en-US"/>
        </w:rPr>
      </w:pPr>
      <w:r>
        <w:rPr>
          <w:rFonts w:ascii="Arial" w:hAnsi="Arial"/>
          <w:lang w:val="en-US"/>
        </w:rPr>
        <w:t>65-SOUBRIER F, MARTIN S, ALONSO A, VISVIKIS S, TIRET L, MATSUDA F, LATHROP GM, FARRALL M</w:t>
      </w:r>
    </w:p>
    <w:p w14:paraId="46CA03A7" w14:textId="77777777" w:rsidR="00215413" w:rsidRPr="0073641C" w:rsidRDefault="00215413" w:rsidP="0073641C">
      <w:pPr>
        <w:tabs>
          <w:tab w:val="left" w:pos="9072"/>
        </w:tabs>
        <w:jc w:val="both"/>
        <w:rPr>
          <w:rFonts w:ascii="Arial" w:hAnsi="Arial"/>
          <w:b/>
          <w:bCs/>
          <w:i/>
          <w:iCs/>
          <w:lang w:val="en-US"/>
        </w:rPr>
      </w:pPr>
      <w:r w:rsidRPr="0073641C">
        <w:rPr>
          <w:rFonts w:ascii="Arial" w:hAnsi="Arial"/>
          <w:b/>
          <w:bCs/>
          <w:i/>
          <w:iCs/>
          <w:lang w:val="en-US"/>
        </w:rPr>
        <w:t>High-resolution genetic mapping of the ACE-linked QTL influencing circulating ACE</w:t>
      </w:r>
      <w:r w:rsidR="0073641C">
        <w:rPr>
          <w:rFonts w:ascii="Arial" w:hAnsi="Arial"/>
          <w:b/>
          <w:bCs/>
          <w:i/>
          <w:iCs/>
          <w:lang w:val="en-US"/>
        </w:rPr>
        <w:t xml:space="preserve"> </w:t>
      </w:r>
      <w:r w:rsidRPr="0073641C">
        <w:rPr>
          <w:rFonts w:ascii="Arial" w:hAnsi="Arial"/>
          <w:b/>
          <w:bCs/>
          <w:i/>
          <w:iCs/>
          <w:lang w:val="en-US"/>
        </w:rPr>
        <w:t>activity</w:t>
      </w:r>
    </w:p>
    <w:p w14:paraId="4EFAEDFE" w14:textId="77777777" w:rsidR="00215413" w:rsidRDefault="00215413">
      <w:pPr>
        <w:pStyle w:val="Retraitcorpsdetexte"/>
        <w:rPr>
          <w:lang w:val="de-DE"/>
        </w:rPr>
      </w:pPr>
      <w:proofErr w:type="spellStart"/>
      <w:r>
        <w:rPr>
          <w:lang w:val="de-DE"/>
        </w:rPr>
        <w:t>Eur</w:t>
      </w:r>
      <w:proofErr w:type="spellEnd"/>
      <w:r>
        <w:rPr>
          <w:lang w:val="de-DE"/>
        </w:rPr>
        <w:t xml:space="preserve"> J Hum Genet 2002, </w:t>
      </w:r>
      <w:r>
        <w:rPr>
          <w:u w:val="single"/>
          <w:lang w:val="de-DE"/>
        </w:rPr>
        <w:t>10</w:t>
      </w:r>
      <w:r>
        <w:rPr>
          <w:lang w:val="de-DE"/>
        </w:rPr>
        <w:t>(9), 553-561</w:t>
      </w:r>
    </w:p>
    <w:p w14:paraId="0B88F854" w14:textId="77777777" w:rsidR="00215413" w:rsidRDefault="00215413">
      <w:pPr>
        <w:tabs>
          <w:tab w:val="left" w:pos="0"/>
        </w:tabs>
        <w:jc w:val="both"/>
        <w:rPr>
          <w:rFonts w:ascii="Arial" w:hAnsi="Arial"/>
          <w:sz w:val="22"/>
          <w:lang w:val="de-DE"/>
        </w:rPr>
      </w:pPr>
    </w:p>
    <w:p w14:paraId="20AB53D5" w14:textId="77777777" w:rsidR="00215413" w:rsidRDefault="00215413">
      <w:pPr>
        <w:tabs>
          <w:tab w:val="left" w:pos="-993"/>
        </w:tabs>
        <w:ind w:left="-993"/>
        <w:jc w:val="both"/>
        <w:textAlignment w:val="auto"/>
        <w:rPr>
          <w:rFonts w:ascii="Arial" w:hAnsi="Arial"/>
          <w:lang w:val="en-US"/>
        </w:rPr>
      </w:pPr>
      <w:r>
        <w:rPr>
          <w:rFonts w:ascii="Arial" w:hAnsi="Arial"/>
          <w:lang w:val="en-US"/>
        </w:rPr>
        <w:t>66-HABDOUS M, VINC</w:t>
      </w:r>
      <w:r w:rsidR="0073641C">
        <w:rPr>
          <w:rFonts w:ascii="Arial" w:hAnsi="Arial"/>
          <w:lang w:val="en-US"/>
        </w:rPr>
        <w:t>ENT-VIRY M, VISVIKIS S, SIEST G</w:t>
      </w:r>
    </w:p>
    <w:p w14:paraId="67BBD763" w14:textId="77777777" w:rsidR="00215413" w:rsidRPr="0073641C" w:rsidRDefault="00215413">
      <w:pPr>
        <w:ind w:right="624"/>
        <w:jc w:val="both"/>
        <w:rPr>
          <w:rFonts w:ascii="Arial" w:hAnsi="Arial"/>
          <w:b/>
          <w:bCs/>
          <w:i/>
          <w:iCs/>
          <w:lang w:val="en-US"/>
        </w:rPr>
      </w:pPr>
      <w:r w:rsidRPr="0073641C">
        <w:rPr>
          <w:rFonts w:ascii="Arial" w:hAnsi="Arial"/>
          <w:b/>
          <w:bCs/>
          <w:i/>
          <w:iCs/>
          <w:lang w:val="en-US"/>
        </w:rPr>
        <w:t xml:space="preserve">Rapid </w:t>
      </w:r>
      <w:proofErr w:type="spellStart"/>
      <w:r w:rsidRPr="0073641C">
        <w:rPr>
          <w:rFonts w:ascii="Arial" w:hAnsi="Arial"/>
          <w:b/>
          <w:bCs/>
          <w:i/>
          <w:iCs/>
          <w:lang w:val="en-US"/>
        </w:rPr>
        <w:t>spetrophotometric</w:t>
      </w:r>
      <w:proofErr w:type="spellEnd"/>
      <w:r w:rsidRPr="0073641C">
        <w:rPr>
          <w:rFonts w:ascii="Arial" w:hAnsi="Arial"/>
          <w:b/>
          <w:bCs/>
          <w:i/>
          <w:iCs/>
          <w:lang w:val="en-US"/>
        </w:rPr>
        <w:t xml:space="preserve"> method for serum glutathione S-</w:t>
      </w:r>
      <w:proofErr w:type="spellStart"/>
      <w:r w:rsidRPr="0073641C">
        <w:rPr>
          <w:rFonts w:ascii="Arial" w:hAnsi="Arial"/>
          <w:b/>
          <w:bCs/>
          <w:i/>
          <w:iCs/>
          <w:lang w:val="en-US"/>
        </w:rPr>
        <w:t>transferases</w:t>
      </w:r>
      <w:proofErr w:type="spellEnd"/>
      <w:r w:rsidRPr="0073641C">
        <w:rPr>
          <w:rFonts w:ascii="Arial" w:hAnsi="Arial"/>
          <w:b/>
          <w:bCs/>
          <w:i/>
          <w:iCs/>
          <w:lang w:val="en-US"/>
        </w:rPr>
        <w:t xml:space="preserve"> activity</w:t>
      </w:r>
    </w:p>
    <w:p w14:paraId="2C42D5F8" w14:textId="77777777" w:rsidR="00215413" w:rsidRDefault="00215413">
      <w:pPr>
        <w:pStyle w:val="Retraitcorpsdetexte"/>
        <w:rPr>
          <w:lang w:val="de-DE"/>
        </w:rPr>
      </w:pPr>
      <w:proofErr w:type="spellStart"/>
      <w:r>
        <w:rPr>
          <w:lang w:val="de-DE"/>
        </w:rPr>
        <w:t>Clin</w:t>
      </w:r>
      <w:proofErr w:type="spellEnd"/>
      <w:r>
        <w:rPr>
          <w:lang w:val="de-DE"/>
        </w:rPr>
        <w:t xml:space="preserve"> </w:t>
      </w:r>
      <w:proofErr w:type="spellStart"/>
      <w:r>
        <w:rPr>
          <w:lang w:val="de-DE"/>
        </w:rPr>
        <w:t>Chim</w:t>
      </w:r>
      <w:proofErr w:type="spellEnd"/>
      <w:r>
        <w:rPr>
          <w:lang w:val="de-DE"/>
        </w:rPr>
        <w:t xml:space="preserve"> Acta 2002, </w:t>
      </w:r>
      <w:r>
        <w:rPr>
          <w:u w:val="single"/>
          <w:lang w:val="de-DE"/>
        </w:rPr>
        <w:t>326</w:t>
      </w:r>
      <w:r>
        <w:rPr>
          <w:lang w:val="de-DE"/>
        </w:rPr>
        <w:t>, 131-142</w:t>
      </w:r>
    </w:p>
    <w:p w14:paraId="1B175F3E" w14:textId="77777777" w:rsidR="00215413" w:rsidRDefault="00215413">
      <w:pPr>
        <w:tabs>
          <w:tab w:val="left" w:pos="0"/>
        </w:tabs>
        <w:jc w:val="both"/>
        <w:rPr>
          <w:rFonts w:ascii="Arial" w:hAnsi="Arial"/>
          <w:sz w:val="22"/>
          <w:lang w:val="en-GB"/>
        </w:rPr>
      </w:pPr>
    </w:p>
    <w:p w14:paraId="6AAD8053" w14:textId="77777777" w:rsidR="00215413" w:rsidRDefault="00215413">
      <w:pPr>
        <w:tabs>
          <w:tab w:val="num" w:pos="993"/>
        </w:tabs>
        <w:overflowPunct/>
        <w:ind w:left="1418" w:hanging="2411"/>
        <w:jc w:val="both"/>
        <w:textAlignment w:val="auto"/>
        <w:rPr>
          <w:rFonts w:ascii="Arial" w:hAnsi="Arial"/>
          <w:lang w:val="en-US"/>
        </w:rPr>
      </w:pPr>
      <w:r>
        <w:rPr>
          <w:rFonts w:ascii="Arial" w:hAnsi="Arial"/>
          <w:lang w:val="en-US"/>
        </w:rPr>
        <w:t>67-TILLY P, SASS C, VINCENT-VIRY M, AGUILLON D, SIEST G, VISVIKIS S</w:t>
      </w:r>
    </w:p>
    <w:p w14:paraId="1D20CFD7" w14:textId="77777777" w:rsidR="00215413" w:rsidRDefault="00215413">
      <w:pPr>
        <w:pStyle w:val="Corpsdetexte2"/>
        <w:rPr>
          <w:b/>
          <w:bCs/>
          <w:i/>
          <w:iCs/>
        </w:rPr>
      </w:pPr>
      <w:r>
        <w:rPr>
          <w:b/>
          <w:bCs/>
          <w:i/>
          <w:iCs/>
        </w:rPr>
        <w:t xml:space="preserve">Biological and genetic determinants of serum </w:t>
      </w:r>
      <w:proofErr w:type="spellStart"/>
      <w:r>
        <w:rPr>
          <w:b/>
          <w:bCs/>
          <w:i/>
          <w:iCs/>
        </w:rPr>
        <w:t>apoC</w:t>
      </w:r>
      <w:proofErr w:type="spellEnd"/>
      <w:r>
        <w:rPr>
          <w:b/>
          <w:bCs/>
          <w:i/>
          <w:iCs/>
        </w:rPr>
        <w:t xml:space="preserve">-III concentration: reference limits from the </w:t>
      </w:r>
      <w:proofErr w:type="spellStart"/>
      <w:r>
        <w:rPr>
          <w:b/>
          <w:bCs/>
          <w:i/>
          <w:iCs/>
        </w:rPr>
        <w:t>Stanislas</w:t>
      </w:r>
      <w:proofErr w:type="spellEnd"/>
      <w:r>
        <w:rPr>
          <w:b/>
          <w:bCs/>
          <w:i/>
          <w:iCs/>
        </w:rPr>
        <w:t xml:space="preserve"> Cohort</w:t>
      </w:r>
    </w:p>
    <w:p w14:paraId="0ED21CDC" w14:textId="77777777" w:rsidR="0073641C" w:rsidRDefault="00215413">
      <w:pPr>
        <w:tabs>
          <w:tab w:val="left" w:pos="0"/>
        </w:tabs>
        <w:jc w:val="both"/>
        <w:rPr>
          <w:rFonts w:ascii="Arial" w:hAnsi="Arial"/>
          <w:lang w:val="de-DE"/>
        </w:rPr>
      </w:pPr>
      <w:r>
        <w:rPr>
          <w:rFonts w:ascii="Arial" w:hAnsi="Arial"/>
          <w:lang w:val="de-DE"/>
        </w:rPr>
        <w:t xml:space="preserve">J Lipid Res 2003, </w:t>
      </w:r>
      <w:r>
        <w:rPr>
          <w:rFonts w:ascii="Arial" w:hAnsi="Arial"/>
          <w:u w:val="single"/>
          <w:lang w:val="de-DE"/>
        </w:rPr>
        <w:t>44</w:t>
      </w:r>
      <w:r>
        <w:rPr>
          <w:rFonts w:ascii="Arial" w:hAnsi="Arial"/>
          <w:lang w:val="de-DE"/>
        </w:rPr>
        <w:t>, 430-436</w:t>
      </w:r>
    </w:p>
    <w:p w14:paraId="2DA9EEC7" w14:textId="77777777" w:rsidR="0073641C" w:rsidRDefault="0073641C">
      <w:pPr>
        <w:tabs>
          <w:tab w:val="left" w:pos="0"/>
        </w:tabs>
        <w:jc w:val="both"/>
        <w:rPr>
          <w:rFonts w:ascii="Arial" w:hAnsi="Arial"/>
          <w:lang w:val="de-DE"/>
        </w:rPr>
      </w:pPr>
    </w:p>
    <w:p w14:paraId="6B3A0D60" w14:textId="77777777" w:rsidR="0073641C" w:rsidRPr="0073641C" w:rsidRDefault="0073641C" w:rsidP="0073641C">
      <w:pPr>
        <w:pStyle w:val="Retraitcorpsdetexte3"/>
        <w:tabs>
          <w:tab w:val="clear" w:pos="993"/>
          <w:tab w:val="num" w:pos="-993"/>
        </w:tabs>
        <w:overflowPunct/>
        <w:ind w:hanging="1986"/>
        <w:rPr>
          <w:lang w:val="de-DE"/>
        </w:rPr>
      </w:pPr>
      <w:r w:rsidRPr="0073641C">
        <w:rPr>
          <w:b w:val="0"/>
          <w:i w:val="0"/>
          <w:iCs w:val="0"/>
          <w:lang w:val="de-DE"/>
        </w:rPr>
        <w:t>68-HABDOUS M, HERBETH B, VINCENT-VIRY M, LAMONT JV, FITZGERALD PS, VISVIKIS S,</w:t>
      </w:r>
      <w:r w:rsidRPr="0073641C">
        <w:rPr>
          <w:lang w:val="de-DE"/>
        </w:rPr>
        <w:t xml:space="preserve"> </w:t>
      </w:r>
      <w:r w:rsidRPr="0073641C">
        <w:rPr>
          <w:b w:val="0"/>
          <w:i w:val="0"/>
          <w:iCs w:val="0"/>
          <w:lang w:val="de-DE"/>
        </w:rPr>
        <w:t>SIEST G</w:t>
      </w:r>
    </w:p>
    <w:p w14:paraId="2D2007D9" w14:textId="77777777" w:rsidR="0073641C" w:rsidRDefault="0073641C" w:rsidP="0073641C">
      <w:pPr>
        <w:pStyle w:val="Corpsdetexte2"/>
        <w:rPr>
          <w:b/>
          <w:bCs/>
          <w:i/>
          <w:iCs/>
        </w:rPr>
      </w:pPr>
      <w:r>
        <w:rPr>
          <w:b/>
          <w:bCs/>
          <w:i/>
          <w:iCs/>
        </w:rPr>
        <w:t xml:space="preserve">Serum total antioxidant status, erythrocyte superoxide dismutase and whole-blood glutathione peroxidase activities in the </w:t>
      </w:r>
      <w:proofErr w:type="spellStart"/>
      <w:r>
        <w:rPr>
          <w:b/>
          <w:bCs/>
          <w:i/>
          <w:iCs/>
        </w:rPr>
        <w:t>Stanislas</w:t>
      </w:r>
      <w:proofErr w:type="spellEnd"/>
      <w:r>
        <w:rPr>
          <w:b/>
          <w:bCs/>
          <w:i/>
          <w:iCs/>
        </w:rPr>
        <w:t xml:space="preserve"> Cohort: influencing factors and reference intervals</w:t>
      </w:r>
    </w:p>
    <w:p w14:paraId="40D9DFEE" w14:textId="77777777" w:rsidR="0073641C" w:rsidRPr="0073641C" w:rsidRDefault="0073641C" w:rsidP="0073641C">
      <w:pPr>
        <w:tabs>
          <w:tab w:val="left" w:pos="0"/>
        </w:tabs>
        <w:jc w:val="both"/>
        <w:rPr>
          <w:rFonts w:ascii="Arial" w:hAnsi="Arial"/>
          <w:lang w:val="en-GB"/>
        </w:rPr>
      </w:pPr>
      <w:proofErr w:type="spellStart"/>
      <w:r w:rsidRPr="0073641C">
        <w:rPr>
          <w:rFonts w:ascii="Arial" w:hAnsi="Arial"/>
          <w:lang w:val="en-GB"/>
        </w:rPr>
        <w:t>Clin</w:t>
      </w:r>
      <w:proofErr w:type="spellEnd"/>
      <w:r w:rsidRPr="0073641C">
        <w:rPr>
          <w:rFonts w:ascii="Arial" w:hAnsi="Arial"/>
          <w:lang w:val="en-GB"/>
        </w:rPr>
        <w:t xml:space="preserve"> </w:t>
      </w:r>
      <w:proofErr w:type="spellStart"/>
      <w:r w:rsidRPr="0073641C">
        <w:rPr>
          <w:rFonts w:ascii="Arial" w:hAnsi="Arial"/>
          <w:lang w:val="en-GB"/>
        </w:rPr>
        <w:t>Chem</w:t>
      </w:r>
      <w:proofErr w:type="spellEnd"/>
      <w:r w:rsidRPr="0073641C">
        <w:rPr>
          <w:rFonts w:ascii="Arial" w:hAnsi="Arial"/>
          <w:lang w:val="en-GB"/>
        </w:rPr>
        <w:t xml:space="preserve"> Lab Med 2003, </w:t>
      </w:r>
      <w:r w:rsidRPr="0073641C">
        <w:rPr>
          <w:rFonts w:ascii="Arial" w:hAnsi="Arial"/>
          <w:u w:val="single"/>
          <w:lang w:val="en-GB"/>
        </w:rPr>
        <w:t>41</w:t>
      </w:r>
      <w:r w:rsidRPr="0073641C">
        <w:rPr>
          <w:rFonts w:ascii="Arial" w:hAnsi="Arial"/>
          <w:lang w:val="en-GB"/>
        </w:rPr>
        <w:t>(2), 209-215</w:t>
      </w:r>
    </w:p>
    <w:p w14:paraId="01708DF9" w14:textId="77777777" w:rsidR="0073641C" w:rsidRPr="0073641C" w:rsidRDefault="0073641C" w:rsidP="0073641C">
      <w:pPr>
        <w:tabs>
          <w:tab w:val="num" w:pos="0"/>
          <w:tab w:val="num" w:pos="1418"/>
        </w:tabs>
        <w:jc w:val="both"/>
        <w:rPr>
          <w:rFonts w:ascii="Arial" w:hAnsi="Arial" w:cs="Arial"/>
          <w:sz w:val="22"/>
          <w:lang w:val="en-GB"/>
        </w:rPr>
      </w:pPr>
    </w:p>
    <w:p w14:paraId="56033B22" w14:textId="77777777" w:rsidR="0073641C" w:rsidRDefault="0073641C" w:rsidP="0073641C">
      <w:pPr>
        <w:pStyle w:val="Retraitcorpsdetexte3"/>
        <w:tabs>
          <w:tab w:val="clear" w:pos="993"/>
          <w:tab w:val="num" w:pos="-993"/>
        </w:tabs>
        <w:overflowPunct/>
        <w:ind w:hanging="1986"/>
        <w:rPr>
          <w:b w:val="0"/>
          <w:i w:val="0"/>
          <w:iCs w:val="0"/>
          <w:lang w:val="en-US"/>
        </w:rPr>
      </w:pPr>
      <w:r>
        <w:rPr>
          <w:b w:val="0"/>
          <w:i w:val="0"/>
          <w:iCs w:val="0"/>
          <w:lang w:val="en-US"/>
        </w:rPr>
        <w:t>69-VINCENT-VIRY M, SASS C, BASTIEN S, AGUILLON D, SIEST G, VISVIKIS S</w:t>
      </w:r>
    </w:p>
    <w:p w14:paraId="5500719A" w14:textId="77777777" w:rsidR="0073641C" w:rsidRDefault="0073641C" w:rsidP="0073641C">
      <w:pPr>
        <w:pStyle w:val="Corpsdetexte2"/>
        <w:rPr>
          <w:b/>
          <w:bCs/>
          <w:i/>
          <w:iCs/>
        </w:rPr>
      </w:pPr>
      <w:r>
        <w:rPr>
          <w:b/>
          <w:bCs/>
          <w:i/>
          <w:iCs/>
        </w:rPr>
        <w:t xml:space="preserve">PON1-192 phenotype and genotype assessments in 918 subjects of the </w:t>
      </w:r>
      <w:proofErr w:type="spellStart"/>
      <w:r>
        <w:rPr>
          <w:b/>
          <w:bCs/>
          <w:i/>
          <w:iCs/>
        </w:rPr>
        <w:t>Stanislas</w:t>
      </w:r>
      <w:proofErr w:type="spellEnd"/>
      <w:r>
        <w:rPr>
          <w:b/>
          <w:bCs/>
          <w:i/>
          <w:iCs/>
        </w:rPr>
        <w:t xml:space="preserve"> Cohort Study</w:t>
      </w:r>
    </w:p>
    <w:p w14:paraId="0D12F59E" w14:textId="77777777" w:rsidR="0073641C" w:rsidRPr="0073641C" w:rsidRDefault="0073641C" w:rsidP="0073641C">
      <w:pPr>
        <w:jc w:val="both"/>
        <w:rPr>
          <w:rFonts w:ascii="Arial" w:hAnsi="Arial"/>
          <w:lang w:val="en-GB"/>
        </w:rPr>
      </w:pPr>
      <w:proofErr w:type="spellStart"/>
      <w:r w:rsidRPr="0073641C">
        <w:rPr>
          <w:rFonts w:ascii="Arial" w:hAnsi="Arial"/>
          <w:lang w:val="en-GB"/>
        </w:rPr>
        <w:t>Clin</w:t>
      </w:r>
      <w:proofErr w:type="spellEnd"/>
      <w:r w:rsidRPr="0073641C">
        <w:rPr>
          <w:rFonts w:ascii="Arial" w:hAnsi="Arial"/>
          <w:lang w:val="en-GB"/>
        </w:rPr>
        <w:t xml:space="preserve"> </w:t>
      </w:r>
      <w:proofErr w:type="spellStart"/>
      <w:r w:rsidRPr="0073641C">
        <w:rPr>
          <w:rFonts w:ascii="Arial" w:hAnsi="Arial"/>
          <w:lang w:val="en-GB"/>
        </w:rPr>
        <w:t>Chem</w:t>
      </w:r>
      <w:proofErr w:type="spellEnd"/>
      <w:r w:rsidRPr="0073641C">
        <w:rPr>
          <w:rFonts w:ascii="Arial" w:hAnsi="Arial"/>
          <w:lang w:val="en-GB"/>
        </w:rPr>
        <w:t xml:space="preserve"> Lab Med 2003, </w:t>
      </w:r>
      <w:r w:rsidRPr="0073641C">
        <w:rPr>
          <w:rFonts w:ascii="Arial" w:hAnsi="Arial"/>
          <w:u w:val="single"/>
          <w:lang w:val="en-GB"/>
        </w:rPr>
        <w:t>41</w:t>
      </w:r>
      <w:r w:rsidRPr="0073641C">
        <w:rPr>
          <w:rFonts w:ascii="Arial" w:hAnsi="Arial"/>
          <w:lang w:val="en-GB"/>
        </w:rPr>
        <w:t>(4), 535-540</w:t>
      </w:r>
    </w:p>
    <w:p w14:paraId="2B656B9E" w14:textId="77777777" w:rsidR="0073641C" w:rsidRDefault="0073641C" w:rsidP="0073641C">
      <w:pPr>
        <w:jc w:val="both"/>
        <w:rPr>
          <w:rFonts w:ascii="Arial" w:hAnsi="Arial"/>
          <w:sz w:val="22"/>
          <w:lang w:val="en-GB"/>
        </w:rPr>
      </w:pPr>
    </w:p>
    <w:p w14:paraId="6CDE4F3B" w14:textId="77777777" w:rsidR="0073641C" w:rsidRDefault="0073641C" w:rsidP="0073641C">
      <w:pPr>
        <w:pStyle w:val="Retraitcorpsdetexte3"/>
        <w:tabs>
          <w:tab w:val="clear" w:pos="993"/>
          <w:tab w:val="num" w:pos="-993"/>
        </w:tabs>
        <w:overflowPunct/>
        <w:ind w:hanging="1986"/>
        <w:rPr>
          <w:b w:val="0"/>
          <w:i w:val="0"/>
          <w:iCs w:val="0"/>
          <w:lang w:val="en-US"/>
        </w:rPr>
      </w:pPr>
      <w:r>
        <w:rPr>
          <w:b w:val="0"/>
          <w:i w:val="0"/>
          <w:iCs w:val="0"/>
          <w:lang w:val="en-US"/>
        </w:rPr>
        <w:t>70-XIA Y, GUEGUEN R, VINCENT-VIRY M, SIEST G, VISVIKIS S</w:t>
      </w:r>
    </w:p>
    <w:p w14:paraId="27928B89" w14:textId="77777777" w:rsidR="0073641C" w:rsidRDefault="0073641C" w:rsidP="0073641C">
      <w:pPr>
        <w:pStyle w:val="Corpsdetexte2"/>
        <w:rPr>
          <w:b/>
          <w:bCs/>
          <w:i/>
          <w:iCs/>
        </w:rPr>
      </w:pPr>
      <w:r>
        <w:rPr>
          <w:b/>
          <w:bCs/>
          <w:i/>
          <w:iCs/>
        </w:rPr>
        <w:t xml:space="preserve">Effect of six candidate genes on early aging in a French population </w:t>
      </w:r>
    </w:p>
    <w:p w14:paraId="3BFFDF69" w14:textId="77777777" w:rsidR="0073641C" w:rsidRDefault="0073641C" w:rsidP="0073641C">
      <w:pPr>
        <w:jc w:val="both"/>
        <w:rPr>
          <w:rFonts w:ascii="Arial" w:hAnsi="Arial" w:cs="Arial"/>
          <w:lang w:val="en-GB"/>
        </w:rPr>
      </w:pPr>
      <w:r>
        <w:rPr>
          <w:rFonts w:ascii="Arial" w:hAnsi="Arial" w:cs="Arial"/>
          <w:lang w:val="en-GB"/>
        </w:rPr>
        <w:t xml:space="preserve">Aging Clinical and Experimental Research 2003, </w:t>
      </w:r>
      <w:r>
        <w:rPr>
          <w:rFonts w:ascii="Arial" w:hAnsi="Arial" w:cs="Arial"/>
          <w:u w:val="single"/>
          <w:lang w:val="en-GB"/>
        </w:rPr>
        <w:t>15</w:t>
      </w:r>
      <w:r>
        <w:rPr>
          <w:rFonts w:ascii="Arial" w:hAnsi="Arial" w:cs="Arial"/>
          <w:lang w:val="en-GB"/>
        </w:rPr>
        <w:t>, 111-116</w:t>
      </w:r>
    </w:p>
    <w:p w14:paraId="622A9469" w14:textId="77777777" w:rsidR="0073641C" w:rsidRDefault="0073641C" w:rsidP="0073641C">
      <w:pPr>
        <w:jc w:val="both"/>
        <w:rPr>
          <w:rFonts w:ascii="Arial" w:hAnsi="Arial" w:cs="Arial"/>
          <w:lang w:val="en-GB"/>
        </w:rPr>
      </w:pPr>
    </w:p>
    <w:p w14:paraId="168C751C" w14:textId="77777777" w:rsidR="0073641C" w:rsidRDefault="0073641C" w:rsidP="0073641C">
      <w:pPr>
        <w:pStyle w:val="Corpsdetexte2"/>
        <w:ind w:hanging="993"/>
        <w:rPr>
          <w:rFonts w:cs="Arial"/>
        </w:rPr>
      </w:pPr>
      <w:r>
        <w:rPr>
          <w:lang w:val="en-US"/>
        </w:rPr>
        <w:t>71-LEININGER-MULLER B, HOY A, HERBETH B, PFISTER M, SEROT JM, STAVLJENIC-</w:t>
      </w:r>
      <w:r>
        <w:rPr>
          <w:rFonts w:cs="Arial"/>
        </w:rPr>
        <w:t xml:space="preserve">RUKAVINA M, MASSANA L, PASSMORE P, SIEST G, VISVIKIS S, and </w:t>
      </w:r>
      <w:proofErr w:type="spellStart"/>
      <w:r>
        <w:rPr>
          <w:rFonts w:cs="Arial"/>
        </w:rPr>
        <w:t>ApoEurope</w:t>
      </w:r>
      <w:proofErr w:type="spellEnd"/>
      <w:r>
        <w:rPr>
          <w:rFonts w:cs="Arial"/>
        </w:rPr>
        <w:t xml:space="preserve"> Group</w:t>
      </w:r>
    </w:p>
    <w:p w14:paraId="25757B68" w14:textId="77777777" w:rsidR="0073641C" w:rsidRDefault="0073641C" w:rsidP="0073641C">
      <w:pPr>
        <w:pStyle w:val="Corpsdetexte2"/>
        <w:rPr>
          <w:b/>
          <w:bCs/>
          <w:i/>
          <w:iCs/>
        </w:rPr>
      </w:pPr>
      <w:r>
        <w:rPr>
          <w:b/>
          <w:bCs/>
          <w:i/>
          <w:iCs/>
        </w:rPr>
        <w:t xml:space="preserve">Myeloperoxidase G-463A polymorphism and Alzheimer’s disease in the </w:t>
      </w:r>
      <w:proofErr w:type="spellStart"/>
      <w:r>
        <w:rPr>
          <w:b/>
          <w:bCs/>
          <w:i/>
          <w:iCs/>
        </w:rPr>
        <w:t>ApoEurope</w:t>
      </w:r>
      <w:proofErr w:type="spellEnd"/>
      <w:r>
        <w:rPr>
          <w:b/>
          <w:bCs/>
          <w:i/>
          <w:iCs/>
        </w:rPr>
        <w:t xml:space="preserve"> Study</w:t>
      </w:r>
    </w:p>
    <w:p w14:paraId="270BFC28" w14:textId="77777777" w:rsidR="0073641C" w:rsidRDefault="0073641C" w:rsidP="0073641C">
      <w:pPr>
        <w:jc w:val="both"/>
        <w:rPr>
          <w:rFonts w:ascii="Arial" w:hAnsi="Arial" w:cs="Arial"/>
          <w:lang w:val="en-GB"/>
        </w:rPr>
      </w:pPr>
      <w:r>
        <w:rPr>
          <w:rFonts w:ascii="Arial" w:hAnsi="Arial" w:cs="Arial"/>
          <w:lang w:val="en-GB"/>
        </w:rPr>
        <w:t xml:space="preserve">Neuroscience Letters 2003, </w:t>
      </w:r>
      <w:r>
        <w:rPr>
          <w:rFonts w:ascii="Arial" w:hAnsi="Arial" w:cs="Arial"/>
          <w:u w:val="single"/>
          <w:lang w:val="en-GB"/>
        </w:rPr>
        <w:t>349</w:t>
      </w:r>
      <w:r>
        <w:rPr>
          <w:rFonts w:ascii="Arial" w:hAnsi="Arial" w:cs="Arial"/>
          <w:lang w:val="en-GB"/>
        </w:rPr>
        <w:t>, 95-98</w:t>
      </w:r>
    </w:p>
    <w:p w14:paraId="11D546ED" w14:textId="77777777" w:rsidR="0073641C" w:rsidRDefault="0073641C" w:rsidP="0073641C">
      <w:pPr>
        <w:jc w:val="both"/>
        <w:rPr>
          <w:rFonts w:ascii="Arial" w:hAnsi="Arial" w:cs="Arial"/>
          <w:lang w:val="en-GB"/>
        </w:rPr>
      </w:pPr>
    </w:p>
    <w:p w14:paraId="3E0EB502" w14:textId="77777777" w:rsidR="00215413" w:rsidRPr="0073641C" w:rsidRDefault="00215413">
      <w:pPr>
        <w:pStyle w:val="Corpsdetexte2"/>
        <w:ind w:hanging="993"/>
        <w:rPr>
          <w:lang w:val="pt-PT"/>
        </w:rPr>
      </w:pPr>
      <w:r w:rsidRPr="0073641C">
        <w:rPr>
          <w:lang w:val="pt-PT"/>
        </w:rPr>
        <w:t>72-LA BATIDE-ALANORE A, TREGOUET DA, SASS C, SIEST G, VISVIKIS S, TIRET L</w:t>
      </w:r>
    </w:p>
    <w:p w14:paraId="5542EF6F" w14:textId="77777777" w:rsidR="00215413" w:rsidRDefault="00215413">
      <w:pPr>
        <w:pStyle w:val="Corpsdetexte2"/>
        <w:rPr>
          <w:b/>
          <w:bCs/>
          <w:i/>
          <w:iCs/>
        </w:rPr>
      </w:pPr>
      <w:r>
        <w:rPr>
          <w:b/>
          <w:bCs/>
          <w:i/>
          <w:iCs/>
        </w:rPr>
        <w:t>Family study of the relationship between height and cardiovascular risk factors in the STANISLAS cohort</w:t>
      </w:r>
    </w:p>
    <w:p w14:paraId="03E849C6" w14:textId="77777777" w:rsidR="00215413" w:rsidRDefault="00215413">
      <w:pPr>
        <w:jc w:val="both"/>
        <w:rPr>
          <w:rFonts w:ascii="Arial" w:hAnsi="Arial" w:cs="Arial"/>
          <w:lang w:val="en-GB"/>
        </w:rPr>
      </w:pPr>
      <w:proofErr w:type="spellStart"/>
      <w:r>
        <w:rPr>
          <w:rFonts w:ascii="Arial" w:hAnsi="Arial" w:cs="Arial"/>
          <w:lang w:val="en-GB"/>
        </w:rPr>
        <w:t>Int</w:t>
      </w:r>
      <w:proofErr w:type="spellEnd"/>
      <w:r>
        <w:rPr>
          <w:rFonts w:ascii="Arial" w:hAnsi="Arial" w:cs="Arial"/>
          <w:lang w:val="en-GB"/>
        </w:rPr>
        <w:t xml:space="preserve"> J </w:t>
      </w:r>
      <w:proofErr w:type="spellStart"/>
      <w:r>
        <w:rPr>
          <w:rFonts w:ascii="Arial" w:hAnsi="Arial" w:cs="Arial"/>
          <w:lang w:val="en-GB"/>
        </w:rPr>
        <w:t>Epidemiol</w:t>
      </w:r>
      <w:proofErr w:type="spellEnd"/>
      <w:r>
        <w:rPr>
          <w:rFonts w:ascii="Arial" w:hAnsi="Arial" w:cs="Arial"/>
          <w:lang w:val="en-GB"/>
        </w:rPr>
        <w:t xml:space="preserve"> 2003, </w:t>
      </w:r>
      <w:r>
        <w:rPr>
          <w:rFonts w:ascii="Arial" w:hAnsi="Arial" w:cs="Arial"/>
          <w:u w:val="single"/>
          <w:lang w:val="en-GB"/>
        </w:rPr>
        <w:t>32</w:t>
      </w:r>
      <w:r>
        <w:rPr>
          <w:rFonts w:ascii="Arial" w:hAnsi="Arial" w:cs="Arial"/>
          <w:lang w:val="en-GB"/>
        </w:rPr>
        <w:t>, 607-614</w:t>
      </w:r>
    </w:p>
    <w:p w14:paraId="0162D93F" w14:textId="77777777" w:rsidR="00215413" w:rsidRDefault="00215413">
      <w:pPr>
        <w:tabs>
          <w:tab w:val="num" w:pos="0"/>
        </w:tabs>
        <w:jc w:val="both"/>
        <w:rPr>
          <w:rFonts w:ascii="Arial" w:hAnsi="Arial"/>
          <w:sz w:val="22"/>
          <w:lang w:val="en-GB"/>
        </w:rPr>
      </w:pPr>
    </w:p>
    <w:p w14:paraId="4834EEB9" w14:textId="77777777" w:rsidR="00215413" w:rsidRDefault="00215413">
      <w:pPr>
        <w:pStyle w:val="Corpsdetexte2"/>
        <w:ind w:hanging="993"/>
        <w:rPr>
          <w:lang w:val="en-US"/>
        </w:rPr>
      </w:pPr>
      <w:r>
        <w:rPr>
          <w:lang w:val="en-US"/>
        </w:rPr>
        <w:t>73-PONTHIEUX A, LAMBERT D, HERBETH B, DROESCH S, PFISTER M, VISVIKIS S</w:t>
      </w:r>
    </w:p>
    <w:p w14:paraId="31B708D3" w14:textId="77777777" w:rsidR="00215413" w:rsidRDefault="00215413">
      <w:pPr>
        <w:pStyle w:val="Corpsdetexte2"/>
        <w:rPr>
          <w:b/>
          <w:bCs/>
          <w:i/>
          <w:iCs/>
        </w:rPr>
      </w:pPr>
      <w:r>
        <w:rPr>
          <w:b/>
          <w:bCs/>
          <w:i/>
          <w:iCs/>
        </w:rPr>
        <w:t xml:space="preserve">Association between Gly241Arg ICAM-1 gene polymorphism and serum sICAM-1 concentration in the </w:t>
      </w:r>
      <w:proofErr w:type="spellStart"/>
      <w:r>
        <w:rPr>
          <w:b/>
          <w:bCs/>
          <w:i/>
          <w:iCs/>
        </w:rPr>
        <w:t>Stanislas</w:t>
      </w:r>
      <w:proofErr w:type="spellEnd"/>
      <w:r>
        <w:rPr>
          <w:b/>
          <w:bCs/>
          <w:i/>
          <w:iCs/>
        </w:rPr>
        <w:t xml:space="preserve"> Cohort</w:t>
      </w:r>
    </w:p>
    <w:p w14:paraId="55DA4EE2" w14:textId="77777777" w:rsidR="00215413" w:rsidRDefault="00215413">
      <w:pPr>
        <w:jc w:val="both"/>
        <w:rPr>
          <w:rFonts w:ascii="Arial" w:hAnsi="Arial" w:cs="Arial"/>
          <w:lang w:val="en-GB"/>
        </w:rPr>
      </w:pPr>
      <w:proofErr w:type="spellStart"/>
      <w:r>
        <w:rPr>
          <w:rFonts w:ascii="Arial" w:hAnsi="Arial" w:cs="Arial"/>
          <w:lang w:val="en-GB"/>
        </w:rPr>
        <w:t>Eur</w:t>
      </w:r>
      <w:proofErr w:type="spellEnd"/>
      <w:r>
        <w:rPr>
          <w:rFonts w:ascii="Arial" w:hAnsi="Arial" w:cs="Arial"/>
          <w:lang w:val="en-GB"/>
        </w:rPr>
        <w:t xml:space="preserve"> J Hum Genet 2003, </w:t>
      </w:r>
      <w:r>
        <w:rPr>
          <w:rFonts w:ascii="Arial" w:hAnsi="Arial" w:cs="Arial"/>
          <w:u w:val="single"/>
          <w:lang w:val="en-GB"/>
        </w:rPr>
        <w:t>11</w:t>
      </w:r>
      <w:r>
        <w:rPr>
          <w:rFonts w:ascii="Arial" w:hAnsi="Arial" w:cs="Arial"/>
          <w:lang w:val="en-GB"/>
        </w:rPr>
        <w:t>, 679-686</w:t>
      </w:r>
    </w:p>
    <w:p w14:paraId="331111D7" w14:textId="77777777" w:rsidR="00215413" w:rsidRDefault="00215413">
      <w:pPr>
        <w:jc w:val="both"/>
        <w:rPr>
          <w:rFonts w:ascii="Arial" w:hAnsi="Arial" w:cs="Arial"/>
          <w:sz w:val="22"/>
          <w:lang w:val="en-GB"/>
        </w:rPr>
      </w:pPr>
    </w:p>
    <w:p w14:paraId="30E62180" w14:textId="77777777" w:rsidR="00215413" w:rsidRDefault="00215413">
      <w:pPr>
        <w:pStyle w:val="Corpsdetexte2"/>
        <w:ind w:hanging="993"/>
        <w:rPr>
          <w:lang w:val="en-US"/>
        </w:rPr>
      </w:pPr>
      <w:r>
        <w:rPr>
          <w:lang w:val="en-US"/>
        </w:rPr>
        <w:t>74-HADDY N, SASS C, DROESCH S, ZAIOU M, SIEST G, PONTHIEUX A, LAMBERT D, VISVIKIS S</w:t>
      </w:r>
    </w:p>
    <w:p w14:paraId="079FEE6A" w14:textId="77777777" w:rsidR="00215413" w:rsidRDefault="00215413">
      <w:pPr>
        <w:pStyle w:val="Corpsdetexte2"/>
        <w:rPr>
          <w:b/>
          <w:bCs/>
          <w:i/>
          <w:iCs/>
        </w:rPr>
      </w:pPr>
      <w:r>
        <w:rPr>
          <w:b/>
          <w:bCs/>
          <w:i/>
          <w:iCs/>
        </w:rPr>
        <w:t>IL-6, TNF-alpha and atherosclerosis risk indicators in a healthy family population: the STANISLAS cohort</w:t>
      </w:r>
    </w:p>
    <w:p w14:paraId="1D8A13DA" w14:textId="77777777" w:rsidR="00215413" w:rsidRDefault="00215413">
      <w:pPr>
        <w:jc w:val="both"/>
        <w:rPr>
          <w:rFonts w:ascii="Arial" w:hAnsi="Arial" w:cs="Arial"/>
          <w:lang w:val="en-GB"/>
        </w:rPr>
      </w:pPr>
      <w:r>
        <w:rPr>
          <w:rFonts w:ascii="Arial" w:hAnsi="Arial" w:cs="Arial"/>
          <w:lang w:val="en-GB"/>
        </w:rPr>
        <w:t xml:space="preserve">Atherosclerosis 2003, </w:t>
      </w:r>
      <w:r>
        <w:rPr>
          <w:rFonts w:ascii="Arial" w:hAnsi="Arial" w:cs="Arial"/>
          <w:u w:val="single"/>
          <w:lang w:val="en-GB"/>
        </w:rPr>
        <w:t>170</w:t>
      </w:r>
      <w:r>
        <w:rPr>
          <w:rFonts w:ascii="Arial" w:hAnsi="Arial" w:cs="Arial"/>
          <w:lang w:val="en-GB"/>
        </w:rPr>
        <w:t>, 277-283</w:t>
      </w:r>
    </w:p>
    <w:p w14:paraId="552866A3" w14:textId="77777777" w:rsidR="00215413" w:rsidRDefault="00215413">
      <w:pPr>
        <w:jc w:val="both"/>
        <w:rPr>
          <w:rFonts w:ascii="Arial" w:hAnsi="Arial" w:cs="Arial"/>
          <w:sz w:val="22"/>
          <w:lang w:val="en-GB"/>
        </w:rPr>
      </w:pPr>
    </w:p>
    <w:p w14:paraId="09F67042" w14:textId="77777777" w:rsidR="00215413" w:rsidRDefault="00215413">
      <w:pPr>
        <w:pStyle w:val="Corpsdetexte2"/>
        <w:ind w:hanging="993"/>
        <w:rPr>
          <w:lang w:val="en-US"/>
        </w:rPr>
      </w:pPr>
      <w:r>
        <w:rPr>
          <w:lang w:val="en-US"/>
        </w:rPr>
        <w:t>75-MAUMUS S, MARTEAU JB, SIEST G, VISVIKIS S</w:t>
      </w:r>
    </w:p>
    <w:p w14:paraId="4E3D3CD0" w14:textId="77777777" w:rsidR="00215413" w:rsidRPr="00195D64" w:rsidRDefault="00215413">
      <w:pPr>
        <w:pStyle w:val="Corpsdetexte2"/>
        <w:rPr>
          <w:b/>
          <w:bCs/>
          <w:i/>
          <w:iCs/>
          <w:lang w:val="fr-FR"/>
        </w:rPr>
      </w:pPr>
      <w:r w:rsidRPr="00195D64">
        <w:rPr>
          <w:b/>
          <w:bCs/>
          <w:i/>
          <w:iCs/>
          <w:lang w:val="fr-FR"/>
        </w:rPr>
        <w:t>Génétique et facteurs de risque cardiovasculaire</w:t>
      </w:r>
    </w:p>
    <w:p w14:paraId="1E52D12E" w14:textId="77777777" w:rsidR="00215413" w:rsidRDefault="00215413">
      <w:pPr>
        <w:jc w:val="both"/>
        <w:rPr>
          <w:rFonts w:ascii="Arial" w:hAnsi="Arial" w:cs="Arial"/>
          <w:lang w:val="en-GB"/>
        </w:rPr>
      </w:pPr>
      <w:r>
        <w:rPr>
          <w:rFonts w:ascii="Arial" w:hAnsi="Arial" w:cs="Arial"/>
          <w:lang w:val="en-GB"/>
        </w:rPr>
        <w:t xml:space="preserve">Sang </w:t>
      </w:r>
      <w:proofErr w:type="spellStart"/>
      <w:r>
        <w:rPr>
          <w:rFonts w:ascii="Arial" w:hAnsi="Arial" w:cs="Arial"/>
          <w:lang w:val="en-GB"/>
        </w:rPr>
        <w:t>Thrombose</w:t>
      </w:r>
      <w:proofErr w:type="spellEnd"/>
      <w:r>
        <w:rPr>
          <w:rFonts w:ascii="Arial" w:hAnsi="Arial" w:cs="Arial"/>
          <w:lang w:val="en-GB"/>
        </w:rPr>
        <w:t xml:space="preserve"> </w:t>
      </w:r>
      <w:proofErr w:type="spellStart"/>
      <w:r>
        <w:rPr>
          <w:rFonts w:ascii="Arial" w:hAnsi="Arial" w:cs="Arial"/>
          <w:lang w:val="en-GB"/>
        </w:rPr>
        <w:t>Vaisseaux</w:t>
      </w:r>
      <w:proofErr w:type="spellEnd"/>
      <w:r>
        <w:rPr>
          <w:rFonts w:ascii="Arial" w:hAnsi="Arial" w:cs="Arial"/>
          <w:lang w:val="en-GB"/>
        </w:rPr>
        <w:t xml:space="preserve"> 2003, </w:t>
      </w:r>
      <w:r>
        <w:rPr>
          <w:rFonts w:ascii="Arial" w:hAnsi="Arial" w:cs="Arial"/>
          <w:u w:val="single"/>
          <w:lang w:val="en-GB"/>
        </w:rPr>
        <w:t>15</w:t>
      </w:r>
      <w:r>
        <w:rPr>
          <w:rFonts w:ascii="Arial" w:hAnsi="Arial" w:cs="Arial"/>
          <w:lang w:val="en-GB"/>
        </w:rPr>
        <w:t>, 449-453</w:t>
      </w:r>
    </w:p>
    <w:p w14:paraId="6A2F8E7A" w14:textId="77777777" w:rsidR="00215413" w:rsidRDefault="00215413">
      <w:pPr>
        <w:pStyle w:val="Corpsdetexte2"/>
        <w:ind w:hanging="993"/>
        <w:rPr>
          <w:lang w:val="en-US"/>
        </w:rPr>
      </w:pPr>
    </w:p>
    <w:p w14:paraId="3D79C413" w14:textId="77777777" w:rsidR="00383D88" w:rsidRPr="001429C0" w:rsidRDefault="00383D88">
      <w:pPr>
        <w:pStyle w:val="Corpsdetexte2"/>
        <w:ind w:hanging="993"/>
        <w:rPr>
          <w:lang w:val="en-US"/>
        </w:rPr>
      </w:pPr>
      <w:r w:rsidRPr="001429C0">
        <w:rPr>
          <w:lang w:val="en-US"/>
        </w:rPr>
        <w:t>76-PONTHIEUX A, HERBETH B, DROESCH S, LAMBERT D, VISVIKIS S</w:t>
      </w:r>
    </w:p>
    <w:p w14:paraId="0363DA02" w14:textId="77777777" w:rsidR="00383D88" w:rsidRPr="001429C0" w:rsidRDefault="00383D88">
      <w:pPr>
        <w:pStyle w:val="Corpsdetexte2"/>
        <w:ind w:hanging="993"/>
        <w:rPr>
          <w:b/>
          <w:i/>
          <w:lang w:val="en-US"/>
        </w:rPr>
      </w:pPr>
      <w:r w:rsidRPr="001429C0">
        <w:rPr>
          <w:lang w:val="en-US"/>
        </w:rPr>
        <w:tab/>
      </w:r>
      <w:r w:rsidRPr="001429C0">
        <w:rPr>
          <w:b/>
          <w:i/>
          <w:lang w:val="en-US"/>
        </w:rPr>
        <w:t>Age- and sex-related reference values for serum adhesion molecule concentrations in healthy individuals: Intercellular adhesion molecule-1 and E-, P- and L-</w:t>
      </w:r>
      <w:proofErr w:type="spellStart"/>
      <w:r w:rsidRPr="001429C0">
        <w:rPr>
          <w:b/>
          <w:i/>
          <w:lang w:val="en-US"/>
        </w:rPr>
        <w:t>selectin</w:t>
      </w:r>
      <w:proofErr w:type="spellEnd"/>
    </w:p>
    <w:p w14:paraId="28AF2EAF" w14:textId="77777777" w:rsidR="00383D88" w:rsidRPr="00383D88" w:rsidRDefault="00383D88">
      <w:pPr>
        <w:pStyle w:val="Corpsdetexte2"/>
        <w:ind w:hanging="993"/>
        <w:rPr>
          <w:b/>
          <w:i/>
          <w:lang w:val="en-US"/>
        </w:rPr>
      </w:pPr>
      <w:r w:rsidRPr="001429C0">
        <w:rPr>
          <w:b/>
          <w:i/>
          <w:lang w:val="en-US"/>
        </w:rPr>
        <w:tab/>
      </w:r>
      <w:proofErr w:type="spellStart"/>
      <w:r w:rsidRPr="001429C0">
        <w:rPr>
          <w:lang w:val="en-US"/>
        </w:rPr>
        <w:t>Clin</w:t>
      </w:r>
      <w:proofErr w:type="spellEnd"/>
      <w:r w:rsidRPr="001429C0">
        <w:rPr>
          <w:lang w:val="en-US"/>
        </w:rPr>
        <w:t xml:space="preserve"> </w:t>
      </w:r>
      <w:proofErr w:type="spellStart"/>
      <w:r w:rsidRPr="001429C0">
        <w:rPr>
          <w:lang w:val="en-US"/>
        </w:rPr>
        <w:t>Chem</w:t>
      </w:r>
      <w:proofErr w:type="spellEnd"/>
      <w:r w:rsidRPr="001429C0">
        <w:rPr>
          <w:lang w:val="en-US"/>
        </w:rPr>
        <w:t xml:space="preserve"> 2003, </w:t>
      </w:r>
      <w:r w:rsidRPr="001429C0">
        <w:rPr>
          <w:u w:val="single"/>
          <w:lang w:val="en-US"/>
        </w:rPr>
        <w:t>49</w:t>
      </w:r>
      <w:r w:rsidRPr="001429C0">
        <w:rPr>
          <w:lang w:val="en-US"/>
        </w:rPr>
        <w:t>(9), 1544-1546</w:t>
      </w:r>
      <w:r>
        <w:rPr>
          <w:b/>
          <w:i/>
          <w:lang w:val="en-US"/>
        </w:rPr>
        <w:t xml:space="preserve"> </w:t>
      </w:r>
    </w:p>
    <w:p w14:paraId="639EACA4" w14:textId="77777777" w:rsidR="00383D88" w:rsidRDefault="00383D88">
      <w:pPr>
        <w:pStyle w:val="Corpsdetexte2"/>
        <w:ind w:hanging="993"/>
        <w:rPr>
          <w:lang w:val="en-US"/>
        </w:rPr>
      </w:pPr>
      <w:r>
        <w:rPr>
          <w:lang w:val="en-US"/>
        </w:rPr>
        <w:tab/>
      </w:r>
    </w:p>
    <w:p w14:paraId="5951EAD7" w14:textId="77777777" w:rsidR="00215413" w:rsidRPr="00195D64" w:rsidRDefault="00215413">
      <w:pPr>
        <w:pStyle w:val="Corpsdetexte2"/>
        <w:ind w:hanging="993"/>
        <w:rPr>
          <w:lang w:val="en-US"/>
        </w:rPr>
      </w:pPr>
      <w:r w:rsidRPr="00195D64">
        <w:rPr>
          <w:lang w:val="en-US"/>
        </w:rPr>
        <w:t>7</w:t>
      </w:r>
      <w:r w:rsidR="00383D88" w:rsidRPr="00195D64">
        <w:rPr>
          <w:lang w:val="en-US"/>
        </w:rPr>
        <w:t>7</w:t>
      </w:r>
      <w:r w:rsidRPr="00195D64">
        <w:rPr>
          <w:lang w:val="en-US"/>
        </w:rPr>
        <w:t>-HABDOUS M, SIEST G, HERBETH B, VINCENT-VIRY M, VISVIKIS S</w:t>
      </w:r>
    </w:p>
    <w:p w14:paraId="36AB1D16" w14:textId="77777777" w:rsidR="00215413" w:rsidRPr="0073641C" w:rsidRDefault="00215413">
      <w:pPr>
        <w:pStyle w:val="Corpsdetexte2"/>
        <w:rPr>
          <w:b/>
          <w:bCs/>
          <w:i/>
          <w:iCs/>
          <w:lang w:val="fr-FR"/>
        </w:rPr>
      </w:pPr>
      <w:r w:rsidRPr="0073641C">
        <w:rPr>
          <w:b/>
          <w:bCs/>
          <w:i/>
          <w:iCs/>
          <w:lang w:val="fr-FR"/>
        </w:rPr>
        <w:t xml:space="preserve">Polymorphismes des glutathion S-transférases et pathologies humaines: bilan des </w:t>
      </w:r>
      <w:r w:rsidR="0073641C" w:rsidRPr="0073641C">
        <w:rPr>
          <w:b/>
          <w:bCs/>
          <w:i/>
          <w:iCs/>
          <w:lang w:val="fr-FR"/>
        </w:rPr>
        <w:t>é</w:t>
      </w:r>
      <w:r w:rsidRPr="0073641C">
        <w:rPr>
          <w:b/>
          <w:bCs/>
          <w:i/>
          <w:iCs/>
          <w:lang w:val="fr-FR"/>
        </w:rPr>
        <w:t>tudes épidémiologiques</w:t>
      </w:r>
    </w:p>
    <w:p w14:paraId="5D87ACCF" w14:textId="77777777" w:rsidR="00215413" w:rsidRPr="00195D64" w:rsidRDefault="0073641C">
      <w:pPr>
        <w:jc w:val="both"/>
        <w:rPr>
          <w:rFonts w:ascii="Arial" w:hAnsi="Arial" w:cs="Arial"/>
          <w:lang w:val="en-US"/>
        </w:rPr>
      </w:pPr>
      <w:r w:rsidRPr="00195D64">
        <w:rPr>
          <w:rFonts w:ascii="Arial" w:hAnsi="Arial" w:cs="Arial"/>
          <w:lang w:val="en-US"/>
        </w:rPr>
        <w:t>Ann</w:t>
      </w:r>
      <w:r w:rsidR="00215413" w:rsidRPr="00195D64">
        <w:rPr>
          <w:rFonts w:ascii="Arial" w:hAnsi="Arial" w:cs="Arial"/>
          <w:lang w:val="en-US"/>
        </w:rPr>
        <w:t xml:space="preserve"> </w:t>
      </w:r>
      <w:proofErr w:type="spellStart"/>
      <w:r w:rsidR="00215413" w:rsidRPr="00195D64">
        <w:rPr>
          <w:rFonts w:ascii="Arial" w:hAnsi="Arial" w:cs="Arial"/>
          <w:lang w:val="en-US"/>
        </w:rPr>
        <w:t>Biol</w:t>
      </w:r>
      <w:proofErr w:type="spellEnd"/>
      <w:r w:rsidR="00215413" w:rsidRPr="00195D64">
        <w:rPr>
          <w:rFonts w:ascii="Arial" w:hAnsi="Arial" w:cs="Arial"/>
          <w:lang w:val="en-US"/>
        </w:rPr>
        <w:t xml:space="preserve"> </w:t>
      </w:r>
      <w:proofErr w:type="spellStart"/>
      <w:r w:rsidR="00215413" w:rsidRPr="00195D64">
        <w:rPr>
          <w:rFonts w:ascii="Arial" w:hAnsi="Arial" w:cs="Arial"/>
          <w:lang w:val="en-US"/>
        </w:rPr>
        <w:t>Clin</w:t>
      </w:r>
      <w:proofErr w:type="spellEnd"/>
      <w:r w:rsidR="00215413" w:rsidRPr="00195D64">
        <w:rPr>
          <w:rFonts w:ascii="Arial" w:hAnsi="Arial" w:cs="Arial"/>
          <w:lang w:val="en-US"/>
        </w:rPr>
        <w:t xml:space="preserve"> 2004, </w:t>
      </w:r>
      <w:r w:rsidR="00215413" w:rsidRPr="00195D64">
        <w:rPr>
          <w:rFonts w:ascii="Arial" w:hAnsi="Arial" w:cs="Arial"/>
          <w:u w:val="single"/>
          <w:lang w:val="en-US"/>
        </w:rPr>
        <w:t>62</w:t>
      </w:r>
      <w:r w:rsidR="00215413" w:rsidRPr="00195D64">
        <w:rPr>
          <w:rFonts w:ascii="Arial" w:hAnsi="Arial" w:cs="Arial"/>
          <w:lang w:val="en-US"/>
        </w:rPr>
        <w:t>, 15-24</w:t>
      </w:r>
    </w:p>
    <w:p w14:paraId="38FD568B" w14:textId="77777777" w:rsidR="00215413" w:rsidRPr="00195D64" w:rsidRDefault="00215413">
      <w:pPr>
        <w:jc w:val="both"/>
        <w:rPr>
          <w:rFonts w:ascii="Arial" w:hAnsi="Arial" w:cs="Arial"/>
          <w:sz w:val="22"/>
          <w:lang w:val="en-US"/>
        </w:rPr>
      </w:pPr>
    </w:p>
    <w:p w14:paraId="69EDE810" w14:textId="77777777" w:rsidR="00215413" w:rsidRPr="00195D64" w:rsidRDefault="00215413">
      <w:pPr>
        <w:pStyle w:val="Corpsdetexte2"/>
        <w:ind w:hanging="993"/>
        <w:rPr>
          <w:lang w:val="en-US"/>
        </w:rPr>
      </w:pPr>
      <w:r w:rsidRPr="00195D64">
        <w:rPr>
          <w:lang w:val="en-US"/>
        </w:rPr>
        <w:t>7</w:t>
      </w:r>
      <w:r w:rsidR="00383D88" w:rsidRPr="00195D64">
        <w:rPr>
          <w:lang w:val="en-US"/>
        </w:rPr>
        <w:t>8</w:t>
      </w:r>
      <w:r w:rsidRPr="00195D64">
        <w:rPr>
          <w:lang w:val="en-US"/>
        </w:rPr>
        <w:t>-HABDOUS M, VINCENT-VIRY M, HERBETH B, VISVIKIS S, SIEST G</w:t>
      </w:r>
    </w:p>
    <w:p w14:paraId="66EC9849" w14:textId="77777777" w:rsidR="00215413" w:rsidRPr="0073641C" w:rsidRDefault="00215413">
      <w:pPr>
        <w:pStyle w:val="Corpsdetexte2"/>
        <w:rPr>
          <w:b/>
          <w:bCs/>
          <w:i/>
          <w:iCs/>
          <w:lang w:val="fr-FR"/>
        </w:rPr>
      </w:pPr>
      <w:r w:rsidRPr="0073641C">
        <w:rPr>
          <w:b/>
          <w:bCs/>
          <w:i/>
          <w:iCs/>
          <w:lang w:val="fr-FR"/>
        </w:rPr>
        <w:t>Facteurs de variations biologiques et intervalle de réfé</w:t>
      </w:r>
      <w:r w:rsidR="0073641C" w:rsidRPr="0073641C">
        <w:rPr>
          <w:b/>
          <w:bCs/>
          <w:i/>
          <w:iCs/>
          <w:lang w:val="fr-FR"/>
        </w:rPr>
        <w:t>rence de l’activité GST sérique</w:t>
      </w:r>
      <w:r w:rsidRPr="0073641C">
        <w:rPr>
          <w:b/>
          <w:bCs/>
          <w:i/>
          <w:iCs/>
          <w:lang w:val="fr-FR"/>
        </w:rPr>
        <w:t>: résultats de la cohorte Stanislas</w:t>
      </w:r>
    </w:p>
    <w:p w14:paraId="1D9B06A2" w14:textId="77777777" w:rsidR="00215413" w:rsidRDefault="0073641C">
      <w:pPr>
        <w:jc w:val="both"/>
        <w:rPr>
          <w:rFonts w:ascii="Arial" w:hAnsi="Arial" w:cs="Arial"/>
          <w:lang w:val="en-GB"/>
        </w:rPr>
      </w:pPr>
      <w:r>
        <w:rPr>
          <w:rFonts w:ascii="Arial" w:hAnsi="Arial" w:cs="Arial"/>
          <w:lang w:val="en-GB"/>
        </w:rPr>
        <w:t xml:space="preserve">Ann </w:t>
      </w:r>
      <w:proofErr w:type="spellStart"/>
      <w:r>
        <w:rPr>
          <w:rFonts w:ascii="Arial" w:hAnsi="Arial" w:cs="Arial"/>
          <w:lang w:val="en-GB"/>
        </w:rPr>
        <w:t>Biol</w:t>
      </w:r>
      <w:proofErr w:type="spellEnd"/>
      <w:r>
        <w:rPr>
          <w:rFonts w:ascii="Arial" w:hAnsi="Arial" w:cs="Arial"/>
          <w:lang w:val="en-GB"/>
        </w:rPr>
        <w:t xml:space="preserve"> </w:t>
      </w:r>
      <w:proofErr w:type="spellStart"/>
      <w:r>
        <w:rPr>
          <w:rFonts w:ascii="Arial" w:hAnsi="Arial" w:cs="Arial"/>
          <w:lang w:val="en-GB"/>
        </w:rPr>
        <w:t>Clin</w:t>
      </w:r>
      <w:proofErr w:type="spellEnd"/>
      <w:r w:rsidR="00215413">
        <w:rPr>
          <w:rFonts w:ascii="Arial" w:hAnsi="Arial" w:cs="Arial"/>
          <w:lang w:val="en-GB"/>
        </w:rPr>
        <w:t xml:space="preserve"> 2004, </w:t>
      </w:r>
      <w:r w:rsidR="00215413">
        <w:rPr>
          <w:rFonts w:ascii="Arial" w:hAnsi="Arial" w:cs="Arial"/>
          <w:u w:val="single"/>
          <w:lang w:val="en-GB"/>
        </w:rPr>
        <w:t>62</w:t>
      </w:r>
      <w:r w:rsidR="00215413">
        <w:rPr>
          <w:rFonts w:ascii="Arial" w:hAnsi="Arial" w:cs="Arial"/>
          <w:lang w:val="en-GB"/>
        </w:rPr>
        <w:t>, 244-245</w:t>
      </w:r>
    </w:p>
    <w:p w14:paraId="5F5A2DB8" w14:textId="77777777" w:rsidR="00215413" w:rsidRDefault="00215413">
      <w:pPr>
        <w:jc w:val="both"/>
        <w:rPr>
          <w:rFonts w:ascii="Arial" w:hAnsi="Arial" w:cs="Arial"/>
          <w:lang w:val="en-GB"/>
        </w:rPr>
      </w:pPr>
    </w:p>
    <w:p w14:paraId="2198E6E1" w14:textId="77777777" w:rsidR="00215413" w:rsidRDefault="00215413">
      <w:pPr>
        <w:pStyle w:val="Corpsdetexte2"/>
        <w:ind w:hanging="993"/>
        <w:rPr>
          <w:lang w:val="en-US"/>
        </w:rPr>
      </w:pPr>
      <w:r>
        <w:rPr>
          <w:lang w:val="en-US"/>
        </w:rPr>
        <w:t>7</w:t>
      </w:r>
      <w:r w:rsidR="00383D88">
        <w:rPr>
          <w:lang w:val="en-US"/>
        </w:rPr>
        <w:t>9</w:t>
      </w:r>
      <w:r>
        <w:rPr>
          <w:lang w:val="en-US"/>
        </w:rPr>
        <w:t>-PONTHIEUX A, HERBETH B, DROESCH S, HADDY N, LAMBERT D, VISVIKIS S</w:t>
      </w:r>
    </w:p>
    <w:p w14:paraId="01DE02F5" w14:textId="77777777" w:rsidR="00215413" w:rsidRDefault="00215413">
      <w:pPr>
        <w:pStyle w:val="Corpsdetexte2"/>
        <w:tabs>
          <w:tab w:val="left" w:pos="0"/>
        </w:tabs>
        <w:rPr>
          <w:b/>
          <w:bCs/>
          <w:i/>
        </w:rPr>
      </w:pPr>
      <w:r>
        <w:rPr>
          <w:b/>
          <w:bCs/>
          <w:i/>
        </w:rPr>
        <w:t>Biological determinants of serum ICAM-1, E-</w:t>
      </w:r>
      <w:proofErr w:type="spellStart"/>
      <w:r>
        <w:rPr>
          <w:b/>
          <w:bCs/>
          <w:i/>
        </w:rPr>
        <w:t>selectin</w:t>
      </w:r>
      <w:proofErr w:type="spellEnd"/>
      <w:r>
        <w:rPr>
          <w:b/>
          <w:bCs/>
          <w:i/>
        </w:rPr>
        <w:t xml:space="preserve"> and L-</w:t>
      </w:r>
      <w:proofErr w:type="spellStart"/>
      <w:r>
        <w:rPr>
          <w:b/>
          <w:bCs/>
          <w:i/>
        </w:rPr>
        <w:t>selectin</w:t>
      </w:r>
      <w:proofErr w:type="spellEnd"/>
      <w:r>
        <w:rPr>
          <w:b/>
          <w:bCs/>
          <w:i/>
        </w:rPr>
        <w:t xml:space="preserve"> levels in healthy subjects: the </w:t>
      </w:r>
      <w:proofErr w:type="spellStart"/>
      <w:r>
        <w:rPr>
          <w:b/>
          <w:bCs/>
          <w:i/>
        </w:rPr>
        <w:t>Stanislas</w:t>
      </w:r>
      <w:proofErr w:type="spellEnd"/>
      <w:r>
        <w:rPr>
          <w:b/>
          <w:bCs/>
          <w:i/>
        </w:rPr>
        <w:t xml:space="preserve"> study</w:t>
      </w:r>
    </w:p>
    <w:p w14:paraId="3D2433D7" w14:textId="77777777" w:rsidR="00215413" w:rsidRPr="00195D64" w:rsidRDefault="00215413">
      <w:pPr>
        <w:pStyle w:val="Corpsdetexte2"/>
        <w:tabs>
          <w:tab w:val="left" w:pos="0"/>
        </w:tabs>
        <w:rPr>
          <w:iCs/>
          <w:lang w:val="en-US"/>
        </w:rPr>
      </w:pPr>
      <w:r w:rsidRPr="00195D64">
        <w:rPr>
          <w:iCs/>
          <w:lang w:val="en-US"/>
        </w:rPr>
        <w:t xml:space="preserve">Atherosclerosis 2004, </w:t>
      </w:r>
      <w:r w:rsidRPr="00195D64">
        <w:rPr>
          <w:iCs/>
          <w:u w:val="single"/>
          <w:lang w:val="en-US"/>
        </w:rPr>
        <w:t>172</w:t>
      </w:r>
      <w:r w:rsidRPr="00195D64">
        <w:rPr>
          <w:iCs/>
          <w:lang w:val="en-US"/>
        </w:rPr>
        <w:t>, 299-308</w:t>
      </w:r>
    </w:p>
    <w:p w14:paraId="30E599D9" w14:textId="77777777" w:rsidR="00215413" w:rsidRPr="00195D64" w:rsidRDefault="00215413">
      <w:pPr>
        <w:jc w:val="both"/>
        <w:rPr>
          <w:rFonts w:ascii="Arial" w:hAnsi="Arial" w:cs="Arial"/>
          <w:sz w:val="22"/>
          <w:lang w:val="en-US"/>
        </w:rPr>
      </w:pPr>
    </w:p>
    <w:p w14:paraId="734BE309" w14:textId="77777777" w:rsidR="00215413" w:rsidRDefault="00383D88">
      <w:pPr>
        <w:pStyle w:val="Corpsdetexte2"/>
        <w:ind w:hanging="993"/>
        <w:rPr>
          <w:lang w:val="en-US"/>
        </w:rPr>
      </w:pPr>
      <w:r>
        <w:rPr>
          <w:lang w:val="en-US"/>
        </w:rPr>
        <w:t>80</w:t>
      </w:r>
      <w:r w:rsidR="00215413">
        <w:rPr>
          <w:lang w:val="en-US"/>
        </w:rPr>
        <w:t>-SASS C, CHENG S, SIEST G, VISVIKIS S</w:t>
      </w:r>
    </w:p>
    <w:p w14:paraId="4151BBDE" w14:textId="77777777" w:rsidR="00215413" w:rsidRDefault="00215413">
      <w:pPr>
        <w:pStyle w:val="Corpsdetexte2"/>
        <w:tabs>
          <w:tab w:val="left" w:pos="0"/>
        </w:tabs>
        <w:rPr>
          <w:b/>
          <w:bCs/>
          <w:i/>
        </w:rPr>
      </w:pPr>
      <w:r>
        <w:rPr>
          <w:b/>
          <w:bCs/>
          <w:i/>
        </w:rPr>
        <w:t xml:space="preserve">Genetic influences on blood pressure within the </w:t>
      </w:r>
      <w:proofErr w:type="spellStart"/>
      <w:r>
        <w:rPr>
          <w:b/>
          <w:bCs/>
          <w:i/>
        </w:rPr>
        <w:t>Stanislas</w:t>
      </w:r>
      <w:proofErr w:type="spellEnd"/>
      <w:r>
        <w:rPr>
          <w:b/>
          <w:bCs/>
          <w:i/>
        </w:rPr>
        <w:t xml:space="preserve"> Cohort</w:t>
      </w:r>
    </w:p>
    <w:p w14:paraId="77A10731" w14:textId="77777777" w:rsidR="00215413" w:rsidRDefault="00215413">
      <w:pPr>
        <w:tabs>
          <w:tab w:val="left" w:pos="397"/>
        </w:tabs>
        <w:jc w:val="both"/>
        <w:rPr>
          <w:rFonts w:ascii="Arial" w:hAnsi="Arial"/>
          <w:lang w:val="en-GB"/>
        </w:rPr>
      </w:pPr>
      <w:r>
        <w:rPr>
          <w:rFonts w:ascii="Arial" w:hAnsi="Arial"/>
          <w:lang w:val="en-GB"/>
        </w:rPr>
        <w:t>J</w:t>
      </w:r>
      <w:r w:rsidR="0073641C">
        <w:rPr>
          <w:rFonts w:ascii="Arial" w:hAnsi="Arial"/>
          <w:lang w:val="en-GB"/>
        </w:rPr>
        <w:t xml:space="preserve"> </w:t>
      </w:r>
      <w:proofErr w:type="spellStart"/>
      <w:r w:rsidR="0073641C">
        <w:rPr>
          <w:rFonts w:ascii="Arial" w:hAnsi="Arial"/>
          <w:lang w:val="en-GB"/>
        </w:rPr>
        <w:t>Hypertens</w:t>
      </w:r>
      <w:proofErr w:type="spellEnd"/>
      <w:r>
        <w:rPr>
          <w:rFonts w:ascii="Arial" w:hAnsi="Arial"/>
          <w:lang w:val="en-GB"/>
        </w:rPr>
        <w:t xml:space="preserve"> 2004, </w:t>
      </w:r>
      <w:r>
        <w:rPr>
          <w:rFonts w:ascii="Arial" w:hAnsi="Arial"/>
          <w:u w:val="single"/>
          <w:lang w:val="en-GB"/>
        </w:rPr>
        <w:t>22</w:t>
      </w:r>
      <w:r>
        <w:rPr>
          <w:rFonts w:ascii="Arial" w:hAnsi="Arial"/>
          <w:lang w:val="en-GB"/>
        </w:rPr>
        <w:t>, 297-304</w:t>
      </w:r>
    </w:p>
    <w:p w14:paraId="779DD0F1" w14:textId="77777777" w:rsidR="00664719" w:rsidRDefault="00664719">
      <w:pPr>
        <w:tabs>
          <w:tab w:val="left" w:pos="397"/>
        </w:tabs>
        <w:jc w:val="both"/>
        <w:rPr>
          <w:rFonts w:ascii="Arial" w:hAnsi="Arial"/>
          <w:lang w:val="en-GB"/>
        </w:rPr>
      </w:pPr>
    </w:p>
    <w:p w14:paraId="7C65AE59" w14:textId="77777777" w:rsidR="00664719" w:rsidRDefault="00383D88" w:rsidP="00664719">
      <w:pPr>
        <w:pStyle w:val="Corpsdetexte2"/>
        <w:ind w:hanging="993"/>
        <w:rPr>
          <w:lang w:val="en-US"/>
        </w:rPr>
      </w:pPr>
      <w:r>
        <w:rPr>
          <w:lang w:val="en-US"/>
        </w:rPr>
        <w:t>81</w:t>
      </w:r>
      <w:r w:rsidR="00664719">
        <w:rPr>
          <w:lang w:val="en-US"/>
        </w:rPr>
        <w:t>-MARTEAU JB, SASS C, PFISTER M, LAMBERT D, NOYER-WEIDNER M, VISVIKIS S</w:t>
      </w:r>
    </w:p>
    <w:p w14:paraId="63DE95D3" w14:textId="77777777" w:rsidR="00664719" w:rsidRDefault="00664719" w:rsidP="00664719">
      <w:pPr>
        <w:tabs>
          <w:tab w:val="left" w:pos="397"/>
        </w:tabs>
        <w:jc w:val="both"/>
        <w:rPr>
          <w:rFonts w:ascii="Arial" w:hAnsi="Arial"/>
          <w:b/>
          <w:bCs/>
          <w:i/>
          <w:iCs/>
          <w:lang w:val="en-US"/>
        </w:rPr>
      </w:pPr>
      <w:r>
        <w:rPr>
          <w:rFonts w:ascii="Arial" w:hAnsi="Arial"/>
          <w:b/>
          <w:bCs/>
          <w:i/>
          <w:iCs/>
          <w:lang w:val="en-US"/>
        </w:rPr>
        <w:t>The Leu554Phe polymorphism in the E-</w:t>
      </w:r>
      <w:proofErr w:type="spellStart"/>
      <w:r>
        <w:rPr>
          <w:rFonts w:ascii="Arial" w:hAnsi="Arial"/>
          <w:b/>
          <w:bCs/>
          <w:i/>
          <w:iCs/>
          <w:lang w:val="en-US"/>
        </w:rPr>
        <w:t>selectin</w:t>
      </w:r>
      <w:proofErr w:type="spellEnd"/>
      <w:r>
        <w:rPr>
          <w:rFonts w:ascii="Arial" w:hAnsi="Arial"/>
          <w:b/>
          <w:bCs/>
          <w:i/>
          <w:iCs/>
          <w:lang w:val="en-US"/>
        </w:rPr>
        <w:t xml:space="preserve"> gene is associated with blood pressure in overweight people</w:t>
      </w:r>
    </w:p>
    <w:p w14:paraId="6D26A57A" w14:textId="77777777" w:rsidR="00664719" w:rsidRDefault="00664719" w:rsidP="00664719">
      <w:pPr>
        <w:tabs>
          <w:tab w:val="left" w:pos="397"/>
        </w:tabs>
        <w:jc w:val="both"/>
        <w:rPr>
          <w:rFonts w:ascii="Arial" w:hAnsi="Arial"/>
          <w:lang w:val="en-GB"/>
        </w:rPr>
      </w:pPr>
      <w:r>
        <w:rPr>
          <w:rFonts w:ascii="Arial" w:hAnsi="Arial"/>
          <w:lang w:val="en-GB"/>
        </w:rPr>
        <w:t xml:space="preserve">J </w:t>
      </w:r>
      <w:proofErr w:type="spellStart"/>
      <w:r>
        <w:rPr>
          <w:rFonts w:ascii="Arial" w:hAnsi="Arial"/>
          <w:lang w:val="en-GB"/>
        </w:rPr>
        <w:t>Hypertens</w:t>
      </w:r>
      <w:proofErr w:type="spellEnd"/>
      <w:r>
        <w:rPr>
          <w:rFonts w:ascii="Arial" w:hAnsi="Arial"/>
          <w:lang w:val="en-GB"/>
        </w:rPr>
        <w:t xml:space="preserve"> 2004, </w:t>
      </w:r>
      <w:r>
        <w:rPr>
          <w:rFonts w:ascii="Arial" w:hAnsi="Arial"/>
          <w:u w:val="single"/>
          <w:lang w:val="en-GB"/>
        </w:rPr>
        <w:t>22</w:t>
      </w:r>
      <w:r>
        <w:rPr>
          <w:rFonts w:ascii="Arial" w:hAnsi="Arial"/>
          <w:lang w:val="en-GB"/>
        </w:rPr>
        <w:t>, 305-311</w:t>
      </w:r>
    </w:p>
    <w:p w14:paraId="7EA733C0" w14:textId="77777777" w:rsidR="00664719" w:rsidRDefault="00664719" w:rsidP="00664719">
      <w:pPr>
        <w:tabs>
          <w:tab w:val="left" w:pos="397"/>
        </w:tabs>
        <w:jc w:val="both"/>
        <w:rPr>
          <w:rFonts w:ascii="Arial" w:hAnsi="Arial"/>
          <w:lang w:val="en-GB"/>
        </w:rPr>
      </w:pPr>
    </w:p>
    <w:p w14:paraId="6F794575" w14:textId="77777777" w:rsidR="00664719" w:rsidRDefault="00664719" w:rsidP="00664719">
      <w:pPr>
        <w:pStyle w:val="Corpsdetexte2"/>
        <w:ind w:hanging="993"/>
        <w:rPr>
          <w:lang w:val="en-US"/>
        </w:rPr>
      </w:pPr>
      <w:r>
        <w:rPr>
          <w:lang w:val="en-US"/>
        </w:rPr>
        <w:t>8</w:t>
      </w:r>
      <w:r w:rsidR="00383D88">
        <w:rPr>
          <w:lang w:val="en-US"/>
        </w:rPr>
        <w:t>2</w:t>
      </w:r>
      <w:r>
        <w:rPr>
          <w:lang w:val="en-US"/>
        </w:rPr>
        <w:t>-TARALUNGA C, GUEGUEN R, VISVIKIS S, REGNAULT V, SASS C, SIEST G, LECOMPTE T, WAHL D</w:t>
      </w:r>
    </w:p>
    <w:p w14:paraId="1A6A8B53" w14:textId="77777777" w:rsidR="00664719" w:rsidRDefault="00664719" w:rsidP="00664719">
      <w:pPr>
        <w:tabs>
          <w:tab w:val="left" w:pos="397"/>
        </w:tabs>
        <w:jc w:val="both"/>
        <w:rPr>
          <w:rFonts w:ascii="Arial" w:hAnsi="Arial"/>
          <w:b/>
          <w:bCs/>
          <w:i/>
          <w:iCs/>
          <w:lang w:val="en-US"/>
        </w:rPr>
      </w:pPr>
      <w:r>
        <w:rPr>
          <w:rFonts w:ascii="Arial" w:hAnsi="Arial"/>
          <w:b/>
          <w:bCs/>
          <w:i/>
          <w:iCs/>
          <w:lang w:val="en-US"/>
        </w:rPr>
        <w:t>Phenotypic sensitivity to activated protein C in healthy families: importance of genetic components and environmental factors</w:t>
      </w:r>
    </w:p>
    <w:p w14:paraId="046F9F56" w14:textId="77777777" w:rsidR="00664719" w:rsidRDefault="00664719" w:rsidP="00664719">
      <w:pPr>
        <w:tabs>
          <w:tab w:val="left" w:pos="397"/>
        </w:tabs>
        <w:jc w:val="both"/>
        <w:rPr>
          <w:rFonts w:ascii="Arial" w:hAnsi="Arial"/>
          <w:lang w:val="en-GB"/>
        </w:rPr>
      </w:pPr>
      <w:r>
        <w:rPr>
          <w:rFonts w:ascii="Arial" w:hAnsi="Arial"/>
          <w:lang w:val="en-GB"/>
        </w:rPr>
        <w:t xml:space="preserve">Br J </w:t>
      </w:r>
      <w:proofErr w:type="spellStart"/>
      <w:r>
        <w:rPr>
          <w:rFonts w:ascii="Arial" w:hAnsi="Arial"/>
          <w:lang w:val="en-GB"/>
        </w:rPr>
        <w:t>Haematol</w:t>
      </w:r>
      <w:proofErr w:type="spellEnd"/>
      <w:r>
        <w:rPr>
          <w:rFonts w:ascii="Arial" w:hAnsi="Arial"/>
          <w:lang w:val="en-GB"/>
        </w:rPr>
        <w:t xml:space="preserve"> 2004, </w:t>
      </w:r>
      <w:r>
        <w:rPr>
          <w:rFonts w:ascii="Arial" w:hAnsi="Arial"/>
          <w:u w:val="single"/>
          <w:lang w:val="en-GB"/>
        </w:rPr>
        <w:t>126</w:t>
      </w:r>
      <w:r>
        <w:rPr>
          <w:rFonts w:ascii="Arial" w:hAnsi="Arial"/>
          <w:lang w:val="en-GB"/>
        </w:rPr>
        <w:t>, 392-397</w:t>
      </w:r>
    </w:p>
    <w:p w14:paraId="494051DA" w14:textId="77777777" w:rsidR="00664719" w:rsidRDefault="00664719" w:rsidP="00664719">
      <w:pPr>
        <w:tabs>
          <w:tab w:val="left" w:pos="397"/>
        </w:tabs>
        <w:jc w:val="both"/>
        <w:rPr>
          <w:rFonts w:ascii="Arial" w:hAnsi="Arial"/>
          <w:lang w:val="en-GB"/>
        </w:rPr>
      </w:pPr>
    </w:p>
    <w:p w14:paraId="4390E718" w14:textId="77777777" w:rsidR="00664719" w:rsidRDefault="00664719" w:rsidP="00664719">
      <w:pPr>
        <w:pStyle w:val="Corpsdetexte2"/>
        <w:ind w:hanging="993"/>
        <w:rPr>
          <w:lang w:val="en-US"/>
        </w:rPr>
      </w:pPr>
      <w:r>
        <w:rPr>
          <w:lang w:val="en-US"/>
        </w:rPr>
        <w:t>8</w:t>
      </w:r>
      <w:r w:rsidR="00383D88">
        <w:rPr>
          <w:lang w:val="en-US"/>
        </w:rPr>
        <w:t>3</w:t>
      </w:r>
      <w:r>
        <w:rPr>
          <w:lang w:val="en-US"/>
        </w:rPr>
        <w:t>-SIEST G</w:t>
      </w:r>
    </w:p>
    <w:p w14:paraId="28FE67D3" w14:textId="77777777" w:rsidR="00664719" w:rsidRDefault="00664719" w:rsidP="00664719">
      <w:pPr>
        <w:tabs>
          <w:tab w:val="left" w:pos="397"/>
        </w:tabs>
        <w:jc w:val="both"/>
        <w:rPr>
          <w:rFonts w:ascii="Arial" w:hAnsi="Arial"/>
          <w:b/>
          <w:bCs/>
          <w:i/>
          <w:iCs/>
          <w:lang w:val="en-US"/>
        </w:rPr>
      </w:pPr>
      <w:r>
        <w:rPr>
          <w:rFonts w:ascii="Arial" w:hAnsi="Arial"/>
          <w:b/>
          <w:bCs/>
          <w:i/>
          <w:iCs/>
          <w:lang w:val="en-US"/>
        </w:rPr>
        <w:t>Study of reference values and biological variation: a necessity and a model for Preventive Medicine Centers</w:t>
      </w:r>
    </w:p>
    <w:p w14:paraId="42E1D6E7" w14:textId="77777777" w:rsidR="00664719" w:rsidRPr="00664719" w:rsidRDefault="00664719" w:rsidP="00664719">
      <w:pPr>
        <w:tabs>
          <w:tab w:val="left" w:pos="397"/>
        </w:tabs>
        <w:jc w:val="both"/>
        <w:rPr>
          <w:rFonts w:ascii="Arial" w:hAnsi="Arial"/>
          <w:lang w:val="en-US"/>
        </w:rPr>
      </w:pPr>
      <w:proofErr w:type="spellStart"/>
      <w:r>
        <w:rPr>
          <w:rFonts w:ascii="Arial" w:hAnsi="Arial"/>
          <w:lang w:val="en-GB"/>
        </w:rPr>
        <w:t>Clin</w:t>
      </w:r>
      <w:proofErr w:type="spellEnd"/>
      <w:r>
        <w:rPr>
          <w:rFonts w:ascii="Arial" w:hAnsi="Arial"/>
          <w:lang w:val="en-GB"/>
        </w:rPr>
        <w:t xml:space="preserve"> </w:t>
      </w:r>
      <w:proofErr w:type="spellStart"/>
      <w:r w:rsidRPr="00664719">
        <w:rPr>
          <w:rFonts w:ascii="Arial" w:hAnsi="Arial"/>
          <w:lang w:val="en-US"/>
        </w:rPr>
        <w:t>Chem</w:t>
      </w:r>
      <w:proofErr w:type="spellEnd"/>
      <w:r w:rsidRPr="00664719">
        <w:rPr>
          <w:rFonts w:ascii="Arial" w:hAnsi="Arial"/>
          <w:lang w:val="en-US"/>
        </w:rPr>
        <w:t xml:space="preserve"> Lab Med 2004, </w:t>
      </w:r>
      <w:r w:rsidRPr="00664719">
        <w:rPr>
          <w:rFonts w:ascii="Arial" w:hAnsi="Arial"/>
          <w:u w:val="single"/>
          <w:lang w:val="en-US"/>
        </w:rPr>
        <w:t>42</w:t>
      </w:r>
      <w:r w:rsidRPr="00664719">
        <w:rPr>
          <w:rFonts w:ascii="Arial" w:hAnsi="Arial"/>
          <w:lang w:val="en-US"/>
        </w:rPr>
        <w:t>, 810-816</w:t>
      </w:r>
    </w:p>
    <w:p w14:paraId="6CFE402B" w14:textId="77777777" w:rsidR="00664719" w:rsidRPr="00664719" w:rsidRDefault="00664719" w:rsidP="00664719">
      <w:pPr>
        <w:tabs>
          <w:tab w:val="left" w:pos="397"/>
        </w:tabs>
        <w:jc w:val="both"/>
        <w:rPr>
          <w:rFonts w:ascii="Arial" w:hAnsi="Arial"/>
          <w:lang w:val="en-US"/>
        </w:rPr>
      </w:pPr>
    </w:p>
    <w:p w14:paraId="70F0B32B" w14:textId="77777777" w:rsidR="00664719" w:rsidRPr="00664719" w:rsidRDefault="00664719" w:rsidP="00664719">
      <w:pPr>
        <w:tabs>
          <w:tab w:val="left" w:pos="397"/>
        </w:tabs>
        <w:ind w:hanging="993"/>
        <w:jc w:val="both"/>
        <w:rPr>
          <w:rFonts w:ascii="Arial" w:hAnsi="Arial"/>
          <w:lang w:val="en-US"/>
        </w:rPr>
      </w:pPr>
      <w:r w:rsidRPr="00664719">
        <w:rPr>
          <w:rFonts w:ascii="Arial" w:hAnsi="Arial"/>
          <w:lang w:val="en-US"/>
        </w:rPr>
        <w:t>8</w:t>
      </w:r>
      <w:r w:rsidR="00383D88">
        <w:rPr>
          <w:rFonts w:ascii="Arial" w:hAnsi="Arial"/>
          <w:lang w:val="en-US"/>
        </w:rPr>
        <w:t>4</w:t>
      </w:r>
      <w:r w:rsidRPr="00664719">
        <w:rPr>
          <w:rFonts w:ascii="Arial" w:hAnsi="Arial"/>
          <w:lang w:val="en-US"/>
        </w:rPr>
        <w:t>-HABDOUS M, HERBETH B, HADDY N, PONTHIEUX A, BOLT HM, SIEST G, Their R, LAMBERT D, VISVIKIS S</w:t>
      </w:r>
    </w:p>
    <w:p w14:paraId="5D167B12" w14:textId="77777777" w:rsidR="00664719" w:rsidRDefault="00664719" w:rsidP="00664719">
      <w:pPr>
        <w:tabs>
          <w:tab w:val="left" w:pos="397"/>
        </w:tabs>
        <w:jc w:val="both"/>
        <w:rPr>
          <w:rFonts w:ascii="Arial" w:hAnsi="Arial"/>
          <w:b/>
          <w:bCs/>
          <w:i/>
          <w:iCs/>
          <w:lang w:val="en-US"/>
        </w:rPr>
      </w:pPr>
      <w:r>
        <w:rPr>
          <w:rFonts w:ascii="Arial" w:hAnsi="Arial"/>
          <w:b/>
          <w:bCs/>
          <w:i/>
          <w:iCs/>
          <w:lang w:val="en-US"/>
        </w:rPr>
        <w:t>Smoking, genetic polymorphisms of glutathione S-</w:t>
      </w:r>
      <w:proofErr w:type="spellStart"/>
      <w:r>
        <w:rPr>
          <w:rFonts w:ascii="Arial" w:hAnsi="Arial"/>
          <w:b/>
          <w:bCs/>
          <w:i/>
          <w:iCs/>
          <w:lang w:val="en-US"/>
        </w:rPr>
        <w:t>transferases</w:t>
      </w:r>
      <w:proofErr w:type="spellEnd"/>
      <w:r>
        <w:rPr>
          <w:rFonts w:ascii="Arial" w:hAnsi="Arial"/>
          <w:b/>
          <w:bCs/>
          <w:i/>
          <w:iCs/>
          <w:lang w:val="en-US"/>
        </w:rPr>
        <w:t xml:space="preserve"> and biological indices of inflammation and cellular adhesion in the </w:t>
      </w:r>
      <w:proofErr w:type="spellStart"/>
      <w:r>
        <w:rPr>
          <w:rFonts w:ascii="Arial" w:hAnsi="Arial"/>
          <w:b/>
          <w:bCs/>
          <w:i/>
          <w:iCs/>
          <w:lang w:val="en-US"/>
        </w:rPr>
        <w:t>Stanislas</w:t>
      </w:r>
      <w:proofErr w:type="spellEnd"/>
      <w:r>
        <w:rPr>
          <w:rFonts w:ascii="Arial" w:hAnsi="Arial"/>
          <w:b/>
          <w:bCs/>
          <w:i/>
          <w:iCs/>
          <w:lang w:val="en-US"/>
        </w:rPr>
        <w:t xml:space="preserve"> study</w:t>
      </w:r>
    </w:p>
    <w:p w14:paraId="427C4485" w14:textId="77777777" w:rsidR="00664719" w:rsidRDefault="00664719" w:rsidP="00664719">
      <w:pPr>
        <w:tabs>
          <w:tab w:val="num" w:pos="0"/>
        </w:tabs>
        <w:jc w:val="both"/>
        <w:rPr>
          <w:rFonts w:ascii="Arial" w:hAnsi="Arial" w:cs="Arial"/>
          <w:lang w:val="en-GB"/>
        </w:rPr>
      </w:pPr>
      <w:r>
        <w:rPr>
          <w:rFonts w:ascii="Arial" w:hAnsi="Arial" w:cs="Arial"/>
          <w:lang w:val="en-GB"/>
        </w:rPr>
        <w:t xml:space="preserve">EXCLI J 2004, </w:t>
      </w:r>
      <w:r>
        <w:rPr>
          <w:rFonts w:ascii="Arial" w:hAnsi="Arial" w:cs="Arial"/>
          <w:u w:val="single"/>
          <w:lang w:val="en-GB"/>
        </w:rPr>
        <w:t>3</w:t>
      </w:r>
      <w:r>
        <w:rPr>
          <w:rFonts w:ascii="Arial" w:hAnsi="Arial" w:cs="Arial"/>
          <w:lang w:val="en-GB"/>
        </w:rPr>
        <w:t>, 58-67</w:t>
      </w:r>
    </w:p>
    <w:p w14:paraId="345D7A22" w14:textId="77777777" w:rsidR="001429C0" w:rsidRDefault="001429C0" w:rsidP="00664719">
      <w:pPr>
        <w:tabs>
          <w:tab w:val="num" w:pos="0"/>
        </w:tabs>
        <w:jc w:val="both"/>
        <w:rPr>
          <w:rFonts w:ascii="Arial" w:hAnsi="Arial" w:cs="Arial"/>
          <w:lang w:val="en-GB"/>
        </w:rPr>
      </w:pPr>
    </w:p>
    <w:p w14:paraId="01233FB3" w14:textId="77777777" w:rsidR="00215413" w:rsidRPr="00F84027" w:rsidRDefault="00215413" w:rsidP="00664719">
      <w:pPr>
        <w:overflowPunct/>
        <w:ind w:hanging="993"/>
        <w:jc w:val="both"/>
        <w:textAlignment w:val="auto"/>
        <w:rPr>
          <w:rFonts w:ascii="Courier New" w:hAnsi="Courier New" w:cs="Courier New"/>
          <w:caps/>
          <w:lang w:val="en-US"/>
        </w:rPr>
      </w:pPr>
      <w:r w:rsidRPr="00F84027">
        <w:rPr>
          <w:rFonts w:ascii="Arial" w:hAnsi="Arial" w:cs="Arial"/>
          <w:caps/>
          <w:lang w:val="en-US"/>
        </w:rPr>
        <w:t>8</w:t>
      </w:r>
      <w:r w:rsidR="00383D88" w:rsidRPr="00F84027">
        <w:rPr>
          <w:rFonts w:ascii="Arial" w:hAnsi="Arial" w:cs="Arial"/>
          <w:caps/>
          <w:lang w:val="en-US"/>
        </w:rPr>
        <w:t>5</w:t>
      </w:r>
      <w:r w:rsidRPr="00F84027">
        <w:rPr>
          <w:rFonts w:ascii="Arial" w:hAnsi="Arial" w:cs="Arial"/>
          <w:caps/>
          <w:lang w:val="en-US"/>
        </w:rPr>
        <w:t xml:space="preserve">-Maggie </w:t>
      </w:r>
      <w:proofErr w:type="spellStart"/>
      <w:r w:rsidRPr="00F84027">
        <w:rPr>
          <w:rFonts w:ascii="Arial" w:hAnsi="Arial" w:cs="Arial"/>
          <w:lang w:val="en-US"/>
        </w:rPr>
        <w:t>CYNg</w:t>
      </w:r>
      <w:proofErr w:type="spellEnd"/>
      <w:r w:rsidRPr="00F84027">
        <w:rPr>
          <w:rFonts w:ascii="Arial" w:hAnsi="Arial" w:cs="Arial"/>
          <w:caps/>
          <w:lang w:val="en-US"/>
        </w:rPr>
        <w:t>, Wang Y, SO WY, Cheng S, Visvikis S, ZEE RYL, Fernandez-Cruz A, Lindpaintner K, Chan JCN</w:t>
      </w:r>
    </w:p>
    <w:p w14:paraId="404F653C" w14:textId="77777777" w:rsidR="00215413" w:rsidRDefault="00215413">
      <w:pPr>
        <w:pStyle w:val="Corpsdetexte2"/>
        <w:tabs>
          <w:tab w:val="left" w:pos="708"/>
        </w:tabs>
        <w:rPr>
          <w:rFonts w:cs="Arial"/>
          <w:b/>
          <w:bCs/>
          <w:i/>
          <w:iCs/>
        </w:rPr>
      </w:pPr>
      <w:r>
        <w:rPr>
          <w:rFonts w:cs="Arial"/>
          <w:b/>
          <w:bCs/>
          <w:i/>
          <w:iCs/>
        </w:rPr>
        <w:t>Ethnic differences in the linkage disequilibrium and distribution of single-nucleotide polymorphisms in 35 candidate ge</w:t>
      </w:r>
      <w:r w:rsidR="00664719">
        <w:rPr>
          <w:rFonts w:cs="Arial"/>
          <w:b/>
          <w:bCs/>
          <w:i/>
          <w:iCs/>
        </w:rPr>
        <w:t>nes for cardiovascular diseases</w:t>
      </w:r>
    </w:p>
    <w:p w14:paraId="40EB72E8" w14:textId="77777777" w:rsidR="00215413" w:rsidRDefault="00E208BD">
      <w:pPr>
        <w:jc w:val="both"/>
        <w:rPr>
          <w:rFonts w:ascii="Arial" w:hAnsi="Arial" w:cs="Arial"/>
          <w:sz w:val="22"/>
          <w:lang w:val="en-GB"/>
        </w:rPr>
      </w:pPr>
      <w:r>
        <w:rPr>
          <w:rFonts w:ascii="Arial" w:hAnsi="Arial" w:cs="Arial"/>
          <w:lang w:val="en-GB"/>
        </w:rPr>
        <w:t>Genomics</w:t>
      </w:r>
      <w:r w:rsidR="00215413">
        <w:rPr>
          <w:rFonts w:ascii="Arial" w:hAnsi="Arial" w:cs="Arial"/>
          <w:lang w:val="en-GB"/>
        </w:rPr>
        <w:t xml:space="preserve"> 2004, </w:t>
      </w:r>
      <w:r w:rsidR="00215413" w:rsidRPr="00664719">
        <w:rPr>
          <w:rFonts w:ascii="Arial" w:hAnsi="Arial" w:cs="Arial"/>
          <w:u w:val="single"/>
          <w:lang w:val="en-GB"/>
        </w:rPr>
        <w:t>83</w:t>
      </w:r>
      <w:r w:rsidR="00664719">
        <w:rPr>
          <w:rFonts w:ascii="Arial" w:hAnsi="Arial" w:cs="Arial"/>
          <w:lang w:val="en-GB"/>
        </w:rPr>
        <w:t xml:space="preserve">, </w:t>
      </w:r>
      <w:r w:rsidR="00215413" w:rsidRPr="00664719">
        <w:rPr>
          <w:rFonts w:ascii="Arial" w:hAnsi="Arial" w:cs="Arial"/>
          <w:lang w:val="en-GB"/>
        </w:rPr>
        <w:t>559</w:t>
      </w:r>
      <w:r w:rsidR="00215413">
        <w:rPr>
          <w:rFonts w:ascii="Arial" w:hAnsi="Arial" w:cs="Arial"/>
          <w:lang w:val="en-GB"/>
        </w:rPr>
        <w:t>-565</w:t>
      </w:r>
    </w:p>
    <w:p w14:paraId="23A417DB" w14:textId="77777777" w:rsidR="00215413" w:rsidRDefault="00215413">
      <w:pPr>
        <w:jc w:val="both"/>
        <w:rPr>
          <w:rFonts w:ascii="Arial" w:hAnsi="Arial" w:cs="Arial"/>
          <w:sz w:val="22"/>
          <w:lang w:val="en-GB"/>
        </w:rPr>
      </w:pPr>
    </w:p>
    <w:p w14:paraId="693403C6" w14:textId="77777777" w:rsidR="00215413" w:rsidRDefault="00215413">
      <w:pPr>
        <w:overflowPunct/>
        <w:ind w:hanging="993"/>
        <w:textAlignment w:val="auto"/>
        <w:rPr>
          <w:rFonts w:ascii="Arial" w:hAnsi="Arial" w:cs="Arial"/>
          <w:caps/>
          <w:lang w:val="en-US"/>
        </w:rPr>
      </w:pPr>
      <w:r>
        <w:rPr>
          <w:rFonts w:ascii="Arial" w:hAnsi="Arial" w:cs="Arial"/>
          <w:caps/>
          <w:lang w:val="en-US"/>
        </w:rPr>
        <w:t>8</w:t>
      </w:r>
      <w:r w:rsidR="00383D88">
        <w:rPr>
          <w:rFonts w:ascii="Arial" w:hAnsi="Arial" w:cs="Arial"/>
          <w:caps/>
          <w:lang w:val="en-US"/>
        </w:rPr>
        <w:t>6</w:t>
      </w:r>
      <w:r>
        <w:rPr>
          <w:rFonts w:ascii="Arial" w:hAnsi="Arial" w:cs="Arial"/>
          <w:caps/>
          <w:lang w:val="en-US"/>
        </w:rPr>
        <w:t>-SASS C, BLANQUART C, MORANGE PE, PFISTER M, VISVIKIS-SIEST S</w:t>
      </w:r>
    </w:p>
    <w:p w14:paraId="0B81AD42" w14:textId="77777777" w:rsidR="00215413" w:rsidRDefault="00215413">
      <w:pPr>
        <w:pStyle w:val="Corpsdetexte2"/>
        <w:tabs>
          <w:tab w:val="left" w:pos="708"/>
        </w:tabs>
        <w:rPr>
          <w:rFonts w:cs="Arial"/>
          <w:b/>
          <w:bCs/>
          <w:i/>
          <w:iCs/>
        </w:rPr>
      </w:pPr>
      <w:proofErr w:type="gramStart"/>
      <w:r>
        <w:rPr>
          <w:rFonts w:cs="Arial"/>
          <w:b/>
          <w:bCs/>
          <w:i/>
          <w:iCs/>
        </w:rPr>
        <w:t>Association between factor VII polymorphisms and blood pressure.</w:t>
      </w:r>
      <w:proofErr w:type="gramEnd"/>
      <w:r>
        <w:rPr>
          <w:rFonts w:cs="Arial"/>
          <w:b/>
          <w:bCs/>
          <w:i/>
          <w:iCs/>
        </w:rPr>
        <w:t xml:space="preserve"> The </w:t>
      </w:r>
      <w:proofErr w:type="spellStart"/>
      <w:r>
        <w:rPr>
          <w:rFonts w:cs="Arial"/>
          <w:b/>
          <w:bCs/>
          <w:i/>
          <w:iCs/>
        </w:rPr>
        <w:t>Stanislas</w:t>
      </w:r>
      <w:proofErr w:type="spellEnd"/>
      <w:r>
        <w:rPr>
          <w:rFonts w:cs="Arial"/>
          <w:b/>
          <w:bCs/>
          <w:i/>
          <w:iCs/>
        </w:rPr>
        <w:t xml:space="preserve"> Cohort</w:t>
      </w:r>
    </w:p>
    <w:p w14:paraId="08E066CA" w14:textId="77777777" w:rsidR="00215413" w:rsidRDefault="00215413">
      <w:pPr>
        <w:jc w:val="both"/>
        <w:rPr>
          <w:rFonts w:ascii="Arial" w:hAnsi="Arial" w:cs="Arial"/>
          <w:sz w:val="22"/>
          <w:lang w:val="en-US"/>
        </w:rPr>
      </w:pPr>
      <w:r>
        <w:rPr>
          <w:rFonts w:ascii="Arial" w:hAnsi="Arial" w:cs="Arial"/>
          <w:lang w:val="en-US"/>
        </w:rPr>
        <w:t xml:space="preserve">Hypertension, 2004, </w:t>
      </w:r>
      <w:r>
        <w:rPr>
          <w:rFonts w:ascii="Arial" w:hAnsi="Arial" w:cs="Arial"/>
          <w:u w:val="single"/>
          <w:lang w:val="en-US"/>
        </w:rPr>
        <w:t>44</w:t>
      </w:r>
      <w:r>
        <w:rPr>
          <w:rFonts w:ascii="Arial" w:hAnsi="Arial" w:cs="Arial"/>
          <w:lang w:val="en-US"/>
        </w:rPr>
        <w:t>, 674-680</w:t>
      </w:r>
    </w:p>
    <w:p w14:paraId="23D4147F" w14:textId="77777777" w:rsidR="00215413" w:rsidRDefault="00215413">
      <w:pPr>
        <w:jc w:val="both"/>
        <w:rPr>
          <w:rFonts w:ascii="Arial" w:hAnsi="Arial" w:cs="Arial"/>
          <w:sz w:val="22"/>
          <w:lang w:val="en-US"/>
        </w:rPr>
      </w:pPr>
    </w:p>
    <w:p w14:paraId="1A23200F" w14:textId="77777777" w:rsidR="00215413" w:rsidRPr="00383D88" w:rsidRDefault="00215413">
      <w:pPr>
        <w:ind w:left="993" w:hanging="1986"/>
        <w:textAlignment w:val="auto"/>
        <w:rPr>
          <w:rFonts w:ascii="Arial" w:hAnsi="Arial" w:cs="Arial"/>
          <w:caps/>
          <w:lang w:val="pt-PT"/>
        </w:rPr>
      </w:pPr>
      <w:r w:rsidRPr="00383D88">
        <w:rPr>
          <w:rFonts w:ascii="Arial" w:hAnsi="Arial" w:cs="Arial"/>
          <w:caps/>
          <w:lang w:val="pt-PT"/>
        </w:rPr>
        <w:lastRenderedPageBreak/>
        <w:t>8</w:t>
      </w:r>
      <w:r w:rsidR="00383D88" w:rsidRPr="00383D88">
        <w:rPr>
          <w:rFonts w:ascii="Arial" w:hAnsi="Arial" w:cs="Arial"/>
          <w:caps/>
          <w:lang w:val="pt-PT"/>
        </w:rPr>
        <w:t>7</w:t>
      </w:r>
      <w:r w:rsidRPr="00383D88">
        <w:rPr>
          <w:rFonts w:ascii="Arial" w:hAnsi="Arial" w:cs="Arial"/>
          <w:caps/>
          <w:lang w:val="pt-PT"/>
        </w:rPr>
        <w:t>-FRANÇOIS A, MAUMUS S, VINCENT-VIRY M, GUÉGUEN R, SIEST G, VISVIKIS S</w:t>
      </w:r>
    </w:p>
    <w:p w14:paraId="5091A3B5" w14:textId="77777777" w:rsidR="00215413" w:rsidRDefault="00215413">
      <w:pPr>
        <w:pStyle w:val="Corpsdetexte2"/>
        <w:tabs>
          <w:tab w:val="left" w:pos="708"/>
        </w:tabs>
      </w:pPr>
      <w:r>
        <w:rPr>
          <w:rFonts w:cs="Arial"/>
          <w:b/>
          <w:bCs/>
          <w:i/>
          <w:iCs/>
        </w:rPr>
        <w:t>Age- and sex-related reference values for serum insulin concentration and its biological determinants in a French healthy population. The STANISLAS cohort</w:t>
      </w:r>
      <w:r>
        <w:t xml:space="preserve"> </w:t>
      </w:r>
    </w:p>
    <w:p w14:paraId="7E4242CC" w14:textId="77777777" w:rsidR="00215413" w:rsidRDefault="00215413">
      <w:pPr>
        <w:jc w:val="both"/>
        <w:rPr>
          <w:rFonts w:ascii="Arial" w:hAnsi="Arial" w:cs="Arial"/>
          <w:sz w:val="22"/>
          <w:lang w:val="en-GB"/>
        </w:rPr>
      </w:pPr>
      <w:proofErr w:type="spellStart"/>
      <w:r>
        <w:rPr>
          <w:rFonts w:ascii="Arial" w:hAnsi="Arial" w:cs="Arial"/>
          <w:lang w:val="en-GB"/>
        </w:rPr>
        <w:t>Clin</w:t>
      </w:r>
      <w:proofErr w:type="spellEnd"/>
      <w:r>
        <w:rPr>
          <w:rFonts w:ascii="Arial" w:hAnsi="Arial" w:cs="Arial"/>
          <w:lang w:val="en-GB"/>
        </w:rPr>
        <w:t xml:space="preserve"> </w:t>
      </w:r>
      <w:proofErr w:type="spellStart"/>
      <w:r>
        <w:rPr>
          <w:rFonts w:ascii="Arial" w:hAnsi="Arial" w:cs="Arial"/>
          <w:lang w:val="en-GB"/>
        </w:rPr>
        <w:t>Chem</w:t>
      </w:r>
      <w:proofErr w:type="spellEnd"/>
      <w:r>
        <w:rPr>
          <w:rFonts w:ascii="Arial" w:hAnsi="Arial" w:cs="Arial"/>
          <w:lang w:val="en-GB"/>
        </w:rPr>
        <w:t xml:space="preserve"> Lab Med 2004, </w:t>
      </w:r>
      <w:r>
        <w:rPr>
          <w:rFonts w:ascii="Arial" w:hAnsi="Arial" w:cs="Arial"/>
          <w:u w:val="single"/>
          <w:lang w:val="en-GB"/>
        </w:rPr>
        <w:t>42</w:t>
      </w:r>
      <w:r>
        <w:rPr>
          <w:rFonts w:ascii="Arial" w:hAnsi="Arial" w:cs="Arial"/>
          <w:lang w:val="en-GB"/>
        </w:rPr>
        <w:t>, 1140–1149</w:t>
      </w:r>
    </w:p>
    <w:p w14:paraId="4F098977" w14:textId="77777777" w:rsidR="00215413" w:rsidRDefault="00215413">
      <w:pPr>
        <w:jc w:val="both"/>
        <w:rPr>
          <w:rFonts w:ascii="Arial" w:hAnsi="Arial" w:cs="Arial"/>
          <w:sz w:val="22"/>
          <w:lang w:val="en-GB"/>
        </w:rPr>
      </w:pPr>
    </w:p>
    <w:p w14:paraId="3BEB6FB9" w14:textId="77777777" w:rsidR="00215413" w:rsidRDefault="00215413">
      <w:pPr>
        <w:ind w:left="993" w:hanging="1986"/>
        <w:jc w:val="both"/>
        <w:textAlignment w:val="auto"/>
        <w:rPr>
          <w:rFonts w:ascii="Arial" w:hAnsi="Arial" w:cs="Arial"/>
          <w:lang w:val="en-GB"/>
        </w:rPr>
      </w:pPr>
      <w:r>
        <w:rPr>
          <w:rFonts w:ascii="Arial" w:hAnsi="Arial" w:cs="Arial"/>
          <w:lang w:val="en-GB"/>
        </w:rPr>
        <w:t>8</w:t>
      </w:r>
      <w:r w:rsidR="00383D88">
        <w:rPr>
          <w:rFonts w:ascii="Arial" w:hAnsi="Arial" w:cs="Arial"/>
          <w:lang w:val="en-GB"/>
        </w:rPr>
        <w:t>8</w:t>
      </w:r>
      <w:r>
        <w:rPr>
          <w:rFonts w:ascii="Arial" w:hAnsi="Arial" w:cs="Arial"/>
          <w:lang w:val="en-GB"/>
        </w:rPr>
        <w:t>-HADDY N, SASS C, MAUMUS S, MARIE B, DROESCH S, SIEST G, LAMBERT D, VISVIKIS S</w:t>
      </w:r>
    </w:p>
    <w:p w14:paraId="5229EFB6" w14:textId="77777777" w:rsidR="00215413" w:rsidRDefault="00215413">
      <w:pPr>
        <w:jc w:val="both"/>
        <w:rPr>
          <w:rFonts w:ascii="Arial" w:hAnsi="Arial" w:cs="Arial"/>
          <w:b/>
          <w:bCs/>
          <w:i/>
          <w:iCs/>
          <w:lang w:val="en-GB"/>
        </w:rPr>
      </w:pPr>
      <w:r>
        <w:rPr>
          <w:rFonts w:ascii="Arial" w:hAnsi="Arial" w:cs="Arial"/>
          <w:b/>
          <w:bCs/>
          <w:i/>
          <w:iCs/>
          <w:lang w:val="en-GB"/>
        </w:rPr>
        <w:t>Biological variations, genetic polymorphisms and familial resemblance of TNF-α and IL-6 concentrations: STANISLAS cohort</w:t>
      </w:r>
    </w:p>
    <w:p w14:paraId="2DDDFB5A" w14:textId="77777777" w:rsidR="00215413" w:rsidRDefault="00215413">
      <w:pPr>
        <w:jc w:val="both"/>
        <w:rPr>
          <w:rFonts w:ascii="Arial" w:hAnsi="Arial" w:cs="Arial"/>
          <w:lang w:val="en-GB"/>
        </w:rPr>
      </w:pPr>
      <w:proofErr w:type="spellStart"/>
      <w:r>
        <w:rPr>
          <w:rFonts w:ascii="Arial" w:hAnsi="Arial" w:cs="Arial"/>
          <w:lang w:val="en-GB"/>
        </w:rPr>
        <w:t>Eur</w:t>
      </w:r>
      <w:proofErr w:type="spellEnd"/>
      <w:r>
        <w:rPr>
          <w:rFonts w:ascii="Arial" w:hAnsi="Arial" w:cs="Arial"/>
          <w:lang w:val="en-GB"/>
        </w:rPr>
        <w:t xml:space="preserve"> J Hum Genet 2005, </w:t>
      </w:r>
      <w:r>
        <w:rPr>
          <w:rFonts w:ascii="Arial" w:hAnsi="Arial" w:cs="Arial"/>
          <w:u w:val="single"/>
          <w:lang w:val="en-GB"/>
        </w:rPr>
        <w:t>11</w:t>
      </w:r>
      <w:r>
        <w:rPr>
          <w:rFonts w:ascii="Arial" w:hAnsi="Arial" w:cs="Arial"/>
          <w:lang w:val="en-GB"/>
        </w:rPr>
        <w:t>, 109-117</w:t>
      </w:r>
    </w:p>
    <w:p w14:paraId="38006431" w14:textId="77777777" w:rsidR="00215413" w:rsidRDefault="00215413">
      <w:pPr>
        <w:jc w:val="both"/>
        <w:rPr>
          <w:rFonts w:ascii="Arial" w:hAnsi="Arial" w:cs="Arial"/>
          <w:lang w:val="en-GB"/>
        </w:rPr>
      </w:pPr>
    </w:p>
    <w:p w14:paraId="021083FF" w14:textId="77777777" w:rsidR="00215413" w:rsidRDefault="00215413">
      <w:pPr>
        <w:ind w:hanging="993"/>
        <w:jc w:val="both"/>
        <w:rPr>
          <w:rFonts w:ascii="Arial" w:hAnsi="Arial" w:cs="Arial"/>
          <w:lang w:val="en-GB"/>
        </w:rPr>
      </w:pPr>
      <w:r>
        <w:rPr>
          <w:rFonts w:ascii="Arial" w:hAnsi="Arial" w:cs="Arial"/>
          <w:lang w:val="en-GB"/>
        </w:rPr>
        <w:t>8</w:t>
      </w:r>
      <w:r w:rsidR="00383D88">
        <w:rPr>
          <w:rFonts w:ascii="Arial" w:hAnsi="Arial" w:cs="Arial"/>
          <w:lang w:val="en-GB"/>
        </w:rPr>
        <w:t>9</w:t>
      </w:r>
      <w:r>
        <w:rPr>
          <w:rFonts w:ascii="Arial" w:hAnsi="Arial" w:cs="Arial"/>
          <w:lang w:val="en-GB"/>
        </w:rPr>
        <w:t>-MARTEAU J.B., MOHR S., PFISTER M., VISVIKIS-SIEST S</w:t>
      </w:r>
    </w:p>
    <w:p w14:paraId="4EA47918" w14:textId="77777777" w:rsidR="00215413" w:rsidRDefault="00215413">
      <w:pPr>
        <w:ind w:hanging="993"/>
        <w:jc w:val="both"/>
        <w:rPr>
          <w:rFonts w:ascii="Arial" w:hAnsi="Arial" w:cs="Arial"/>
          <w:lang w:val="en-GB"/>
        </w:rPr>
      </w:pPr>
      <w:r>
        <w:rPr>
          <w:rFonts w:ascii="Arial" w:hAnsi="Arial" w:cs="Arial"/>
          <w:lang w:val="en-GB"/>
        </w:rPr>
        <w:tab/>
      </w:r>
      <w:r>
        <w:rPr>
          <w:rFonts w:ascii="Arial" w:hAnsi="Arial" w:cs="Arial"/>
          <w:b/>
          <w:i/>
          <w:lang w:val="en-GB"/>
        </w:rPr>
        <w:t>Collection and storage of human blood cells for mRNA expression profiling: A 15-month stability study</w:t>
      </w:r>
    </w:p>
    <w:p w14:paraId="16C6750D" w14:textId="77777777" w:rsidR="00215413" w:rsidRDefault="00215413">
      <w:pPr>
        <w:ind w:hanging="993"/>
        <w:jc w:val="both"/>
        <w:rPr>
          <w:rFonts w:ascii="Arial" w:hAnsi="Arial" w:cs="Arial"/>
          <w:lang w:val="en-GB"/>
        </w:rPr>
      </w:pPr>
      <w:r>
        <w:rPr>
          <w:rFonts w:ascii="Arial" w:hAnsi="Arial" w:cs="Arial"/>
          <w:lang w:val="en-GB"/>
        </w:rPr>
        <w:tab/>
      </w:r>
      <w:proofErr w:type="spellStart"/>
      <w:r>
        <w:rPr>
          <w:rFonts w:ascii="Arial" w:hAnsi="Arial" w:cs="Arial"/>
          <w:lang w:val="en-GB"/>
        </w:rPr>
        <w:t>Clin</w:t>
      </w:r>
      <w:proofErr w:type="spellEnd"/>
      <w:r>
        <w:rPr>
          <w:rFonts w:ascii="Arial" w:hAnsi="Arial" w:cs="Arial"/>
          <w:lang w:val="en-GB"/>
        </w:rPr>
        <w:t xml:space="preserve"> </w:t>
      </w:r>
      <w:proofErr w:type="spellStart"/>
      <w:r>
        <w:rPr>
          <w:rFonts w:ascii="Arial" w:hAnsi="Arial" w:cs="Arial"/>
          <w:lang w:val="en-GB"/>
        </w:rPr>
        <w:t>Chem</w:t>
      </w:r>
      <w:proofErr w:type="spellEnd"/>
      <w:r>
        <w:rPr>
          <w:rFonts w:ascii="Arial" w:hAnsi="Arial" w:cs="Arial"/>
          <w:lang w:val="en-GB"/>
        </w:rPr>
        <w:t xml:space="preserve"> 2005, </w:t>
      </w:r>
      <w:r>
        <w:rPr>
          <w:rFonts w:ascii="Arial" w:hAnsi="Arial" w:cs="Arial"/>
          <w:u w:val="single"/>
          <w:lang w:val="en-GB"/>
        </w:rPr>
        <w:t>51</w:t>
      </w:r>
      <w:r>
        <w:rPr>
          <w:rFonts w:ascii="Arial" w:hAnsi="Arial" w:cs="Arial"/>
          <w:lang w:val="en-GB"/>
        </w:rPr>
        <w:t>, 1250-1252</w:t>
      </w:r>
    </w:p>
    <w:p w14:paraId="56852A58" w14:textId="77777777" w:rsidR="00215413" w:rsidRDefault="00215413">
      <w:pPr>
        <w:jc w:val="both"/>
        <w:rPr>
          <w:rFonts w:ascii="Arial" w:hAnsi="Arial" w:cs="Arial"/>
          <w:lang w:val="en-GB"/>
        </w:rPr>
      </w:pPr>
    </w:p>
    <w:p w14:paraId="4DB65BC4" w14:textId="77777777" w:rsidR="00215413" w:rsidRDefault="00383D88">
      <w:pPr>
        <w:overflowPunct/>
        <w:ind w:hanging="993"/>
        <w:textAlignment w:val="auto"/>
        <w:rPr>
          <w:rFonts w:ascii="Arial" w:hAnsi="Arial" w:cs="Arial"/>
          <w:caps/>
          <w:lang w:val="nl-NL"/>
        </w:rPr>
      </w:pPr>
      <w:r>
        <w:rPr>
          <w:rFonts w:ascii="Arial" w:hAnsi="Arial" w:cs="Arial"/>
          <w:caps/>
          <w:lang w:val="nl-NL"/>
        </w:rPr>
        <w:t>90</w:t>
      </w:r>
      <w:r w:rsidR="00215413">
        <w:rPr>
          <w:rFonts w:ascii="Arial" w:hAnsi="Arial" w:cs="Arial"/>
          <w:caps/>
          <w:lang w:val="nl-NL"/>
        </w:rPr>
        <w:t>-MAUMUS S, MARIE B, SIEST G, VISVIKIS-SIEST S</w:t>
      </w:r>
    </w:p>
    <w:p w14:paraId="67EB5A53" w14:textId="77777777" w:rsidR="00215413" w:rsidRDefault="00215413">
      <w:pPr>
        <w:pStyle w:val="Corpsdetexte2"/>
        <w:tabs>
          <w:tab w:val="left" w:pos="708"/>
        </w:tabs>
        <w:rPr>
          <w:rFonts w:cs="Arial"/>
          <w:b/>
          <w:bCs/>
          <w:i/>
          <w:iCs/>
        </w:rPr>
      </w:pPr>
      <w:proofErr w:type="gramStart"/>
      <w:r>
        <w:rPr>
          <w:rFonts w:cs="Arial"/>
          <w:b/>
          <w:bCs/>
          <w:i/>
          <w:iCs/>
        </w:rPr>
        <w:t>A prospective study on the prevalence of metabolic syndrome (MS) among healthy French families.</w:t>
      </w:r>
      <w:proofErr w:type="gramEnd"/>
      <w:r>
        <w:rPr>
          <w:rFonts w:cs="Arial"/>
          <w:b/>
          <w:bCs/>
          <w:i/>
          <w:iCs/>
        </w:rPr>
        <w:t xml:space="preserve"> Two cardiovascular risk factors (HDL-C and TNF-alpha) are revealed in MS offspring</w:t>
      </w:r>
    </w:p>
    <w:p w14:paraId="4AF5001D" w14:textId="77777777" w:rsidR="00215413" w:rsidRDefault="00E208BD">
      <w:pPr>
        <w:jc w:val="both"/>
        <w:rPr>
          <w:rFonts w:ascii="Arial" w:hAnsi="Arial" w:cs="Arial"/>
          <w:lang w:val="en-US"/>
        </w:rPr>
      </w:pPr>
      <w:r>
        <w:rPr>
          <w:rFonts w:ascii="Arial" w:hAnsi="Arial" w:cs="Arial"/>
          <w:lang w:val="en-US"/>
        </w:rPr>
        <w:t>Diabetes Care</w:t>
      </w:r>
      <w:r w:rsidR="00215413">
        <w:rPr>
          <w:rFonts w:ascii="Arial" w:hAnsi="Arial" w:cs="Arial"/>
          <w:lang w:val="en-US"/>
        </w:rPr>
        <w:t xml:space="preserve"> 2005, </w:t>
      </w:r>
      <w:r w:rsidR="00215413">
        <w:rPr>
          <w:rFonts w:ascii="Arial" w:hAnsi="Arial" w:cs="Arial"/>
          <w:u w:val="single"/>
          <w:lang w:val="en-US"/>
        </w:rPr>
        <w:t>28</w:t>
      </w:r>
      <w:r w:rsidR="00215413">
        <w:rPr>
          <w:rFonts w:ascii="Arial" w:hAnsi="Arial" w:cs="Arial"/>
          <w:lang w:val="en-US"/>
        </w:rPr>
        <w:t>, 675-682</w:t>
      </w:r>
    </w:p>
    <w:p w14:paraId="341229D5" w14:textId="77777777" w:rsidR="00215413" w:rsidRDefault="00215413">
      <w:pPr>
        <w:jc w:val="both"/>
        <w:rPr>
          <w:rFonts w:ascii="Arial" w:hAnsi="Arial" w:cs="Arial"/>
          <w:sz w:val="22"/>
          <w:lang w:val="en-GB"/>
        </w:rPr>
      </w:pPr>
    </w:p>
    <w:p w14:paraId="37DBAD4A" w14:textId="77777777" w:rsidR="00215413" w:rsidRPr="00383D88" w:rsidRDefault="00215413">
      <w:pPr>
        <w:ind w:left="993" w:hanging="1986"/>
        <w:jc w:val="both"/>
        <w:rPr>
          <w:rFonts w:ascii="Arial" w:hAnsi="Arial" w:cs="Arial"/>
          <w:lang w:val="en-GB"/>
        </w:rPr>
      </w:pPr>
      <w:r w:rsidRPr="00383D88">
        <w:rPr>
          <w:rFonts w:ascii="Arial" w:hAnsi="Arial" w:cs="Arial"/>
          <w:lang w:val="en-GB"/>
        </w:rPr>
        <w:t>9</w:t>
      </w:r>
      <w:r w:rsidR="00383D88" w:rsidRPr="00383D88">
        <w:rPr>
          <w:rFonts w:ascii="Arial" w:hAnsi="Arial" w:cs="Arial"/>
          <w:lang w:val="en-GB"/>
        </w:rPr>
        <w:t>1</w:t>
      </w:r>
      <w:r w:rsidRPr="00383D88">
        <w:rPr>
          <w:rFonts w:ascii="Arial" w:hAnsi="Arial" w:cs="Arial"/>
          <w:lang w:val="en-GB"/>
        </w:rPr>
        <w:t>-GUEGUEN S, LEROY P, GUEGUEN R, SIEST G., VISVIKIS S., HERBETH B</w:t>
      </w:r>
    </w:p>
    <w:p w14:paraId="0193D2B8" w14:textId="77777777" w:rsidR="00215413" w:rsidRDefault="00215413">
      <w:pPr>
        <w:ind w:hanging="993"/>
        <w:jc w:val="both"/>
        <w:rPr>
          <w:rFonts w:ascii="Arial" w:hAnsi="Arial" w:cs="Arial"/>
          <w:lang w:val="en-GB"/>
        </w:rPr>
      </w:pPr>
      <w:r w:rsidRPr="00383D88">
        <w:rPr>
          <w:rFonts w:ascii="Arial" w:hAnsi="Arial" w:cs="Arial"/>
          <w:lang w:val="en-GB"/>
        </w:rPr>
        <w:tab/>
      </w:r>
      <w:r>
        <w:rPr>
          <w:rFonts w:ascii="Arial" w:hAnsi="Arial" w:cs="Arial"/>
          <w:b/>
          <w:i/>
          <w:lang w:val="en-GB"/>
        </w:rPr>
        <w:t xml:space="preserve">Genetic and environmental contributions to serum retinol and </w:t>
      </w:r>
      <w:r>
        <w:rPr>
          <w:rFonts w:ascii="Arial" w:hAnsi="Arial" w:cs="Arial"/>
          <w:b/>
          <w:i/>
          <w:lang w:val="en-GB"/>
        </w:rPr>
        <w:sym w:font="Symbol" w:char="F061"/>
      </w:r>
      <w:r>
        <w:rPr>
          <w:rFonts w:ascii="Arial" w:hAnsi="Arial" w:cs="Arial"/>
          <w:b/>
          <w:i/>
          <w:lang w:val="en-GB"/>
        </w:rPr>
        <w:t>-</w:t>
      </w:r>
      <w:proofErr w:type="spellStart"/>
      <w:r>
        <w:rPr>
          <w:rFonts w:ascii="Arial" w:hAnsi="Arial" w:cs="Arial"/>
          <w:b/>
          <w:i/>
          <w:lang w:val="en-GB"/>
        </w:rPr>
        <w:t>tocopherol</w:t>
      </w:r>
      <w:proofErr w:type="spellEnd"/>
      <w:r>
        <w:rPr>
          <w:rFonts w:ascii="Arial" w:hAnsi="Arial" w:cs="Arial"/>
          <w:b/>
          <w:i/>
          <w:lang w:val="en-GB"/>
        </w:rPr>
        <w:t xml:space="preserve"> concentrations: the </w:t>
      </w:r>
      <w:proofErr w:type="spellStart"/>
      <w:r>
        <w:rPr>
          <w:rFonts w:ascii="Arial" w:hAnsi="Arial" w:cs="Arial"/>
          <w:b/>
          <w:i/>
          <w:lang w:val="en-GB"/>
        </w:rPr>
        <w:t>Stanislas</w:t>
      </w:r>
      <w:proofErr w:type="spellEnd"/>
      <w:r>
        <w:rPr>
          <w:rFonts w:ascii="Arial" w:hAnsi="Arial" w:cs="Arial"/>
          <w:b/>
          <w:i/>
          <w:lang w:val="en-GB"/>
        </w:rPr>
        <w:t xml:space="preserve"> family study</w:t>
      </w:r>
    </w:p>
    <w:p w14:paraId="1F07805D" w14:textId="77777777" w:rsidR="00215413" w:rsidRDefault="00215413">
      <w:pPr>
        <w:ind w:hanging="993"/>
        <w:jc w:val="both"/>
        <w:rPr>
          <w:rFonts w:ascii="Arial" w:hAnsi="Arial" w:cs="Arial"/>
          <w:lang w:val="en-GB"/>
        </w:rPr>
      </w:pPr>
      <w:r>
        <w:rPr>
          <w:rFonts w:ascii="Arial" w:hAnsi="Arial" w:cs="Arial"/>
          <w:lang w:val="en-GB"/>
        </w:rPr>
        <w:tab/>
      </w:r>
      <w:proofErr w:type="gramStart"/>
      <w:r>
        <w:rPr>
          <w:rFonts w:ascii="Arial" w:hAnsi="Arial" w:cs="Arial"/>
          <w:lang w:val="en-GB"/>
        </w:rPr>
        <w:t>Am</w:t>
      </w:r>
      <w:proofErr w:type="gramEnd"/>
      <w:r>
        <w:rPr>
          <w:rFonts w:ascii="Arial" w:hAnsi="Arial" w:cs="Arial"/>
          <w:lang w:val="en-GB"/>
        </w:rPr>
        <w:t xml:space="preserve"> J </w:t>
      </w:r>
      <w:proofErr w:type="spellStart"/>
      <w:r>
        <w:rPr>
          <w:rFonts w:ascii="Arial" w:hAnsi="Arial" w:cs="Arial"/>
          <w:lang w:val="en-GB"/>
        </w:rPr>
        <w:t>Clin</w:t>
      </w:r>
      <w:proofErr w:type="spellEnd"/>
      <w:r>
        <w:rPr>
          <w:rFonts w:ascii="Arial" w:hAnsi="Arial" w:cs="Arial"/>
          <w:lang w:val="en-GB"/>
        </w:rPr>
        <w:t xml:space="preserve"> </w:t>
      </w:r>
      <w:proofErr w:type="spellStart"/>
      <w:r>
        <w:rPr>
          <w:rFonts w:ascii="Arial" w:hAnsi="Arial" w:cs="Arial"/>
          <w:lang w:val="en-GB"/>
        </w:rPr>
        <w:t>Nutr</w:t>
      </w:r>
      <w:proofErr w:type="spellEnd"/>
      <w:r>
        <w:rPr>
          <w:rFonts w:ascii="Arial" w:hAnsi="Arial" w:cs="Arial"/>
          <w:lang w:val="en-GB"/>
        </w:rPr>
        <w:t>, 2005,</w:t>
      </w:r>
      <w:r w:rsidR="0004534D">
        <w:rPr>
          <w:rFonts w:ascii="Arial" w:hAnsi="Arial" w:cs="Arial"/>
          <w:lang w:val="en-GB"/>
        </w:rPr>
        <w:t xml:space="preserve"> </w:t>
      </w:r>
      <w:r>
        <w:rPr>
          <w:rFonts w:ascii="Arial" w:hAnsi="Arial" w:cs="Arial"/>
          <w:u w:val="single"/>
          <w:lang w:val="en-GB"/>
        </w:rPr>
        <w:t>81</w:t>
      </w:r>
      <w:r>
        <w:rPr>
          <w:rFonts w:ascii="Arial" w:hAnsi="Arial" w:cs="Arial"/>
          <w:lang w:val="en-GB"/>
        </w:rPr>
        <w:t>, 1034-1044</w:t>
      </w:r>
    </w:p>
    <w:p w14:paraId="7DD42701" w14:textId="77777777" w:rsidR="00215413" w:rsidRDefault="00215413">
      <w:pPr>
        <w:ind w:hanging="993"/>
        <w:jc w:val="both"/>
        <w:rPr>
          <w:rFonts w:ascii="Arial" w:hAnsi="Arial" w:cs="Arial"/>
          <w:lang w:val="en-GB"/>
        </w:rPr>
      </w:pPr>
    </w:p>
    <w:p w14:paraId="4EE9580C" w14:textId="77777777" w:rsidR="00215413" w:rsidRDefault="00215413">
      <w:pPr>
        <w:ind w:hanging="993"/>
        <w:jc w:val="both"/>
        <w:rPr>
          <w:rFonts w:ascii="Arial" w:hAnsi="Arial" w:cs="Arial"/>
          <w:lang w:val="en-GB"/>
        </w:rPr>
      </w:pPr>
      <w:r>
        <w:rPr>
          <w:rFonts w:ascii="Arial" w:hAnsi="Arial" w:cs="Arial"/>
          <w:lang w:val="en-GB"/>
        </w:rPr>
        <w:t>9</w:t>
      </w:r>
      <w:r w:rsidR="00383D88">
        <w:rPr>
          <w:rFonts w:ascii="Arial" w:hAnsi="Arial" w:cs="Arial"/>
          <w:lang w:val="en-GB"/>
        </w:rPr>
        <w:t>2</w:t>
      </w:r>
      <w:r>
        <w:rPr>
          <w:rFonts w:ascii="Arial" w:hAnsi="Arial" w:cs="Arial"/>
          <w:lang w:val="en-GB"/>
        </w:rPr>
        <w:t>-HERBETH B, AUBRY E, FUMERON F, AUBERT R, CAILOTTO F, SIEST G, VISVIKIS-SIEST S</w:t>
      </w:r>
    </w:p>
    <w:p w14:paraId="68E39E32" w14:textId="77777777" w:rsidR="00215413" w:rsidRDefault="00215413">
      <w:pPr>
        <w:ind w:hanging="993"/>
        <w:jc w:val="both"/>
        <w:rPr>
          <w:rFonts w:ascii="Arial" w:hAnsi="Arial" w:cs="Arial"/>
          <w:lang w:val="en-GB"/>
        </w:rPr>
      </w:pPr>
      <w:r>
        <w:rPr>
          <w:rFonts w:ascii="Arial" w:hAnsi="Arial" w:cs="Arial"/>
          <w:lang w:val="en-GB"/>
        </w:rPr>
        <w:tab/>
      </w:r>
      <w:r>
        <w:rPr>
          <w:rFonts w:ascii="Arial" w:hAnsi="Arial" w:cs="Arial"/>
          <w:b/>
          <w:i/>
          <w:lang w:val="en-GB"/>
        </w:rPr>
        <w:t>Polymorphism of the 5-HT</w:t>
      </w:r>
      <w:r>
        <w:rPr>
          <w:rFonts w:ascii="Arial" w:hAnsi="Arial" w:cs="Arial"/>
          <w:b/>
          <w:i/>
          <w:vertAlign w:val="subscript"/>
          <w:lang w:val="en-GB"/>
        </w:rPr>
        <w:t>2A</w:t>
      </w:r>
      <w:r>
        <w:rPr>
          <w:rFonts w:ascii="Arial" w:hAnsi="Arial" w:cs="Arial"/>
          <w:b/>
          <w:i/>
          <w:lang w:val="en-GB"/>
        </w:rPr>
        <w:t xml:space="preserve"> receptor gene and food intakes in children and adolescents: the </w:t>
      </w:r>
      <w:proofErr w:type="spellStart"/>
      <w:r>
        <w:rPr>
          <w:rFonts w:ascii="Arial" w:hAnsi="Arial" w:cs="Arial"/>
          <w:b/>
          <w:i/>
          <w:lang w:val="en-GB"/>
        </w:rPr>
        <w:t>Stanislas</w:t>
      </w:r>
      <w:proofErr w:type="spellEnd"/>
      <w:r>
        <w:rPr>
          <w:rFonts w:ascii="Arial" w:hAnsi="Arial" w:cs="Arial"/>
          <w:b/>
          <w:i/>
          <w:lang w:val="en-GB"/>
        </w:rPr>
        <w:t xml:space="preserve"> Family study</w:t>
      </w:r>
      <w:r>
        <w:rPr>
          <w:rFonts w:ascii="Arial" w:hAnsi="Arial" w:cs="Arial"/>
          <w:b/>
          <w:i/>
          <w:vertAlign w:val="superscript"/>
          <w:lang w:val="en-GB"/>
        </w:rPr>
        <w:t>1-3</w:t>
      </w:r>
    </w:p>
    <w:p w14:paraId="7F38DC32" w14:textId="77777777" w:rsidR="00215413" w:rsidRDefault="00215413">
      <w:pPr>
        <w:ind w:hanging="993"/>
        <w:jc w:val="both"/>
        <w:rPr>
          <w:rFonts w:ascii="Arial" w:hAnsi="Arial" w:cs="Arial"/>
          <w:lang w:val="de-DE"/>
        </w:rPr>
      </w:pPr>
      <w:r>
        <w:rPr>
          <w:rFonts w:ascii="Arial" w:hAnsi="Arial" w:cs="Arial"/>
          <w:lang w:val="en-GB"/>
        </w:rPr>
        <w:tab/>
      </w:r>
      <w:r w:rsidR="00E208BD">
        <w:rPr>
          <w:rFonts w:ascii="Arial" w:hAnsi="Arial" w:cs="Arial"/>
          <w:lang w:val="de-DE"/>
        </w:rPr>
        <w:t xml:space="preserve">Am J </w:t>
      </w:r>
      <w:proofErr w:type="spellStart"/>
      <w:r w:rsidR="00E208BD">
        <w:rPr>
          <w:rFonts w:ascii="Arial" w:hAnsi="Arial" w:cs="Arial"/>
          <w:lang w:val="de-DE"/>
        </w:rPr>
        <w:t>Clin</w:t>
      </w:r>
      <w:proofErr w:type="spellEnd"/>
      <w:r w:rsidR="00E208BD">
        <w:rPr>
          <w:rFonts w:ascii="Arial" w:hAnsi="Arial" w:cs="Arial"/>
          <w:lang w:val="de-DE"/>
        </w:rPr>
        <w:t xml:space="preserve"> </w:t>
      </w:r>
      <w:proofErr w:type="spellStart"/>
      <w:r w:rsidR="00E208BD">
        <w:rPr>
          <w:rFonts w:ascii="Arial" w:hAnsi="Arial" w:cs="Arial"/>
          <w:lang w:val="de-DE"/>
        </w:rPr>
        <w:t>Nutr</w:t>
      </w:r>
      <w:proofErr w:type="spellEnd"/>
      <w:r>
        <w:rPr>
          <w:rFonts w:ascii="Arial" w:hAnsi="Arial" w:cs="Arial"/>
          <w:lang w:val="de-DE"/>
        </w:rPr>
        <w:t xml:space="preserve"> 2005, </w:t>
      </w:r>
      <w:r>
        <w:rPr>
          <w:rFonts w:ascii="Arial" w:hAnsi="Arial" w:cs="Arial"/>
          <w:u w:val="single"/>
          <w:lang w:val="de-DE"/>
        </w:rPr>
        <w:t>82</w:t>
      </w:r>
      <w:r>
        <w:rPr>
          <w:rFonts w:ascii="Arial" w:hAnsi="Arial" w:cs="Arial"/>
          <w:lang w:val="de-DE"/>
        </w:rPr>
        <w:t>, 467-470</w:t>
      </w:r>
    </w:p>
    <w:p w14:paraId="436469EB" w14:textId="77777777" w:rsidR="00215413" w:rsidRDefault="00215413">
      <w:pPr>
        <w:ind w:hanging="993"/>
        <w:jc w:val="both"/>
        <w:rPr>
          <w:rFonts w:ascii="Arial" w:hAnsi="Arial" w:cs="Arial"/>
          <w:lang w:val="de-DE"/>
        </w:rPr>
      </w:pPr>
      <w:r>
        <w:rPr>
          <w:rFonts w:ascii="Arial" w:hAnsi="Arial" w:cs="Arial"/>
          <w:lang w:val="de-DE"/>
        </w:rPr>
        <w:tab/>
      </w:r>
    </w:p>
    <w:p w14:paraId="7E402AAB" w14:textId="77777777" w:rsidR="00215413" w:rsidRDefault="00215413">
      <w:pPr>
        <w:ind w:hanging="993"/>
        <w:jc w:val="both"/>
        <w:rPr>
          <w:rFonts w:ascii="Arial" w:hAnsi="Arial" w:cs="Arial"/>
          <w:lang w:val="de-DE"/>
        </w:rPr>
      </w:pPr>
      <w:r>
        <w:rPr>
          <w:rFonts w:ascii="Arial" w:hAnsi="Arial" w:cs="Arial"/>
          <w:lang w:val="de-DE"/>
        </w:rPr>
        <w:t>9</w:t>
      </w:r>
      <w:r w:rsidR="00383D88">
        <w:rPr>
          <w:rFonts w:ascii="Arial" w:hAnsi="Arial" w:cs="Arial"/>
          <w:lang w:val="de-DE"/>
        </w:rPr>
        <w:t>3</w:t>
      </w:r>
      <w:r>
        <w:rPr>
          <w:rFonts w:ascii="Arial" w:hAnsi="Arial" w:cs="Arial"/>
          <w:lang w:val="de-DE"/>
        </w:rPr>
        <w:t>-GAMBIER N, BATT AM, MARIE B, PFISTER M, SIEST G, VISVIKIS-SIEST S</w:t>
      </w:r>
    </w:p>
    <w:p w14:paraId="7EB1DB34" w14:textId="77777777" w:rsidR="00215413" w:rsidRDefault="00215413">
      <w:pPr>
        <w:ind w:hanging="993"/>
        <w:jc w:val="both"/>
        <w:rPr>
          <w:rFonts w:ascii="Arial" w:hAnsi="Arial" w:cs="Arial"/>
          <w:lang w:val="en-GB"/>
        </w:rPr>
      </w:pPr>
      <w:r>
        <w:rPr>
          <w:rFonts w:ascii="Arial" w:hAnsi="Arial" w:cs="Arial"/>
          <w:lang w:val="de-DE"/>
        </w:rPr>
        <w:tab/>
      </w:r>
      <w:r>
        <w:rPr>
          <w:rFonts w:ascii="Arial" w:hAnsi="Arial" w:cs="Arial"/>
          <w:b/>
          <w:i/>
          <w:lang w:val="en-GB"/>
        </w:rPr>
        <w:t xml:space="preserve">Association of CYP2A6*1B genetic variant with the amount of smoking in French adults from the </w:t>
      </w:r>
      <w:proofErr w:type="spellStart"/>
      <w:r>
        <w:rPr>
          <w:rFonts w:ascii="Arial" w:hAnsi="Arial" w:cs="Arial"/>
          <w:b/>
          <w:i/>
          <w:lang w:val="en-GB"/>
        </w:rPr>
        <w:t>Stanislas</w:t>
      </w:r>
      <w:proofErr w:type="spellEnd"/>
      <w:r>
        <w:rPr>
          <w:rFonts w:ascii="Arial" w:hAnsi="Arial" w:cs="Arial"/>
          <w:b/>
          <w:i/>
          <w:lang w:val="en-GB"/>
        </w:rPr>
        <w:t xml:space="preserve"> Cohort</w:t>
      </w:r>
    </w:p>
    <w:p w14:paraId="0833481D" w14:textId="77777777" w:rsidR="00215413" w:rsidRDefault="00215413">
      <w:pPr>
        <w:ind w:hanging="993"/>
        <w:jc w:val="both"/>
        <w:rPr>
          <w:rFonts w:ascii="Arial" w:hAnsi="Arial" w:cs="Arial"/>
          <w:lang w:val="en-GB"/>
        </w:rPr>
      </w:pPr>
      <w:r>
        <w:rPr>
          <w:rFonts w:ascii="Arial" w:hAnsi="Arial" w:cs="Arial"/>
          <w:lang w:val="en-GB"/>
        </w:rPr>
        <w:tab/>
        <w:t xml:space="preserve">The Pharmacogenomics J 2005, </w:t>
      </w:r>
      <w:r>
        <w:rPr>
          <w:rFonts w:ascii="Arial" w:hAnsi="Arial" w:cs="Arial"/>
          <w:u w:val="single"/>
          <w:lang w:val="en-GB"/>
        </w:rPr>
        <w:t>5</w:t>
      </w:r>
      <w:r>
        <w:rPr>
          <w:rFonts w:ascii="Arial" w:hAnsi="Arial" w:cs="Arial"/>
          <w:lang w:val="en-GB"/>
        </w:rPr>
        <w:t>, 271-275</w:t>
      </w:r>
    </w:p>
    <w:p w14:paraId="32623B81" w14:textId="77777777" w:rsidR="00215413" w:rsidRDefault="00215413">
      <w:pPr>
        <w:ind w:hanging="993"/>
        <w:jc w:val="both"/>
        <w:rPr>
          <w:rFonts w:ascii="Arial" w:hAnsi="Arial" w:cs="Arial"/>
          <w:lang w:val="en-GB"/>
        </w:rPr>
      </w:pPr>
    </w:p>
    <w:p w14:paraId="7D919BD3" w14:textId="77777777" w:rsidR="00215413" w:rsidRDefault="00215413">
      <w:pPr>
        <w:ind w:hanging="993"/>
        <w:jc w:val="both"/>
        <w:rPr>
          <w:rFonts w:ascii="Arial" w:hAnsi="Arial" w:cs="Arial"/>
          <w:lang w:val="en-GB"/>
        </w:rPr>
      </w:pPr>
      <w:r>
        <w:rPr>
          <w:rFonts w:ascii="Arial" w:hAnsi="Arial" w:cs="Arial"/>
          <w:lang w:val="en-GB"/>
        </w:rPr>
        <w:t>9</w:t>
      </w:r>
      <w:r w:rsidR="00383D88">
        <w:rPr>
          <w:rFonts w:ascii="Arial" w:hAnsi="Arial" w:cs="Arial"/>
          <w:lang w:val="en-GB"/>
        </w:rPr>
        <w:t>4</w:t>
      </w:r>
      <w:r>
        <w:rPr>
          <w:rFonts w:ascii="Arial" w:hAnsi="Arial" w:cs="Arial"/>
          <w:lang w:val="en-GB"/>
        </w:rPr>
        <w:t>-XIA Y, BAUM L, PANG CP, SIEST G, VISVIKIS S</w:t>
      </w:r>
    </w:p>
    <w:p w14:paraId="5613F74B" w14:textId="77777777" w:rsidR="00215413" w:rsidRDefault="00215413">
      <w:pPr>
        <w:ind w:hanging="993"/>
        <w:jc w:val="both"/>
        <w:rPr>
          <w:rFonts w:ascii="Arial" w:hAnsi="Arial" w:cs="Arial"/>
          <w:lang w:val="en-GB"/>
        </w:rPr>
      </w:pPr>
      <w:r>
        <w:rPr>
          <w:rFonts w:ascii="Arial" w:hAnsi="Arial" w:cs="Arial"/>
          <w:lang w:val="en-GB"/>
        </w:rPr>
        <w:tab/>
      </w:r>
      <w:r>
        <w:rPr>
          <w:rFonts w:ascii="Arial" w:hAnsi="Arial" w:cs="Arial"/>
          <w:b/>
          <w:i/>
          <w:lang w:val="en-GB"/>
        </w:rPr>
        <w:t>Cardiovascular risk-associated allele frequencies for 15 genes in healthy elderly French and Chinese</w:t>
      </w:r>
    </w:p>
    <w:p w14:paraId="5702EC02" w14:textId="77777777" w:rsidR="00215413" w:rsidRDefault="00E208BD">
      <w:pPr>
        <w:ind w:hanging="993"/>
        <w:jc w:val="both"/>
        <w:rPr>
          <w:rFonts w:ascii="Arial" w:hAnsi="Arial" w:cs="Arial"/>
          <w:lang w:val="en-GB"/>
        </w:rPr>
      </w:pPr>
      <w:r>
        <w:rPr>
          <w:rFonts w:ascii="Arial" w:hAnsi="Arial" w:cs="Arial"/>
          <w:lang w:val="en-GB"/>
        </w:rPr>
        <w:tab/>
      </w:r>
      <w:proofErr w:type="spellStart"/>
      <w:r>
        <w:rPr>
          <w:rFonts w:ascii="Arial" w:hAnsi="Arial" w:cs="Arial"/>
          <w:lang w:val="en-GB"/>
        </w:rPr>
        <w:t>Clin</w:t>
      </w:r>
      <w:proofErr w:type="spellEnd"/>
      <w:r>
        <w:rPr>
          <w:rFonts w:ascii="Arial" w:hAnsi="Arial" w:cs="Arial"/>
          <w:lang w:val="en-GB"/>
        </w:rPr>
        <w:t xml:space="preserve"> </w:t>
      </w:r>
      <w:proofErr w:type="spellStart"/>
      <w:r>
        <w:rPr>
          <w:rFonts w:ascii="Arial" w:hAnsi="Arial" w:cs="Arial"/>
          <w:lang w:val="en-GB"/>
        </w:rPr>
        <w:t>Chem</w:t>
      </w:r>
      <w:proofErr w:type="spellEnd"/>
      <w:r>
        <w:rPr>
          <w:rFonts w:ascii="Arial" w:hAnsi="Arial" w:cs="Arial"/>
          <w:lang w:val="en-GB"/>
        </w:rPr>
        <w:t xml:space="preserve"> Lab Med</w:t>
      </w:r>
      <w:r w:rsidR="00215413">
        <w:rPr>
          <w:rFonts w:ascii="Arial" w:hAnsi="Arial" w:cs="Arial"/>
          <w:lang w:val="en-GB"/>
        </w:rPr>
        <w:t xml:space="preserve"> 2005, </w:t>
      </w:r>
      <w:r w:rsidR="00215413">
        <w:rPr>
          <w:rFonts w:ascii="Arial" w:hAnsi="Arial" w:cs="Arial"/>
          <w:u w:val="single"/>
          <w:lang w:val="en-GB"/>
        </w:rPr>
        <w:t>43</w:t>
      </w:r>
      <w:r w:rsidR="00215413" w:rsidRPr="00E208BD">
        <w:rPr>
          <w:rFonts w:ascii="Arial" w:hAnsi="Arial" w:cs="Arial"/>
          <w:lang w:val="en-GB"/>
        </w:rPr>
        <w:t>(8),</w:t>
      </w:r>
      <w:r w:rsidR="00215413">
        <w:rPr>
          <w:rFonts w:ascii="Arial" w:hAnsi="Arial" w:cs="Arial"/>
          <w:lang w:val="en-GB"/>
        </w:rPr>
        <w:t xml:space="preserve"> 817-822</w:t>
      </w:r>
    </w:p>
    <w:p w14:paraId="2624FAEB" w14:textId="77777777" w:rsidR="00215413" w:rsidRDefault="00215413">
      <w:pPr>
        <w:ind w:hanging="993"/>
        <w:jc w:val="both"/>
        <w:rPr>
          <w:rFonts w:ascii="Arial" w:hAnsi="Arial" w:cs="Arial"/>
          <w:lang w:val="en-GB"/>
        </w:rPr>
      </w:pPr>
    </w:p>
    <w:p w14:paraId="73BADC50" w14:textId="77777777" w:rsidR="00215413" w:rsidRDefault="00215413">
      <w:pPr>
        <w:ind w:hanging="993"/>
        <w:jc w:val="both"/>
        <w:rPr>
          <w:rFonts w:ascii="Arial" w:hAnsi="Arial" w:cs="Arial"/>
          <w:lang w:val="nl-NL"/>
        </w:rPr>
      </w:pPr>
      <w:r>
        <w:rPr>
          <w:rFonts w:ascii="Arial" w:hAnsi="Arial" w:cs="Arial"/>
          <w:lang w:val="nl-NL"/>
        </w:rPr>
        <w:t>9</w:t>
      </w:r>
      <w:r w:rsidR="00383D88">
        <w:rPr>
          <w:rFonts w:ascii="Arial" w:hAnsi="Arial" w:cs="Arial"/>
          <w:lang w:val="nl-NL"/>
        </w:rPr>
        <w:t>5</w:t>
      </w:r>
      <w:r>
        <w:rPr>
          <w:rFonts w:ascii="Arial" w:hAnsi="Arial" w:cs="Arial"/>
          <w:lang w:val="nl-NL"/>
        </w:rPr>
        <w:t>-MARTEAU JB, HERBETH B, LAMBERT D, VISVIKIS-SIEST S</w:t>
      </w:r>
    </w:p>
    <w:p w14:paraId="62A2EC2F" w14:textId="77777777" w:rsidR="00215413" w:rsidRDefault="00215413">
      <w:pPr>
        <w:ind w:hanging="993"/>
        <w:jc w:val="both"/>
        <w:rPr>
          <w:rFonts w:ascii="Arial" w:hAnsi="Arial" w:cs="Arial"/>
          <w:lang w:val="en-GB"/>
        </w:rPr>
      </w:pPr>
      <w:r>
        <w:rPr>
          <w:rFonts w:ascii="Arial" w:hAnsi="Arial" w:cs="Arial"/>
          <w:lang w:val="nl-NL"/>
        </w:rPr>
        <w:tab/>
      </w:r>
      <w:r>
        <w:rPr>
          <w:rFonts w:ascii="Arial" w:hAnsi="Arial" w:cs="Arial"/>
          <w:b/>
          <w:i/>
          <w:lang w:val="en-GB"/>
        </w:rPr>
        <w:t>E-</w:t>
      </w:r>
      <w:proofErr w:type="spellStart"/>
      <w:r>
        <w:rPr>
          <w:rFonts w:ascii="Arial" w:hAnsi="Arial" w:cs="Arial"/>
          <w:b/>
          <w:i/>
          <w:lang w:val="en-GB"/>
        </w:rPr>
        <w:t>selectin</w:t>
      </w:r>
      <w:proofErr w:type="spellEnd"/>
      <w:r>
        <w:rPr>
          <w:rFonts w:ascii="Arial" w:hAnsi="Arial" w:cs="Arial"/>
          <w:b/>
          <w:i/>
          <w:lang w:val="en-GB"/>
        </w:rPr>
        <w:t xml:space="preserve"> genotypes and risk of type 2 diabetes in women: genetic and environmental contributions to serum soluble E-</w:t>
      </w:r>
      <w:proofErr w:type="spellStart"/>
      <w:r>
        <w:rPr>
          <w:rFonts w:ascii="Arial" w:hAnsi="Arial" w:cs="Arial"/>
          <w:b/>
          <w:i/>
          <w:lang w:val="en-GB"/>
        </w:rPr>
        <w:t>selectin</w:t>
      </w:r>
      <w:proofErr w:type="spellEnd"/>
      <w:r>
        <w:rPr>
          <w:rFonts w:ascii="Arial" w:hAnsi="Arial" w:cs="Arial"/>
          <w:b/>
          <w:i/>
          <w:lang w:val="en-GB"/>
        </w:rPr>
        <w:t xml:space="preserve"> concentrations</w:t>
      </w:r>
    </w:p>
    <w:p w14:paraId="1F4BC27C" w14:textId="77777777" w:rsidR="00215413" w:rsidRDefault="00E208BD">
      <w:pPr>
        <w:ind w:hanging="993"/>
        <w:jc w:val="both"/>
        <w:rPr>
          <w:rFonts w:ascii="Arial" w:hAnsi="Arial" w:cs="Arial"/>
          <w:lang w:val="en-GB"/>
        </w:rPr>
      </w:pPr>
      <w:r>
        <w:rPr>
          <w:rFonts w:ascii="Arial" w:hAnsi="Arial" w:cs="Arial"/>
          <w:lang w:val="en-GB"/>
        </w:rPr>
        <w:tab/>
      </w:r>
      <w:proofErr w:type="spellStart"/>
      <w:r>
        <w:rPr>
          <w:rFonts w:ascii="Arial" w:hAnsi="Arial" w:cs="Arial"/>
          <w:lang w:val="en-GB"/>
        </w:rPr>
        <w:t>Obes</w:t>
      </w:r>
      <w:proofErr w:type="spellEnd"/>
      <w:r>
        <w:rPr>
          <w:rFonts w:ascii="Arial" w:hAnsi="Arial" w:cs="Arial"/>
          <w:lang w:val="en-GB"/>
        </w:rPr>
        <w:t xml:space="preserve"> Res</w:t>
      </w:r>
      <w:r w:rsidR="00215413">
        <w:rPr>
          <w:rFonts w:ascii="Arial" w:hAnsi="Arial" w:cs="Arial"/>
          <w:lang w:val="en-GB"/>
        </w:rPr>
        <w:t xml:space="preserve"> 2005, </w:t>
      </w:r>
      <w:r w:rsidR="00215413">
        <w:rPr>
          <w:rFonts w:ascii="Arial" w:hAnsi="Arial" w:cs="Arial"/>
          <w:u w:val="single"/>
          <w:lang w:val="en-GB"/>
        </w:rPr>
        <w:t>13</w:t>
      </w:r>
      <w:r w:rsidR="00215413" w:rsidRPr="00E208BD">
        <w:rPr>
          <w:rFonts w:ascii="Arial" w:hAnsi="Arial" w:cs="Arial"/>
          <w:lang w:val="en-GB"/>
        </w:rPr>
        <w:t>(10),</w:t>
      </w:r>
      <w:r w:rsidR="00215413">
        <w:rPr>
          <w:rFonts w:ascii="Arial" w:hAnsi="Arial" w:cs="Arial"/>
          <w:lang w:val="en-GB"/>
        </w:rPr>
        <w:t xml:space="preserve"> 1845-1847</w:t>
      </w:r>
    </w:p>
    <w:p w14:paraId="3870C8BE" w14:textId="77777777" w:rsidR="00215413" w:rsidRDefault="00215413">
      <w:pPr>
        <w:ind w:hanging="993"/>
        <w:jc w:val="both"/>
        <w:rPr>
          <w:rFonts w:ascii="Arial" w:hAnsi="Arial" w:cs="Arial"/>
          <w:lang w:val="en-GB"/>
        </w:rPr>
      </w:pPr>
    </w:p>
    <w:p w14:paraId="59D1F59E" w14:textId="77777777" w:rsidR="00215413" w:rsidRDefault="00215413">
      <w:pPr>
        <w:ind w:hanging="993"/>
        <w:jc w:val="both"/>
        <w:rPr>
          <w:rFonts w:ascii="Arial" w:hAnsi="Arial" w:cs="Arial"/>
          <w:lang w:val="en-GB"/>
        </w:rPr>
      </w:pPr>
      <w:r>
        <w:rPr>
          <w:rFonts w:ascii="Arial" w:hAnsi="Arial" w:cs="Arial"/>
          <w:lang w:val="en-GB"/>
        </w:rPr>
        <w:t>9</w:t>
      </w:r>
      <w:r w:rsidR="00383D88">
        <w:rPr>
          <w:rFonts w:ascii="Arial" w:hAnsi="Arial" w:cs="Arial"/>
          <w:lang w:val="en-GB"/>
        </w:rPr>
        <w:t>6</w:t>
      </w:r>
      <w:r>
        <w:rPr>
          <w:rFonts w:ascii="Arial" w:hAnsi="Arial" w:cs="Arial"/>
          <w:lang w:val="en-GB"/>
        </w:rPr>
        <w:t>-BERRAHMOUNE H, LAMONT J, FITZGERALD P, VISVIKIS-SIEST S</w:t>
      </w:r>
    </w:p>
    <w:p w14:paraId="66C88B02" w14:textId="77777777" w:rsidR="00215413" w:rsidRDefault="00215413">
      <w:pPr>
        <w:ind w:hanging="993"/>
        <w:jc w:val="both"/>
        <w:rPr>
          <w:rFonts w:ascii="Arial" w:hAnsi="Arial" w:cs="Arial"/>
          <w:lang w:val="en-GB"/>
        </w:rPr>
      </w:pPr>
      <w:r>
        <w:rPr>
          <w:rFonts w:ascii="Arial" w:hAnsi="Arial" w:cs="Arial"/>
          <w:lang w:val="en-GB"/>
        </w:rPr>
        <w:tab/>
      </w:r>
      <w:r>
        <w:rPr>
          <w:rFonts w:ascii="Arial" w:hAnsi="Arial" w:cs="Arial"/>
          <w:b/>
          <w:i/>
          <w:lang w:val="en-GB"/>
        </w:rPr>
        <w:t>Inter-individual variation of inflammatory markers of cardiovascular risks and diseases</w:t>
      </w:r>
    </w:p>
    <w:p w14:paraId="3689B90C" w14:textId="77777777" w:rsidR="00215413" w:rsidRDefault="00E208BD">
      <w:pPr>
        <w:ind w:hanging="993"/>
        <w:jc w:val="both"/>
        <w:rPr>
          <w:rFonts w:ascii="Arial" w:hAnsi="Arial" w:cs="Arial"/>
          <w:lang w:val="en-GB"/>
        </w:rPr>
      </w:pPr>
      <w:r>
        <w:rPr>
          <w:rFonts w:ascii="Arial" w:hAnsi="Arial" w:cs="Arial"/>
          <w:lang w:val="en-GB"/>
        </w:rPr>
        <w:tab/>
      </w:r>
      <w:proofErr w:type="spellStart"/>
      <w:r>
        <w:rPr>
          <w:rFonts w:ascii="Arial" w:hAnsi="Arial" w:cs="Arial"/>
          <w:lang w:val="en-GB"/>
        </w:rPr>
        <w:t>Clin</w:t>
      </w:r>
      <w:proofErr w:type="spellEnd"/>
      <w:r>
        <w:rPr>
          <w:rFonts w:ascii="Arial" w:hAnsi="Arial" w:cs="Arial"/>
          <w:lang w:val="en-GB"/>
        </w:rPr>
        <w:t xml:space="preserve"> </w:t>
      </w:r>
      <w:proofErr w:type="spellStart"/>
      <w:r>
        <w:rPr>
          <w:rFonts w:ascii="Arial" w:hAnsi="Arial" w:cs="Arial"/>
          <w:lang w:val="en-GB"/>
        </w:rPr>
        <w:t>Chem</w:t>
      </w:r>
      <w:proofErr w:type="spellEnd"/>
      <w:r>
        <w:rPr>
          <w:rFonts w:ascii="Arial" w:hAnsi="Arial" w:cs="Arial"/>
          <w:lang w:val="en-GB"/>
        </w:rPr>
        <w:t xml:space="preserve"> Lab Med</w:t>
      </w:r>
      <w:r w:rsidR="00215413">
        <w:rPr>
          <w:rFonts w:ascii="Arial" w:hAnsi="Arial" w:cs="Arial"/>
          <w:lang w:val="en-GB"/>
        </w:rPr>
        <w:t xml:space="preserve"> 2005, </w:t>
      </w:r>
      <w:r w:rsidR="00215413">
        <w:rPr>
          <w:rFonts w:ascii="Arial" w:hAnsi="Arial" w:cs="Arial"/>
          <w:u w:val="single"/>
          <w:lang w:val="en-GB"/>
        </w:rPr>
        <w:t>43</w:t>
      </w:r>
      <w:r w:rsidR="00215413" w:rsidRPr="00E208BD">
        <w:rPr>
          <w:rFonts w:ascii="Arial" w:hAnsi="Arial" w:cs="Arial"/>
          <w:lang w:val="en-GB"/>
        </w:rPr>
        <w:t>(7),</w:t>
      </w:r>
      <w:r w:rsidR="00215413">
        <w:rPr>
          <w:rFonts w:ascii="Arial" w:hAnsi="Arial" w:cs="Arial"/>
          <w:lang w:val="en-GB"/>
        </w:rPr>
        <w:t xml:space="preserve"> 671-684</w:t>
      </w:r>
    </w:p>
    <w:p w14:paraId="5C8CDBB9" w14:textId="77777777" w:rsidR="00215413" w:rsidRDefault="00215413">
      <w:pPr>
        <w:ind w:hanging="993"/>
        <w:jc w:val="both"/>
        <w:rPr>
          <w:rFonts w:ascii="Arial" w:hAnsi="Arial" w:cs="Arial"/>
          <w:lang w:val="en-GB"/>
        </w:rPr>
      </w:pPr>
    </w:p>
    <w:p w14:paraId="22D6244C" w14:textId="77777777" w:rsidR="00215413" w:rsidRPr="00256495" w:rsidRDefault="00383D88">
      <w:pPr>
        <w:ind w:hanging="993"/>
        <w:jc w:val="both"/>
        <w:rPr>
          <w:rFonts w:ascii="Arial" w:hAnsi="Arial" w:cs="Arial"/>
          <w:lang w:val="en-GB"/>
        </w:rPr>
      </w:pPr>
      <w:r>
        <w:rPr>
          <w:rFonts w:ascii="Arial" w:hAnsi="Arial" w:cs="Arial"/>
          <w:lang w:val="en-GB"/>
        </w:rPr>
        <w:t>97</w:t>
      </w:r>
      <w:r w:rsidR="00664719" w:rsidRPr="00256495">
        <w:rPr>
          <w:rFonts w:ascii="Arial" w:hAnsi="Arial" w:cs="Arial"/>
          <w:lang w:val="en-GB"/>
        </w:rPr>
        <w:t>-</w:t>
      </w:r>
      <w:r w:rsidR="00215413" w:rsidRPr="00256495">
        <w:rPr>
          <w:rFonts w:ascii="Arial" w:hAnsi="Arial" w:cs="Arial"/>
          <w:lang w:val="en-GB"/>
        </w:rPr>
        <w:t>MORANGE PE, TREGOUET DA, FRERE C, SAUT N, PELLEGRINA L, ALESSI MC, VIS</w:t>
      </w:r>
      <w:r w:rsidR="001429C0">
        <w:rPr>
          <w:rFonts w:ascii="Arial" w:hAnsi="Arial" w:cs="Arial"/>
          <w:lang w:val="en-GB"/>
        </w:rPr>
        <w:t>VIKIS S, TIRET L, JUHAN-VAGUE I</w:t>
      </w:r>
    </w:p>
    <w:p w14:paraId="0C3B3428" w14:textId="77777777" w:rsidR="00215413" w:rsidRDefault="00215413">
      <w:pPr>
        <w:ind w:hanging="993"/>
        <w:jc w:val="both"/>
        <w:rPr>
          <w:rFonts w:ascii="Arial" w:hAnsi="Arial" w:cs="Arial"/>
          <w:b/>
          <w:bCs/>
          <w:i/>
          <w:iCs/>
          <w:lang w:val="en-GB"/>
        </w:rPr>
      </w:pPr>
      <w:r w:rsidRPr="00256495">
        <w:rPr>
          <w:rFonts w:ascii="Arial" w:hAnsi="Arial" w:cs="Arial"/>
          <w:lang w:val="en-GB"/>
        </w:rPr>
        <w:tab/>
      </w:r>
      <w:r>
        <w:rPr>
          <w:rFonts w:ascii="Arial" w:hAnsi="Arial" w:cs="Arial"/>
          <w:b/>
          <w:bCs/>
          <w:i/>
          <w:iCs/>
          <w:lang w:val="en-GB"/>
        </w:rPr>
        <w:t xml:space="preserve">Biological and genetic factors influencing plasma factor VIII levels in a healthy family population: results from the </w:t>
      </w:r>
      <w:proofErr w:type="spellStart"/>
      <w:r>
        <w:rPr>
          <w:rFonts w:ascii="Arial" w:hAnsi="Arial" w:cs="Arial"/>
          <w:b/>
          <w:bCs/>
          <w:i/>
          <w:iCs/>
          <w:lang w:val="en-GB"/>
        </w:rPr>
        <w:t>Stanislas</w:t>
      </w:r>
      <w:proofErr w:type="spellEnd"/>
      <w:r>
        <w:rPr>
          <w:rFonts w:ascii="Arial" w:hAnsi="Arial" w:cs="Arial"/>
          <w:b/>
          <w:bCs/>
          <w:i/>
          <w:iCs/>
          <w:lang w:val="en-GB"/>
        </w:rPr>
        <w:t xml:space="preserve"> Cohort</w:t>
      </w:r>
    </w:p>
    <w:p w14:paraId="564C8D04" w14:textId="77777777" w:rsidR="00215413" w:rsidRDefault="00215413">
      <w:pPr>
        <w:ind w:hanging="993"/>
        <w:jc w:val="both"/>
        <w:rPr>
          <w:rFonts w:ascii="Arial" w:hAnsi="Arial" w:cs="Arial"/>
          <w:lang w:val="en-GB"/>
        </w:rPr>
      </w:pPr>
      <w:r>
        <w:rPr>
          <w:rFonts w:ascii="Arial" w:hAnsi="Arial" w:cs="Arial"/>
          <w:b/>
          <w:bCs/>
          <w:i/>
          <w:iCs/>
          <w:lang w:val="en-GB"/>
        </w:rPr>
        <w:tab/>
      </w:r>
      <w:r>
        <w:rPr>
          <w:rFonts w:ascii="Arial" w:hAnsi="Arial" w:cs="Arial"/>
          <w:lang w:val="en-GB"/>
        </w:rPr>
        <w:t>British J</w:t>
      </w:r>
      <w:r w:rsidR="00E208BD">
        <w:rPr>
          <w:rFonts w:ascii="Arial" w:hAnsi="Arial" w:cs="Arial"/>
          <w:lang w:val="en-GB"/>
        </w:rPr>
        <w:t xml:space="preserve"> Haematology</w:t>
      </w:r>
      <w:r>
        <w:rPr>
          <w:rFonts w:ascii="Arial" w:hAnsi="Arial" w:cs="Arial"/>
          <w:lang w:val="en-GB"/>
        </w:rPr>
        <w:t xml:space="preserve"> 2005, </w:t>
      </w:r>
      <w:r>
        <w:rPr>
          <w:rFonts w:ascii="Arial" w:hAnsi="Arial" w:cs="Arial"/>
          <w:u w:val="single"/>
          <w:lang w:val="en-GB"/>
        </w:rPr>
        <w:t>128</w:t>
      </w:r>
      <w:r>
        <w:rPr>
          <w:rFonts w:ascii="Arial" w:hAnsi="Arial" w:cs="Arial"/>
          <w:lang w:val="en-GB"/>
        </w:rPr>
        <w:t>, 91-99</w:t>
      </w:r>
    </w:p>
    <w:p w14:paraId="51CAABEB" w14:textId="77777777" w:rsidR="00215413" w:rsidRDefault="00215413">
      <w:pPr>
        <w:ind w:hanging="993"/>
        <w:jc w:val="both"/>
        <w:rPr>
          <w:rFonts w:ascii="Arial" w:hAnsi="Arial" w:cs="Arial"/>
          <w:lang w:val="en-GB"/>
        </w:rPr>
      </w:pPr>
    </w:p>
    <w:p w14:paraId="67322B90" w14:textId="77777777" w:rsidR="005250F3" w:rsidRDefault="005250F3">
      <w:pPr>
        <w:ind w:hanging="993"/>
        <w:jc w:val="both"/>
        <w:rPr>
          <w:rFonts w:ascii="Arial" w:hAnsi="Arial" w:cs="Arial"/>
          <w:lang w:val="en-GB"/>
        </w:rPr>
      </w:pPr>
      <w:r>
        <w:rPr>
          <w:rFonts w:ascii="Arial" w:hAnsi="Arial" w:cs="Arial"/>
          <w:lang w:val="en-GB"/>
        </w:rPr>
        <w:t>9</w:t>
      </w:r>
      <w:r w:rsidR="00383D88">
        <w:rPr>
          <w:rFonts w:ascii="Arial" w:hAnsi="Arial" w:cs="Arial"/>
          <w:lang w:val="en-GB"/>
        </w:rPr>
        <w:t>8</w:t>
      </w:r>
      <w:r>
        <w:rPr>
          <w:rFonts w:ascii="Arial" w:hAnsi="Arial" w:cs="Arial"/>
          <w:lang w:val="en-GB"/>
        </w:rPr>
        <w:t>-MAUMUS S, NAPOLI A, SZATHMARY L, VISVIKIS-SIEST S</w:t>
      </w:r>
    </w:p>
    <w:p w14:paraId="0ABE2150" w14:textId="77777777" w:rsidR="005250F3" w:rsidRDefault="005250F3">
      <w:pPr>
        <w:ind w:hanging="993"/>
        <w:jc w:val="both"/>
        <w:rPr>
          <w:rFonts w:ascii="Arial" w:hAnsi="Arial" w:cs="Arial"/>
          <w:b/>
          <w:i/>
        </w:rPr>
      </w:pPr>
      <w:r>
        <w:rPr>
          <w:rFonts w:ascii="Arial" w:hAnsi="Arial" w:cs="Arial"/>
          <w:lang w:val="en-GB"/>
        </w:rPr>
        <w:tab/>
      </w:r>
      <w:r>
        <w:rPr>
          <w:rFonts w:ascii="Arial" w:hAnsi="Arial" w:cs="Arial"/>
          <w:b/>
          <w:i/>
        </w:rPr>
        <w:t>Fouille de données biomé</w:t>
      </w:r>
      <w:r w:rsidRPr="005250F3">
        <w:rPr>
          <w:rFonts w:ascii="Arial" w:hAnsi="Arial" w:cs="Arial"/>
          <w:b/>
          <w:i/>
        </w:rPr>
        <w:t>dicales complexes: extraction de règles et de profils</w:t>
      </w:r>
      <w:r>
        <w:rPr>
          <w:rFonts w:ascii="Arial" w:hAnsi="Arial" w:cs="Arial"/>
          <w:b/>
          <w:i/>
        </w:rPr>
        <w:t xml:space="preserve"> génétiques dans le cadre de l’étude du syndrome métabolique</w:t>
      </w:r>
    </w:p>
    <w:p w14:paraId="3B10A00D" w14:textId="77777777" w:rsidR="005250F3" w:rsidRPr="00195D64" w:rsidRDefault="005250F3">
      <w:pPr>
        <w:ind w:hanging="993"/>
        <w:jc w:val="both"/>
        <w:rPr>
          <w:rFonts w:ascii="Arial" w:hAnsi="Arial" w:cs="Arial"/>
          <w:lang w:val="en-US"/>
        </w:rPr>
      </w:pPr>
      <w:r>
        <w:rPr>
          <w:rFonts w:ascii="Arial" w:hAnsi="Arial" w:cs="Arial"/>
          <w:b/>
          <w:i/>
        </w:rPr>
        <w:tab/>
      </w:r>
      <w:r>
        <w:rPr>
          <w:rFonts w:ascii="Arial" w:hAnsi="Arial" w:cs="Arial"/>
        </w:rPr>
        <w:t>In : PER</w:t>
      </w:r>
      <w:r w:rsidR="00E3775F">
        <w:rPr>
          <w:rFonts w:ascii="Arial" w:hAnsi="Arial" w:cs="Arial"/>
        </w:rPr>
        <w:t>RIERE G, GUENOCHE A, GOURGEON C éditeurs.</w:t>
      </w:r>
      <w:r>
        <w:rPr>
          <w:rFonts w:ascii="Arial" w:hAnsi="Arial" w:cs="Arial"/>
        </w:rPr>
        <w:t xml:space="preserve"> Actes des 6</w:t>
      </w:r>
      <w:r w:rsidRPr="005250F3">
        <w:rPr>
          <w:rFonts w:ascii="Arial" w:hAnsi="Arial" w:cs="Arial"/>
          <w:vertAlign w:val="superscript"/>
        </w:rPr>
        <w:t>e</w:t>
      </w:r>
      <w:r>
        <w:rPr>
          <w:rFonts w:ascii="Arial" w:hAnsi="Arial" w:cs="Arial"/>
        </w:rPr>
        <w:t xml:space="preserve"> Journées Ouvertes: Biologie, Informatiqu</w:t>
      </w:r>
      <w:r w:rsidR="00E3775F">
        <w:rPr>
          <w:rFonts w:ascii="Arial" w:hAnsi="Arial" w:cs="Arial"/>
        </w:rPr>
        <w:t>e et Mathématiques (JOBIM 2005), Lyon, France.</w:t>
      </w:r>
      <w:r w:rsidR="00190F1A">
        <w:rPr>
          <w:rFonts w:ascii="Arial" w:hAnsi="Arial" w:cs="Arial"/>
        </w:rPr>
        <w:t xml:space="preserve"> </w:t>
      </w:r>
      <w:r w:rsidR="00190F1A" w:rsidRPr="00195D64">
        <w:rPr>
          <w:rFonts w:ascii="Arial" w:hAnsi="Arial" w:cs="Arial"/>
          <w:lang w:val="en-US"/>
        </w:rPr>
        <w:t>S</w:t>
      </w:r>
      <w:r w:rsidRPr="00195D64">
        <w:rPr>
          <w:rFonts w:ascii="Arial" w:hAnsi="Arial" w:cs="Arial"/>
          <w:lang w:val="en-US"/>
        </w:rPr>
        <w:t>hort paper, 2005, 169-173</w:t>
      </w:r>
    </w:p>
    <w:p w14:paraId="07D8F016" w14:textId="77777777" w:rsidR="005250F3" w:rsidRPr="00195D64" w:rsidRDefault="005250F3">
      <w:pPr>
        <w:ind w:hanging="993"/>
        <w:jc w:val="both"/>
        <w:rPr>
          <w:rFonts w:ascii="Arial" w:hAnsi="Arial" w:cs="Arial"/>
          <w:lang w:val="en-US"/>
        </w:rPr>
      </w:pPr>
    </w:p>
    <w:p w14:paraId="287F3BE8" w14:textId="77777777" w:rsidR="005250F3" w:rsidRPr="00383D88" w:rsidRDefault="005250F3" w:rsidP="005250F3">
      <w:pPr>
        <w:ind w:hanging="993"/>
        <w:jc w:val="both"/>
        <w:rPr>
          <w:rFonts w:ascii="Arial" w:hAnsi="Arial" w:cs="Arial"/>
          <w:lang w:val="en-GB"/>
        </w:rPr>
      </w:pPr>
      <w:r w:rsidRPr="00383D88">
        <w:rPr>
          <w:rFonts w:ascii="Arial" w:hAnsi="Arial" w:cs="Arial"/>
          <w:lang w:val="en-GB"/>
        </w:rPr>
        <w:t>9</w:t>
      </w:r>
      <w:r w:rsidR="00383D88" w:rsidRPr="00383D88">
        <w:rPr>
          <w:rFonts w:ascii="Arial" w:hAnsi="Arial" w:cs="Arial"/>
          <w:lang w:val="en-GB"/>
        </w:rPr>
        <w:t>9</w:t>
      </w:r>
      <w:r w:rsidRPr="00383D88">
        <w:rPr>
          <w:rFonts w:ascii="Arial" w:hAnsi="Arial" w:cs="Arial"/>
          <w:lang w:val="en-GB"/>
        </w:rPr>
        <w:t>-MAUMUS S, NAPOLI A, SZATHMARY L, VISVIKIS-SIEST S</w:t>
      </w:r>
    </w:p>
    <w:p w14:paraId="342A0ACC" w14:textId="77777777" w:rsidR="005250F3" w:rsidRPr="00190F1A" w:rsidRDefault="00190F1A">
      <w:pPr>
        <w:ind w:hanging="993"/>
        <w:jc w:val="both"/>
        <w:rPr>
          <w:rFonts w:ascii="Arial" w:hAnsi="Arial" w:cs="Arial"/>
          <w:b/>
          <w:i/>
        </w:rPr>
      </w:pPr>
      <w:r w:rsidRPr="00383D88">
        <w:rPr>
          <w:rFonts w:ascii="Arial" w:hAnsi="Arial" w:cs="Arial"/>
          <w:lang w:val="en-GB"/>
        </w:rPr>
        <w:tab/>
      </w:r>
      <w:r w:rsidRPr="00190F1A">
        <w:rPr>
          <w:rFonts w:ascii="Arial" w:hAnsi="Arial" w:cs="Arial"/>
          <w:b/>
          <w:i/>
        </w:rPr>
        <w:t>Exploitation des données de la cohorte Stanislas par des techniques de fouille de données numériques et symboliques utilisées seules ou en combinaison</w:t>
      </w:r>
    </w:p>
    <w:p w14:paraId="4BED13F1" w14:textId="77777777" w:rsidR="00190F1A" w:rsidRDefault="00190F1A">
      <w:pPr>
        <w:ind w:hanging="993"/>
        <w:jc w:val="both"/>
        <w:rPr>
          <w:rFonts w:ascii="Arial" w:hAnsi="Arial" w:cs="Arial"/>
        </w:rPr>
      </w:pPr>
      <w:r>
        <w:rPr>
          <w:rFonts w:ascii="Arial" w:hAnsi="Arial" w:cs="Arial"/>
          <w:b/>
          <w:i/>
        </w:rPr>
        <w:lastRenderedPageBreak/>
        <w:tab/>
      </w:r>
      <w:r w:rsidR="00E3775F">
        <w:rPr>
          <w:rFonts w:ascii="Arial" w:hAnsi="Arial" w:cs="Arial"/>
        </w:rPr>
        <w:t xml:space="preserve">Atelier Fouille de Données Complexes dans un Processus d’Extraction des Connaissances. </w:t>
      </w:r>
      <w:r>
        <w:rPr>
          <w:rFonts w:ascii="Arial" w:hAnsi="Arial" w:cs="Arial"/>
        </w:rPr>
        <w:t>EGC 2005 (5</w:t>
      </w:r>
      <w:r w:rsidRPr="00190F1A">
        <w:rPr>
          <w:rFonts w:ascii="Arial" w:hAnsi="Arial" w:cs="Arial"/>
          <w:vertAlign w:val="superscript"/>
        </w:rPr>
        <w:t>e</w:t>
      </w:r>
      <w:r>
        <w:rPr>
          <w:rFonts w:ascii="Arial" w:hAnsi="Arial" w:cs="Arial"/>
        </w:rPr>
        <w:t xml:space="preserve"> Journées d’Extraction et Gestion des Con</w:t>
      </w:r>
      <w:r w:rsidR="00E3775F">
        <w:rPr>
          <w:rFonts w:ascii="Arial" w:hAnsi="Arial" w:cs="Arial"/>
        </w:rPr>
        <w:t xml:space="preserve">naissances), Paris, France. </w:t>
      </w:r>
      <w:r>
        <w:rPr>
          <w:rFonts w:ascii="Arial" w:hAnsi="Arial" w:cs="Arial"/>
        </w:rPr>
        <w:t xml:space="preserve">Position </w:t>
      </w:r>
      <w:proofErr w:type="spellStart"/>
      <w:r>
        <w:rPr>
          <w:rFonts w:ascii="Arial" w:hAnsi="Arial" w:cs="Arial"/>
        </w:rPr>
        <w:t>paper</w:t>
      </w:r>
      <w:proofErr w:type="spellEnd"/>
      <w:r>
        <w:rPr>
          <w:rFonts w:ascii="Arial" w:hAnsi="Arial" w:cs="Arial"/>
        </w:rPr>
        <w:t>, 2005, 73-76</w:t>
      </w:r>
    </w:p>
    <w:p w14:paraId="6122EA9A" w14:textId="77777777" w:rsidR="00190F1A" w:rsidRDefault="00190F1A">
      <w:pPr>
        <w:ind w:hanging="993"/>
        <w:jc w:val="both"/>
        <w:rPr>
          <w:rFonts w:ascii="Arial" w:hAnsi="Arial" w:cs="Arial"/>
        </w:rPr>
      </w:pPr>
    </w:p>
    <w:p w14:paraId="138EFEEC" w14:textId="77777777" w:rsidR="005250F3" w:rsidRPr="00E3775F" w:rsidRDefault="00383D88">
      <w:pPr>
        <w:ind w:hanging="993"/>
        <w:jc w:val="both"/>
        <w:rPr>
          <w:rFonts w:ascii="Arial" w:hAnsi="Arial" w:cs="Arial"/>
        </w:rPr>
      </w:pPr>
      <w:r>
        <w:rPr>
          <w:rFonts w:ascii="Arial" w:hAnsi="Arial" w:cs="Arial"/>
        </w:rPr>
        <w:t>100</w:t>
      </w:r>
      <w:r w:rsidR="00664719" w:rsidRPr="00E3775F">
        <w:rPr>
          <w:rFonts w:ascii="Arial" w:hAnsi="Arial" w:cs="Arial"/>
        </w:rPr>
        <w:t>-</w:t>
      </w:r>
      <w:r w:rsidR="00190F1A" w:rsidRPr="00E3775F">
        <w:rPr>
          <w:rFonts w:ascii="Arial" w:hAnsi="Arial" w:cs="Arial"/>
        </w:rPr>
        <w:t>SZATHMARY L, MAUMUS S, PETRONIN P, TOUSSAINT Y, NAPOLI</w:t>
      </w:r>
      <w:r w:rsidR="005845DB" w:rsidRPr="00E3775F">
        <w:rPr>
          <w:rFonts w:ascii="Arial" w:hAnsi="Arial" w:cs="Arial"/>
        </w:rPr>
        <w:t xml:space="preserve"> A</w:t>
      </w:r>
    </w:p>
    <w:p w14:paraId="6FD66991" w14:textId="77777777" w:rsidR="005845DB" w:rsidRPr="004C2D32" w:rsidRDefault="005845DB">
      <w:pPr>
        <w:ind w:hanging="993"/>
        <w:jc w:val="both"/>
        <w:rPr>
          <w:rFonts w:ascii="Arial" w:hAnsi="Arial" w:cs="Arial"/>
          <w:b/>
          <w:i/>
        </w:rPr>
      </w:pPr>
      <w:r w:rsidRPr="00E3775F">
        <w:rPr>
          <w:rFonts w:ascii="Arial" w:hAnsi="Arial" w:cs="Arial"/>
        </w:rPr>
        <w:tab/>
      </w:r>
      <w:r w:rsidR="004C2D32" w:rsidRPr="004C2D32">
        <w:rPr>
          <w:rFonts w:ascii="Arial" w:hAnsi="Arial" w:cs="Arial"/>
          <w:b/>
          <w:i/>
        </w:rPr>
        <w:t>Vers l’extraction de motifs rares</w:t>
      </w:r>
    </w:p>
    <w:p w14:paraId="0F9CC49C" w14:textId="77777777" w:rsidR="00E3775F" w:rsidRPr="00602353" w:rsidRDefault="00E3775F" w:rsidP="00BA59FD">
      <w:pPr>
        <w:overflowPunct/>
        <w:autoSpaceDE/>
        <w:autoSpaceDN/>
        <w:adjustRightInd/>
        <w:jc w:val="both"/>
        <w:textAlignment w:val="auto"/>
        <w:rPr>
          <w:rFonts w:ascii="Arial" w:hAnsi="Arial" w:cs="Arial"/>
        </w:rPr>
      </w:pPr>
      <w:r w:rsidRPr="00602353">
        <w:rPr>
          <w:rFonts w:ascii="Arial" w:hAnsi="Arial" w:cs="Arial"/>
        </w:rPr>
        <w:t xml:space="preserve">In : </w:t>
      </w:r>
      <w:r w:rsidRPr="00602353">
        <w:rPr>
          <w:rFonts w:ascii="Arial" w:hAnsi="Arial" w:cs="Arial"/>
          <w:caps/>
        </w:rPr>
        <w:t>Ritschard</w:t>
      </w:r>
      <w:r w:rsidRPr="00602353">
        <w:rPr>
          <w:rFonts w:ascii="Arial" w:hAnsi="Arial" w:cs="Arial"/>
        </w:rPr>
        <w:t xml:space="preserve"> G, </w:t>
      </w:r>
      <w:r w:rsidRPr="00602353">
        <w:rPr>
          <w:rFonts w:ascii="Arial" w:hAnsi="Arial" w:cs="Arial"/>
          <w:caps/>
        </w:rPr>
        <w:t>Djeraba</w:t>
      </w:r>
      <w:r w:rsidRPr="00602353">
        <w:rPr>
          <w:rFonts w:ascii="Arial" w:hAnsi="Arial" w:cs="Arial"/>
        </w:rPr>
        <w:t xml:space="preserve"> C éditeurs. Extraction et gestion des connaissances. </w:t>
      </w:r>
      <w:r w:rsidR="005845DB" w:rsidRPr="00602353">
        <w:rPr>
          <w:rFonts w:ascii="Arial" w:hAnsi="Arial" w:cs="Arial"/>
        </w:rPr>
        <w:t xml:space="preserve">EGC 2006 </w:t>
      </w:r>
      <w:r w:rsidR="00226C22" w:rsidRPr="00602353">
        <w:rPr>
          <w:rFonts w:ascii="Arial" w:hAnsi="Arial" w:cs="Arial"/>
        </w:rPr>
        <w:t>(</w:t>
      </w:r>
      <w:r w:rsidR="005845DB" w:rsidRPr="00602353">
        <w:rPr>
          <w:rFonts w:ascii="Arial" w:hAnsi="Arial" w:cs="Arial"/>
        </w:rPr>
        <w:t>6</w:t>
      </w:r>
      <w:r w:rsidR="005845DB" w:rsidRPr="00602353">
        <w:rPr>
          <w:rFonts w:ascii="Arial" w:hAnsi="Arial" w:cs="Arial"/>
          <w:vertAlign w:val="superscript"/>
        </w:rPr>
        <w:t>e</w:t>
      </w:r>
      <w:r w:rsidR="005845DB" w:rsidRPr="00602353">
        <w:rPr>
          <w:rFonts w:ascii="Arial" w:hAnsi="Arial" w:cs="Arial"/>
        </w:rPr>
        <w:t xml:space="preserve"> Journées d’Extraction et Gestion des Connaissances)</w:t>
      </w:r>
      <w:r w:rsidR="00226C22" w:rsidRPr="00602353">
        <w:rPr>
          <w:rFonts w:ascii="Arial" w:hAnsi="Arial" w:cs="Arial"/>
        </w:rPr>
        <w:t xml:space="preserve">, </w:t>
      </w:r>
      <w:r w:rsidR="004C2D32" w:rsidRPr="00602353">
        <w:rPr>
          <w:rFonts w:ascii="Arial" w:hAnsi="Arial" w:cs="Arial"/>
        </w:rPr>
        <w:t xml:space="preserve">Lille, </w:t>
      </w:r>
      <w:r w:rsidRPr="00602353">
        <w:rPr>
          <w:rFonts w:ascii="Arial" w:hAnsi="Arial" w:cs="Arial"/>
        </w:rPr>
        <w:t>France.</w:t>
      </w:r>
      <w:r w:rsidR="004C2D32" w:rsidRPr="00602353">
        <w:rPr>
          <w:rFonts w:ascii="Arial" w:hAnsi="Arial" w:cs="Arial"/>
        </w:rPr>
        <w:t xml:space="preserve"> </w:t>
      </w:r>
      <w:r w:rsidRPr="00602353">
        <w:rPr>
          <w:rFonts w:ascii="Arial" w:hAnsi="Arial" w:cs="Arial"/>
        </w:rPr>
        <w:t xml:space="preserve">RNTI-E-6, </w:t>
      </w:r>
      <w:proofErr w:type="spellStart"/>
      <w:r w:rsidRPr="00602353">
        <w:rPr>
          <w:rFonts w:ascii="Arial" w:hAnsi="Arial" w:cs="Arial"/>
        </w:rPr>
        <w:t>Cépaduès</w:t>
      </w:r>
      <w:proofErr w:type="spellEnd"/>
      <w:r w:rsidRPr="00602353">
        <w:rPr>
          <w:rFonts w:ascii="Arial" w:hAnsi="Arial" w:cs="Arial"/>
        </w:rPr>
        <w:t>-Éditions Toulouse 2006, 499-510</w:t>
      </w:r>
    </w:p>
    <w:p w14:paraId="0C2F3B90" w14:textId="77777777" w:rsidR="00190F1A" w:rsidRPr="005845DB" w:rsidRDefault="00190F1A">
      <w:pPr>
        <w:ind w:hanging="993"/>
        <w:jc w:val="both"/>
        <w:rPr>
          <w:rFonts w:ascii="Arial" w:hAnsi="Arial" w:cs="Arial"/>
        </w:rPr>
      </w:pPr>
    </w:p>
    <w:p w14:paraId="0B0CC135" w14:textId="77777777" w:rsidR="00215413" w:rsidRPr="000C32D7" w:rsidRDefault="00BA59FD">
      <w:pPr>
        <w:ind w:hanging="993"/>
        <w:jc w:val="both"/>
        <w:rPr>
          <w:rFonts w:ascii="Arial" w:hAnsi="Arial" w:cs="Arial"/>
          <w:b/>
          <w:i/>
        </w:rPr>
      </w:pPr>
      <w:r>
        <w:rPr>
          <w:rFonts w:ascii="Arial" w:hAnsi="Arial" w:cs="Arial"/>
        </w:rPr>
        <w:t>10</w:t>
      </w:r>
      <w:r w:rsidR="00383D88">
        <w:rPr>
          <w:rFonts w:ascii="Arial" w:hAnsi="Arial" w:cs="Arial"/>
        </w:rPr>
        <w:t>1</w:t>
      </w:r>
      <w:r>
        <w:rPr>
          <w:rFonts w:ascii="Arial" w:hAnsi="Arial" w:cs="Arial"/>
        </w:rPr>
        <w:t>-</w:t>
      </w:r>
      <w:r w:rsidR="00215413" w:rsidRPr="000C32D7">
        <w:rPr>
          <w:rFonts w:ascii="Arial" w:hAnsi="Arial" w:cs="Arial"/>
        </w:rPr>
        <w:t>BERRAHMOUNE H, LAMONT JV, HERBETH B, FITZGERALD PS, VISVIKIS-SIEST S</w:t>
      </w:r>
    </w:p>
    <w:p w14:paraId="035CC315" w14:textId="77777777" w:rsidR="00215413" w:rsidRDefault="00215413">
      <w:pPr>
        <w:ind w:hanging="993"/>
        <w:jc w:val="both"/>
        <w:rPr>
          <w:rFonts w:ascii="Arial" w:hAnsi="Arial" w:cs="Arial"/>
          <w:lang w:val="en-GB"/>
        </w:rPr>
      </w:pPr>
      <w:r w:rsidRPr="000C32D7">
        <w:rPr>
          <w:rFonts w:ascii="Arial" w:hAnsi="Arial" w:cs="Arial"/>
          <w:b/>
          <w:i/>
        </w:rPr>
        <w:tab/>
      </w:r>
      <w:r w:rsidRPr="00195D64">
        <w:rPr>
          <w:rFonts w:ascii="Arial" w:hAnsi="Arial" w:cs="Arial"/>
          <w:b/>
          <w:i/>
          <w:lang w:val="en-US"/>
        </w:rPr>
        <w:t xml:space="preserve">Biological determinants of and reference values for </w:t>
      </w:r>
      <w:r>
        <w:rPr>
          <w:rFonts w:ascii="Arial" w:hAnsi="Arial" w:cs="Arial"/>
          <w:b/>
          <w:i/>
          <w:lang w:val="en-GB"/>
        </w:rPr>
        <w:t xml:space="preserve">plasma interleukin-8, Monocyte </w:t>
      </w:r>
      <w:proofErr w:type="spellStart"/>
      <w:r>
        <w:rPr>
          <w:rFonts w:ascii="Arial" w:hAnsi="Arial" w:cs="Arial"/>
          <w:b/>
          <w:i/>
          <w:lang w:val="en-GB"/>
        </w:rPr>
        <w:t>Chemoattractant</w:t>
      </w:r>
      <w:proofErr w:type="spellEnd"/>
      <w:r>
        <w:rPr>
          <w:rFonts w:ascii="Arial" w:hAnsi="Arial" w:cs="Arial"/>
          <w:b/>
          <w:i/>
          <w:lang w:val="en-GB"/>
        </w:rPr>
        <w:t xml:space="preserve"> Protein-1, Epidermal Growth Factor, and Vascular Endothelial Growth Factor: Results from the STANISLAS Cohort</w:t>
      </w:r>
    </w:p>
    <w:p w14:paraId="18B4B248" w14:textId="77777777" w:rsidR="00215413" w:rsidRDefault="00664719">
      <w:pPr>
        <w:ind w:hanging="993"/>
        <w:jc w:val="both"/>
        <w:rPr>
          <w:rFonts w:ascii="Arial" w:hAnsi="Arial" w:cs="Arial"/>
          <w:lang w:val="en-GB"/>
        </w:rPr>
      </w:pPr>
      <w:r>
        <w:rPr>
          <w:rFonts w:ascii="Arial" w:hAnsi="Arial" w:cs="Arial"/>
          <w:lang w:val="en-GB"/>
        </w:rPr>
        <w:tab/>
      </w:r>
      <w:proofErr w:type="spellStart"/>
      <w:r>
        <w:rPr>
          <w:rFonts w:ascii="Arial" w:hAnsi="Arial" w:cs="Arial"/>
          <w:lang w:val="en-GB"/>
        </w:rPr>
        <w:t>Clin</w:t>
      </w:r>
      <w:proofErr w:type="spellEnd"/>
      <w:r>
        <w:rPr>
          <w:rFonts w:ascii="Arial" w:hAnsi="Arial" w:cs="Arial"/>
          <w:lang w:val="en-GB"/>
        </w:rPr>
        <w:t xml:space="preserve"> </w:t>
      </w:r>
      <w:proofErr w:type="spellStart"/>
      <w:r>
        <w:rPr>
          <w:rFonts w:ascii="Arial" w:hAnsi="Arial" w:cs="Arial"/>
          <w:lang w:val="en-GB"/>
        </w:rPr>
        <w:t>Chem</w:t>
      </w:r>
      <w:proofErr w:type="spellEnd"/>
      <w:r w:rsidR="00215413">
        <w:rPr>
          <w:rFonts w:ascii="Arial" w:hAnsi="Arial" w:cs="Arial"/>
          <w:lang w:val="en-GB"/>
        </w:rPr>
        <w:t xml:space="preserve"> 2006, </w:t>
      </w:r>
      <w:r w:rsidR="00215413">
        <w:rPr>
          <w:rFonts w:ascii="Arial" w:hAnsi="Arial" w:cs="Arial"/>
          <w:u w:val="single"/>
          <w:lang w:val="en-GB"/>
        </w:rPr>
        <w:t>52</w:t>
      </w:r>
      <w:r w:rsidR="00215413">
        <w:rPr>
          <w:rFonts w:ascii="Arial" w:hAnsi="Arial" w:cs="Arial"/>
          <w:lang w:val="en-GB"/>
        </w:rPr>
        <w:t>, 504-510</w:t>
      </w:r>
    </w:p>
    <w:p w14:paraId="672829BA" w14:textId="77777777" w:rsidR="00215413" w:rsidRDefault="00215413">
      <w:pPr>
        <w:ind w:hanging="993"/>
        <w:jc w:val="both"/>
        <w:rPr>
          <w:rFonts w:ascii="Arial" w:hAnsi="Arial" w:cs="Arial"/>
          <w:lang w:val="en-GB"/>
        </w:rPr>
      </w:pPr>
    </w:p>
    <w:p w14:paraId="0AD5BFE8" w14:textId="77777777" w:rsidR="00215413" w:rsidRDefault="000C32D7">
      <w:pPr>
        <w:ind w:hanging="993"/>
        <w:jc w:val="both"/>
        <w:rPr>
          <w:rFonts w:ascii="Arial" w:hAnsi="Arial" w:cs="Arial"/>
          <w:lang w:val="en-GB"/>
        </w:rPr>
      </w:pPr>
      <w:r>
        <w:rPr>
          <w:rFonts w:ascii="Arial" w:hAnsi="Arial" w:cs="Arial"/>
          <w:lang w:val="en-GB"/>
        </w:rPr>
        <w:t>10</w:t>
      </w:r>
      <w:r w:rsidR="00383D88">
        <w:rPr>
          <w:rFonts w:ascii="Arial" w:hAnsi="Arial" w:cs="Arial"/>
          <w:lang w:val="en-GB"/>
        </w:rPr>
        <w:t>2</w:t>
      </w:r>
      <w:r w:rsidR="00664719">
        <w:rPr>
          <w:rFonts w:ascii="Arial" w:hAnsi="Arial" w:cs="Arial"/>
          <w:lang w:val="en-GB"/>
        </w:rPr>
        <w:t>-</w:t>
      </w:r>
      <w:r w:rsidR="00215413">
        <w:rPr>
          <w:rFonts w:ascii="Arial" w:hAnsi="Arial" w:cs="Arial"/>
          <w:lang w:val="en-GB"/>
        </w:rPr>
        <w:t>GAMBIER N, MARTEAU JB, BATT AM, MARIE B, THOMPSON A, SIEST G, FOERNZLER D, VISVIKIS-SIEST S</w:t>
      </w:r>
    </w:p>
    <w:p w14:paraId="452FDA02" w14:textId="77777777" w:rsidR="00215413" w:rsidRDefault="00215413">
      <w:pPr>
        <w:ind w:hanging="993"/>
        <w:jc w:val="both"/>
        <w:rPr>
          <w:rFonts w:ascii="Arial" w:hAnsi="Arial" w:cs="Arial"/>
          <w:b/>
          <w:bCs/>
          <w:i/>
          <w:iCs/>
          <w:lang w:val="en-GB"/>
        </w:rPr>
      </w:pPr>
      <w:r>
        <w:rPr>
          <w:rFonts w:ascii="Arial" w:hAnsi="Arial" w:cs="Arial"/>
          <w:lang w:val="en-GB"/>
        </w:rPr>
        <w:tab/>
      </w:r>
      <w:r>
        <w:rPr>
          <w:rFonts w:ascii="Arial" w:hAnsi="Arial" w:cs="Arial"/>
          <w:b/>
          <w:bCs/>
          <w:i/>
          <w:iCs/>
          <w:lang w:val="en-GB"/>
        </w:rPr>
        <w:t xml:space="preserve">Interaction between CYP1A1 T3801C and AHR G1661A polymorphisms according to smoking status on blood pressure in the </w:t>
      </w:r>
      <w:proofErr w:type="spellStart"/>
      <w:r>
        <w:rPr>
          <w:rFonts w:ascii="Arial" w:hAnsi="Arial" w:cs="Arial"/>
          <w:b/>
          <w:bCs/>
          <w:i/>
          <w:iCs/>
          <w:lang w:val="en-GB"/>
        </w:rPr>
        <w:t>Stanislas</w:t>
      </w:r>
      <w:proofErr w:type="spellEnd"/>
      <w:r>
        <w:rPr>
          <w:rFonts w:ascii="Arial" w:hAnsi="Arial" w:cs="Arial"/>
          <w:b/>
          <w:bCs/>
          <w:i/>
          <w:iCs/>
          <w:lang w:val="en-GB"/>
        </w:rPr>
        <w:t xml:space="preserve"> cohort</w:t>
      </w:r>
    </w:p>
    <w:p w14:paraId="57CB5771" w14:textId="77777777" w:rsidR="00215413" w:rsidRPr="00BA59FD" w:rsidRDefault="00215413">
      <w:pPr>
        <w:ind w:hanging="993"/>
        <w:jc w:val="both"/>
        <w:rPr>
          <w:rFonts w:ascii="Arial" w:hAnsi="Arial" w:cs="Arial"/>
          <w:lang w:val="nl-NL"/>
        </w:rPr>
      </w:pPr>
      <w:r>
        <w:rPr>
          <w:rFonts w:ascii="Arial" w:hAnsi="Arial" w:cs="Arial"/>
          <w:b/>
          <w:bCs/>
          <w:i/>
          <w:iCs/>
          <w:lang w:val="en-GB"/>
        </w:rPr>
        <w:tab/>
      </w:r>
      <w:r w:rsidR="00664719" w:rsidRPr="00BA59FD">
        <w:rPr>
          <w:rFonts w:ascii="Arial" w:hAnsi="Arial" w:cs="Arial"/>
          <w:lang w:val="nl-NL"/>
        </w:rPr>
        <w:t xml:space="preserve">J </w:t>
      </w:r>
      <w:proofErr w:type="spellStart"/>
      <w:r w:rsidR="00664719" w:rsidRPr="00BA59FD">
        <w:rPr>
          <w:rFonts w:ascii="Arial" w:hAnsi="Arial" w:cs="Arial"/>
          <w:lang w:val="nl-NL"/>
        </w:rPr>
        <w:t>Hypertens</w:t>
      </w:r>
      <w:proofErr w:type="spellEnd"/>
      <w:r w:rsidRPr="00BA59FD">
        <w:rPr>
          <w:rFonts w:ascii="Arial" w:hAnsi="Arial" w:cs="Arial"/>
          <w:lang w:val="nl-NL"/>
        </w:rPr>
        <w:t xml:space="preserve"> 2006, </w:t>
      </w:r>
      <w:r w:rsidRPr="00BA59FD">
        <w:rPr>
          <w:rFonts w:ascii="Arial" w:hAnsi="Arial" w:cs="Arial"/>
          <w:u w:val="single"/>
          <w:lang w:val="nl-NL"/>
        </w:rPr>
        <w:t>24</w:t>
      </w:r>
      <w:r w:rsidRPr="00BA59FD">
        <w:rPr>
          <w:rFonts w:ascii="Arial" w:hAnsi="Arial" w:cs="Arial"/>
          <w:lang w:val="nl-NL"/>
        </w:rPr>
        <w:t>, 2199-2205</w:t>
      </w:r>
    </w:p>
    <w:p w14:paraId="2EE6664A" w14:textId="77777777" w:rsidR="00215413" w:rsidRPr="00BA59FD" w:rsidRDefault="00215413">
      <w:pPr>
        <w:ind w:hanging="993"/>
        <w:jc w:val="both"/>
        <w:rPr>
          <w:rFonts w:ascii="Arial" w:hAnsi="Arial" w:cs="Arial"/>
          <w:lang w:val="nl-NL"/>
        </w:rPr>
      </w:pPr>
    </w:p>
    <w:p w14:paraId="57EEEF5C" w14:textId="77777777" w:rsidR="00215413" w:rsidRDefault="000C32D7">
      <w:pPr>
        <w:ind w:hanging="993"/>
        <w:jc w:val="both"/>
        <w:rPr>
          <w:rFonts w:ascii="Arial" w:hAnsi="Arial" w:cs="Arial"/>
          <w:lang w:val="nl-NL"/>
        </w:rPr>
      </w:pPr>
      <w:r w:rsidRPr="000C32D7">
        <w:rPr>
          <w:rFonts w:ascii="Arial" w:hAnsi="Arial" w:cs="Arial"/>
          <w:lang w:val="nl-NL"/>
        </w:rPr>
        <w:t>10</w:t>
      </w:r>
      <w:r w:rsidR="00383D88">
        <w:rPr>
          <w:rFonts w:ascii="Arial" w:hAnsi="Arial" w:cs="Arial"/>
          <w:lang w:val="nl-NL"/>
        </w:rPr>
        <w:t>3</w:t>
      </w:r>
      <w:r w:rsidR="00215413">
        <w:rPr>
          <w:rFonts w:ascii="Arial" w:hAnsi="Arial" w:cs="Arial"/>
          <w:lang w:val="nl-NL"/>
        </w:rPr>
        <w:t>-HERBETH B, GUILLAND JC, ROCHETTE L, SIEST G, VISVIKIS-SIEST S</w:t>
      </w:r>
    </w:p>
    <w:p w14:paraId="04618B65" w14:textId="77777777" w:rsidR="00215413" w:rsidRDefault="00215413">
      <w:pPr>
        <w:ind w:hanging="993"/>
        <w:jc w:val="both"/>
        <w:rPr>
          <w:rFonts w:ascii="Arial" w:hAnsi="Arial" w:cs="Arial"/>
          <w:b/>
          <w:bCs/>
          <w:i/>
          <w:iCs/>
          <w:lang w:val="en-GB"/>
        </w:rPr>
      </w:pPr>
      <w:r>
        <w:rPr>
          <w:rFonts w:ascii="Arial" w:hAnsi="Arial" w:cs="Arial"/>
          <w:lang w:val="nl-NL"/>
        </w:rPr>
        <w:tab/>
      </w:r>
      <w:r>
        <w:rPr>
          <w:rFonts w:ascii="Arial" w:hAnsi="Arial" w:cs="Arial"/>
          <w:b/>
          <w:bCs/>
          <w:i/>
          <w:iCs/>
          <w:lang w:val="en-GB"/>
        </w:rPr>
        <w:t xml:space="preserve">Genetic and environmental contributions to serum ascorbic acid concentrations: the </w:t>
      </w:r>
      <w:proofErr w:type="spellStart"/>
      <w:r>
        <w:rPr>
          <w:rFonts w:ascii="Arial" w:hAnsi="Arial" w:cs="Arial"/>
          <w:b/>
          <w:bCs/>
          <w:i/>
          <w:iCs/>
          <w:lang w:val="en-GB"/>
        </w:rPr>
        <w:t>Stanislas</w:t>
      </w:r>
      <w:proofErr w:type="spellEnd"/>
      <w:r>
        <w:rPr>
          <w:rFonts w:ascii="Arial" w:hAnsi="Arial" w:cs="Arial"/>
          <w:b/>
          <w:bCs/>
          <w:i/>
          <w:iCs/>
          <w:lang w:val="en-GB"/>
        </w:rPr>
        <w:t xml:space="preserve"> Family Study</w:t>
      </w:r>
    </w:p>
    <w:p w14:paraId="2D2D558B" w14:textId="77777777" w:rsidR="00215413" w:rsidRDefault="00215413">
      <w:pPr>
        <w:ind w:hanging="993"/>
        <w:jc w:val="both"/>
        <w:rPr>
          <w:rFonts w:ascii="Arial" w:hAnsi="Arial" w:cs="Arial"/>
          <w:lang w:val="en-GB"/>
        </w:rPr>
      </w:pPr>
      <w:r>
        <w:rPr>
          <w:rFonts w:ascii="Arial" w:hAnsi="Arial" w:cs="Arial"/>
          <w:b/>
          <w:bCs/>
          <w:i/>
          <w:iCs/>
          <w:lang w:val="en-GB"/>
        </w:rPr>
        <w:tab/>
      </w:r>
      <w:r>
        <w:rPr>
          <w:rFonts w:ascii="Arial" w:hAnsi="Arial" w:cs="Arial"/>
          <w:lang w:val="en-GB"/>
        </w:rPr>
        <w:t xml:space="preserve">British J </w:t>
      </w:r>
      <w:proofErr w:type="spellStart"/>
      <w:r>
        <w:rPr>
          <w:rFonts w:ascii="Arial" w:hAnsi="Arial" w:cs="Arial"/>
          <w:lang w:val="en-GB"/>
        </w:rPr>
        <w:t>Nutr</w:t>
      </w:r>
      <w:proofErr w:type="spellEnd"/>
      <w:r>
        <w:rPr>
          <w:rFonts w:ascii="Arial" w:hAnsi="Arial" w:cs="Arial"/>
          <w:lang w:val="en-GB"/>
        </w:rPr>
        <w:t xml:space="preserve"> 2006, </w:t>
      </w:r>
      <w:r>
        <w:rPr>
          <w:rFonts w:ascii="Arial" w:hAnsi="Arial" w:cs="Arial"/>
          <w:u w:val="single"/>
          <w:lang w:val="en-GB"/>
        </w:rPr>
        <w:t>96</w:t>
      </w:r>
      <w:r>
        <w:rPr>
          <w:rFonts w:ascii="Arial" w:hAnsi="Arial" w:cs="Arial"/>
          <w:lang w:val="en-GB"/>
        </w:rPr>
        <w:t>, 1013-1020</w:t>
      </w:r>
    </w:p>
    <w:p w14:paraId="3F3783A6" w14:textId="77777777" w:rsidR="00602353" w:rsidRDefault="00602353">
      <w:pPr>
        <w:ind w:hanging="993"/>
        <w:jc w:val="both"/>
        <w:rPr>
          <w:rFonts w:ascii="Arial" w:hAnsi="Arial" w:cs="Arial"/>
          <w:lang w:val="en-GB"/>
        </w:rPr>
      </w:pPr>
    </w:p>
    <w:p w14:paraId="4FC23C17" w14:textId="77777777" w:rsidR="00602353" w:rsidRPr="00195D64" w:rsidRDefault="00602353" w:rsidP="00602353">
      <w:pPr>
        <w:ind w:hanging="993"/>
        <w:jc w:val="both"/>
        <w:rPr>
          <w:rFonts w:ascii="Arial" w:hAnsi="Arial" w:cs="Arial"/>
          <w:lang w:val="en-US"/>
        </w:rPr>
      </w:pPr>
      <w:r w:rsidRPr="00195D64">
        <w:rPr>
          <w:rFonts w:ascii="Arial" w:hAnsi="Arial" w:cs="Arial"/>
          <w:lang w:val="en-US"/>
        </w:rPr>
        <w:t>10</w:t>
      </w:r>
      <w:r w:rsidR="00383D88" w:rsidRPr="00195D64">
        <w:rPr>
          <w:rFonts w:ascii="Arial" w:hAnsi="Arial" w:cs="Arial"/>
          <w:lang w:val="en-US"/>
        </w:rPr>
        <w:t>4</w:t>
      </w:r>
      <w:r w:rsidRPr="00195D64">
        <w:rPr>
          <w:rFonts w:ascii="Arial" w:hAnsi="Arial" w:cs="Arial"/>
          <w:lang w:val="en-US"/>
        </w:rPr>
        <w:t>-MAUMUS S, NAPOLI A, SZATHMARY L, TOUSSAINT Y</w:t>
      </w:r>
    </w:p>
    <w:p w14:paraId="69880E74" w14:textId="77777777" w:rsidR="00602353" w:rsidRDefault="00602353" w:rsidP="00602353">
      <w:pPr>
        <w:ind w:hanging="993"/>
        <w:jc w:val="both"/>
        <w:rPr>
          <w:rFonts w:ascii="Arial" w:hAnsi="Arial" w:cs="Arial"/>
          <w:b/>
          <w:i/>
        </w:rPr>
      </w:pPr>
      <w:r w:rsidRPr="00195D64">
        <w:rPr>
          <w:rFonts w:ascii="Arial" w:hAnsi="Arial" w:cs="Arial"/>
          <w:lang w:val="en-US"/>
        </w:rPr>
        <w:tab/>
      </w:r>
      <w:r w:rsidRPr="00F558B2">
        <w:rPr>
          <w:rFonts w:ascii="Arial" w:hAnsi="Arial" w:cs="Arial"/>
          <w:b/>
          <w:i/>
        </w:rPr>
        <w:t>Réflexions sur l’extraction de motifs rares</w:t>
      </w:r>
    </w:p>
    <w:p w14:paraId="239F58A6" w14:textId="77777777" w:rsidR="00602353" w:rsidRPr="00F558B2" w:rsidRDefault="00602353" w:rsidP="00602353">
      <w:pPr>
        <w:ind w:hanging="993"/>
        <w:jc w:val="both"/>
        <w:rPr>
          <w:rFonts w:ascii="Arial" w:hAnsi="Arial" w:cs="Arial"/>
        </w:rPr>
      </w:pPr>
      <w:r>
        <w:rPr>
          <w:rFonts w:ascii="Arial" w:hAnsi="Arial" w:cs="Arial"/>
          <w:b/>
          <w:i/>
        </w:rPr>
        <w:tab/>
      </w:r>
      <w:r w:rsidRPr="00F558B2">
        <w:rPr>
          <w:rFonts w:ascii="Arial" w:hAnsi="Arial" w:cs="Arial"/>
        </w:rPr>
        <w:t>In</w:t>
      </w:r>
      <w:r>
        <w:rPr>
          <w:rFonts w:ascii="Arial" w:hAnsi="Arial" w:cs="Arial"/>
        </w:rPr>
        <w:t> :</w:t>
      </w:r>
      <w:r w:rsidRPr="00F558B2">
        <w:rPr>
          <w:rFonts w:ascii="Arial" w:hAnsi="Arial" w:cs="Arial"/>
        </w:rPr>
        <w:t xml:space="preserve"> </w:t>
      </w:r>
      <w:proofErr w:type="spellStart"/>
      <w:r w:rsidRPr="00F558B2">
        <w:rPr>
          <w:rFonts w:ascii="Arial" w:hAnsi="Arial" w:cs="Arial"/>
        </w:rPr>
        <w:t>Comptes-rendus</w:t>
      </w:r>
      <w:proofErr w:type="spellEnd"/>
      <w:r w:rsidRPr="00F558B2">
        <w:rPr>
          <w:rFonts w:ascii="Arial" w:hAnsi="Arial" w:cs="Arial"/>
        </w:rPr>
        <w:t xml:space="preserve"> des 13èmes rencontres de la Société Francophone de Classification </w:t>
      </w:r>
      <w:r>
        <w:rPr>
          <w:rFonts w:ascii="Arial" w:hAnsi="Arial" w:cs="Arial"/>
        </w:rPr>
        <w:t>(SFC 2006),</w:t>
      </w:r>
      <w:r w:rsidRPr="00F558B2">
        <w:rPr>
          <w:rFonts w:ascii="Arial" w:hAnsi="Arial" w:cs="Arial"/>
        </w:rPr>
        <w:t xml:space="preserve"> Metz, France,</w:t>
      </w:r>
      <w:r>
        <w:rPr>
          <w:rFonts w:ascii="Arial" w:hAnsi="Arial" w:cs="Arial"/>
        </w:rPr>
        <w:t xml:space="preserve"> 2006,</w:t>
      </w:r>
      <w:r w:rsidRPr="00F558B2">
        <w:rPr>
          <w:rFonts w:ascii="Arial" w:hAnsi="Arial" w:cs="Arial"/>
        </w:rPr>
        <w:t xml:space="preserve"> </w:t>
      </w:r>
      <w:r>
        <w:rPr>
          <w:rFonts w:ascii="Arial" w:hAnsi="Arial" w:cs="Arial"/>
        </w:rPr>
        <w:t>157-162</w:t>
      </w:r>
    </w:p>
    <w:p w14:paraId="3318B059" w14:textId="77777777" w:rsidR="00602353" w:rsidRPr="00602353" w:rsidRDefault="00602353">
      <w:pPr>
        <w:ind w:hanging="993"/>
        <w:jc w:val="both"/>
        <w:rPr>
          <w:rFonts w:ascii="Arial" w:hAnsi="Arial" w:cs="Arial"/>
        </w:rPr>
      </w:pPr>
    </w:p>
    <w:p w14:paraId="55320A37" w14:textId="77777777" w:rsidR="00215413" w:rsidRPr="00195D64" w:rsidRDefault="000C32D7">
      <w:pPr>
        <w:ind w:hanging="993"/>
        <w:jc w:val="both"/>
        <w:rPr>
          <w:rFonts w:ascii="Arial" w:hAnsi="Arial" w:cs="Arial"/>
          <w:lang w:val="en-US"/>
        </w:rPr>
      </w:pPr>
      <w:r w:rsidRPr="00195D64">
        <w:rPr>
          <w:rFonts w:ascii="Arial" w:hAnsi="Arial" w:cs="Arial"/>
          <w:lang w:val="en-US"/>
        </w:rPr>
        <w:t>10</w:t>
      </w:r>
      <w:r w:rsidR="00383D88" w:rsidRPr="00195D64">
        <w:rPr>
          <w:rFonts w:ascii="Arial" w:hAnsi="Arial" w:cs="Arial"/>
          <w:lang w:val="en-US"/>
        </w:rPr>
        <w:t>5</w:t>
      </w:r>
      <w:r w:rsidR="00664719" w:rsidRPr="00195D64">
        <w:rPr>
          <w:rFonts w:ascii="Arial" w:hAnsi="Arial" w:cs="Arial"/>
          <w:lang w:val="en-US"/>
        </w:rPr>
        <w:t>-</w:t>
      </w:r>
      <w:r w:rsidR="00215413" w:rsidRPr="00195D64">
        <w:rPr>
          <w:rFonts w:ascii="Arial" w:hAnsi="Arial" w:cs="Arial"/>
          <w:lang w:val="en-US"/>
        </w:rPr>
        <w:t>BERRAHMOUNE H, HERBETH, LAMONT JV, MASSON C, FITZGERALD PS, VISVIK</w:t>
      </w:r>
      <w:r w:rsidR="00664719" w:rsidRPr="00195D64">
        <w:rPr>
          <w:rFonts w:ascii="Arial" w:hAnsi="Arial" w:cs="Arial"/>
          <w:lang w:val="en-US"/>
        </w:rPr>
        <w:t>IS-SIEST S</w:t>
      </w:r>
    </w:p>
    <w:p w14:paraId="7BBECF8C" w14:textId="77777777" w:rsidR="00215413" w:rsidRDefault="00215413">
      <w:pPr>
        <w:ind w:hanging="993"/>
        <w:jc w:val="both"/>
        <w:rPr>
          <w:rFonts w:ascii="Arial" w:hAnsi="Arial" w:cs="Arial"/>
          <w:lang w:val="en-GB"/>
        </w:rPr>
      </w:pPr>
      <w:r w:rsidRPr="00195D64">
        <w:rPr>
          <w:rFonts w:ascii="Arial" w:hAnsi="Arial" w:cs="Arial"/>
          <w:lang w:val="en-US"/>
        </w:rPr>
        <w:tab/>
      </w:r>
      <w:r>
        <w:rPr>
          <w:rFonts w:ascii="Arial" w:hAnsi="Arial" w:cs="Arial"/>
          <w:b/>
          <w:bCs/>
          <w:i/>
          <w:iCs/>
          <w:lang w:val="en-GB"/>
        </w:rPr>
        <w:t xml:space="preserve">Heritability for plasma VEGF concentration in the </w:t>
      </w:r>
      <w:proofErr w:type="spellStart"/>
      <w:r>
        <w:rPr>
          <w:rFonts w:ascii="Arial" w:hAnsi="Arial" w:cs="Arial"/>
          <w:b/>
          <w:bCs/>
          <w:i/>
          <w:iCs/>
          <w:lang w:val="en-GB"/>
        </w:rPr>
        <w:t>Stanislas</w:t>
      </w:r>
      <w:proofErr w:type="spellEnd"/>
      <w:r>
        <w:rPr>
          <w:rFonts w:ascii="Arial" w:hAnsi="Arial" w:cs="Arial"/>
          <w:b/>
          <w:bCs/>
          <w:i/>
          <w:iCs/>
          <w:lang w:val="en-GB"/>
        </w:rPr>
        <w:t xml:space="preserve"> Family Study</w:t>
      </w:r>
    </w:p>
    <w:p w14:paraId="622D1974" w14:textId="77777777" w:rsidR="00215413" w:rsidRDefault="00664719">
      <w:pPr>
        <w:ind w:hanging="993"/>
        <w:jc w:val="both"/>
        <w:rPr>
          <w:rFonts w:ascii="Arial" w:hAnsi="Arial" w:cs="Arial"/>
          <w:lang w:val="en-GB"/>
        </w:rPr>
      </w:pPr>
      <w:r>
        <w:rPr>
          <w:rFonts w:ascii="Arial" w:hAnsi="Arial" w:cs="Arial"/>
          <w:lang w:val="en-GB"/>
        </w:rPr>
        <w:tab/>
        <w:t>Ann Hum Genet</w:t>
      </w:r>
      <w:r w:rsidR="00215413">
        <w:rPr>
          <w:rFonts w:ascii="Arial" w:hAnsi="Arial" w:cs="Arial"/>
          <w:lang w:val="en-GB"/>
        </w:rPr>
        <w:t xml:space="preserve"> 2007, </w:t>
      </w:r>
      <w:r w:rsidR="00215413">
        <w:rPr>
          <w:rFonts w:ascii="Arial" w:hAnsi="Arial" w:cs="Arial"/>
          <w:u w:val="single"/>
          <w:lang w:val="en-GB"/>
        </w:rPr>
        <w:t>71</w:t>
      </w:r>
      <w:r w:rsidR="00215413">
        <w:rPr>
          <w:rFonts w:ascii="Arial" w:hAnsi="Arial" w:cs="Arial"/>
          <w:lang w:val="en-GB"/>
        </w:rPr>
        <w:t>, 54-63</w:t>
      </w:r>
    </w:p>
    <w:p w14:paraId="7736710C" w14:textId="77777777" w:rsidR="00215413" w:rsidRDefault="00215413">
      <w:pPr>
        <w:ind w:hanging="993"/>
        <w:jc w:val="both"/>
        <w:rPr>
          <w:rFonts w:ascii="Arial" w:hAnsi="Arial" w:cs="Arial"/>
          <w:lang w:val="en-GB"/>
        </w:rPr>
      </w:pPr>
    </w:p>
    <w:p w14:paraId="7E9BC780" w14:textId="77777777" w:rsidR="00215413" w:rsidRDefault="00215413">
      <w:pPr>
        <w:ind w:hanging="993"/>
        <w:jc w:val="both"/>
        <w:rPr>
          <w:rFonts w:ascii="Arial" w:hAnsi="Arial" w:cs="Arial"/>
          <w:lang w:val="en-GB"/>
        </w:rPr>
      </w:pPr>
      <w:r>
        <w:rPr>
          <w:rFonts w:ascii="Arial" w:hAnsi="Arial" w:cs="Arial"/>
          <w:lang w:val="en-GB"/>
        </w:rPr>
        <w:t>10</w:t>
      </w:r>
      <w:r w:rsidR="00383D88">
        <w:rPr>
          <w:rFonts w:ascii="Arial" w:hAnsi="Arial" w:cs="Arial"/>
          <w:lang w:val="en-GB"/>
        </w:rPr>
        <w:t>6</w:t>
      </w:r>
      <w:r w:rsidR="00664719">
        <w:rPr>
          <w:rFonts w:ascii="Arial" w:hAnsi="Arial" w:cs="Arial"/>
          <w:lang w:val="en-GB"/>
        </w:rPr>
        <w:t>-</w:t>
      </w:r>
      <w:r>
        <w:rPr>
          <w:rFonts w:ascii="Arial" w:hAnsi="Arial" w:cs="Arial"/>
          <w:lang w:val="en-GB"/>
        </w:rPr>
        <w:t>BERRAHMOUNE H, H</w:t>
      </w:r>
      <w:r w:rsidR="00664719">
        <w:rPr>
          <w:rFonts w:ascii="Arial" w:hAnsi="Arial" w:cs="Arial"/>
          <w:lang w:val="en-GB"/>
        </w:rPr>
        <w:t>ERBETH B, LAMONT JV, MASSON C</w:t>
      </w:r>
      <w:r>
        <w:rPr>
          <w:rFonts w:ascii="Arial" w:hAnsi="Arial" w:cs="Arial"/>
          <w:lang w:val="en-GB"/>
        </w:rPr>
        <w:t>, F</w:t>
      </w:r>
      <w:r w:rsidR="00664719">
        <w:rPr>
          <w:rFonts w:ascii="Arial" w:hAnsi="Arial" w:cs="Arial"/>
          <w:lang w:val="en-GB"/>
        </w:rPr>
        <w:t>ITZGERALD SP, VISVIKIS-SIEST S</w:t>
      </w:r>
    </w:p>
    <w:p w14:paraId="39417A4D" w14:textId="77777777" w:rsidR="00215413" w:rsidRDefault="00215413">
      <w:pPr>
        <w:ind w:hanging="993"/>
        <w:jc w:val="both"/>
        <w:rPr>
          <w:rFonts w:ascii="Arial" w:hAnsi="Arial" w:cs="Arial"/>
          <w:lang w:val="en-GB"/>
        </w:rPr>
      </w:pPr>
      <w:r>
        <w:rPr>
          <w:rFonts w:ascii="Arial" w:hAnsi="Arial" w:cs="Arial"/>
          <w:lang w:val="en-GB"/>
        </w:rPr>
        <w:tab/>
      </w:r>
      <w:r>
        <w:rPr>
          <w:rFonts w:ascii="Arial" w:hAnsi="Arial" w:cs="Arial"/>
          <w:b/>
          <w:bCs/>
          <w:i/>
          <w:iCs/>
          <w:lang w:val="en-GB"/>
        </w:rPr>
        <w:t>Lack of association between EGF 61A&gt;G polymorphism and plasma EGF concentration in the STANISLAS family study</w:t>
      </w:r>
    </w:p>
    <w:p w14:paraId="1FFDBF1B" w14:textId="77777777" w:rsidR="00215413" w:rsidRPr="00BA59FD" w:rsidRDefault="00664719">
      <w:pPr>
        <w:ind w:hanging="993"/>
        <w:jc w:val="both"/>
        <w:rPr>
          <w:rFonts w:ascii="Arial" w:hAnsi="Arial" w:cs="Arial"/>
          <w:lang w:val="nl-NL"/>
        </w:rPr>
      </w:pPr>
      <w:r>
        <w:rPr>
          <w:rFonts w:ascii="Arial" w:hAnsi="Arial" w:cs="Arial"/>
          <w:lang w:val="en-GB"/>
        </w:rPr>
        <w:tab/>
      </w:r>
      <w:r w:rsidRPr="00BA59FD">
        <w:rPr>
          <w:rFonts w:ascii="Arial" w:hAnsi="Arial" w:cs="Arial"/>
          <w:lang w:val="nl-NL"/>
        </w:rPr>
        <w:t xml:space="preserve">J </w:t>
      </w:r>
      <w:proofErr w:type="spellStart"/>
      <w:r w:rsidRPr="00BA59FD">
        <w:rPr>
          <w:rFonts w:ascii="Arial" w:hAnsi="Arial" w:cs="Arial"/>
          <w:lang w:val="nl-NL"/>
        </w:rPr>
        <w:t>Invest</w:t>
      </w:r>
      <w:proofErr w:type="spellEnd"/>
      <w:r w:rsidR="00215413" w:rsidRPr="00BA59FD">
        <w:rPr>
          <w:rFonts w:ascii="Arial" w:hAnsi="Arial" w:cs="Arial"/>
          <w:lang w:val="nl-NL"/>
        </w:rPr>
        <w:t xml:space="preserve"> </w:t>
      </w:r>
      <w:proofErr w:type="spellStart"/>
      <w:r w:rsidR="00215413" w:rsidRPr="00BA59FD">
        <w:rPr>
          <w:rFonts w:ascii="Arial" w:hAnsi="Arial" w:cs="Arial"/>
          <w:lang w:val="nl-NL"/>
        </w:rPr>
        <w:t>Dermatol</w:t>
      </w:r>
      <w:proofErr w:type="spellEnd"/>
      <w:r w:rsidR="00215413" w:rsidRPr="00BA59FD">
        <w:rPr>
          <w:rFonts w:ascii="Arial" w:hAnsi="Arial" w:cs="Arial"/>
          <w:lang w:val="nl-NL"/>
        </w:rPr>
        <w:t xml:space="preserve"> 2007, </w:t>
      </w:r>
      <w:r w:rsidR="00215413" w:rsidRPr="00BA59FD">
        <w:rPr>
          <w:rFonts w:ascii="Arial" w:hAnsi="Arial" w:cs="Arial"/>
          <w:u w:val="single"/>
          <w:lang w:val="nl-NL"/>
        </w:rPr>
        <w:t>127</w:t>
      </w:r>
      <w:r w:rsidR="00215413" w:rsidRPr="00BA59FD">
        <w:rPr>
          <w:rFonts w:ascii="Arial" w:hAnsi="Arial" w:cs="Arial"/>
          <w:lang w:val="nl-NL"/>
        </w:rPr>
        <w:t>(4), 969-970</w:t>
      </w:r>
    </w:p>
    <w:p w14:paraId="64992E32" w14:textId="77777777" w:rsidR="00215413" w:rsidRPr="00BA59FD" w:rsidRDefault="00215413">
      <w:pPr>
        <w:ind w:hanging="993"/>
        <w:jc w:val="both"/>
        <w:rPr>
          <w:rFonts w:ascii="Arial" w:hAnsi="Arial" w:cs="Arial"/>
          <w:lang w:val="nl-NL"/>
        </w:rPr>
      </w:pPr>
    </w:p>
    <w:p w14:paraId="638E27A0" w14:textId="77777777" w:rsidR="00215413" w:rsidRPr="00664719" w:rsidRDefault="00215413">
      <w:pPr>
        <w:ind w:hanging="993"/>
        <w:jc w:val="both"/>
        <w:rPr>
          <w:rFonts w:ascii="Arial" w:hAnsi="Arial" w:cs="Arial"/>
          <w:lang w:val="nl-NL"/>
        </w:rPr>
      </w:pPr>
      <w:r w:rsidRPr="00664719">
        <w:rPr>
          <w:rFonts w:ascii="Arial" w:hAnsi="Arial" w:cs="Arial"/>
          <w:lang w:val="nl-NL"/>
        </w:rPr>
        <w:t>10</w:t>
      </w:r>
      <w:r w:rsidR="00383D88">
        <w:rPr>
          <w:rFonts w:ascii="Arial" w:hAnsi="Arial" w:cs="Arial"/>
          <w:lang w:val="nl-NL"/>
        </w:rPr>
        <w:t>7</w:t>
      </w:r>
      <w:r w:rsidR="00664719" w:rsidRPr="00664719">
        <w:rPr>
          <w:rFonts w:ascii="Arial" w:hAnsi="Arial" w:cs="Arial"/>
          <w:lang w:val="nl-NL"/>
        </w:rPr>
        <w:t>-</w:t>
      </w:r>
      <w:r w:rsidRPr="00664719">
        <w:rPr>
          <w:rFonts w:ascii="Arial" w:hAnsi="Arial" w:cs="Arial"/>
          <w:lang w:val="nl-NL"/>
        </w:rPr>
        <w:t>MAUMUS S, MARIE B, VINCENT-VIRY M, SIEST G</w:t>
      </w:r>
      <w:r w:rsidR="00664719" w:rsidRPr="00664719">
        <w:rPr>
          <w:rFonts w:ascii="Arial" w:hAnsi="Arial" w:cs="Arial"/>
          <w:lang w:val="nl-NL"/>
        </w:rPr>
        <w:t>, VISVIKIS-SIEST S</w:t>
      </w:r>
    </w:p>
    <w:p w14:paraId="5F9321CE" w14:textId="77777777" w:rsidR="00215413" w:rsidRDefault="00215413">
      <w:pPr>
        <w:ind w:hanging="993"/>
        <w:jc w:val="both"/>
        <w:rPr>
          <w:rFonts w:ascii="Arial" w:hAnsi="Arial" w:cs="Arial"/>
          <w:b/>
          <w:bCs/>
          <w:i/>
          <w:iCs/>
          <w:lang w:val="en-GB"/>
        </w:rPr>
      </w:pPr>
      <w:r w:rsidRPr="00664719">
        <w:rPr>
          <w:rFonts w:ascii="Arial" w:hAnsi="Arial" w:cs="Arial"/>
          <w:lang w:val="nl-NL"/>
        </w:rPr>
        <w:tab/>
      </w:r>
      <w:proofErr w:type="gramStart"/>
      <w:r>
        <w:rPr>
          <w:rFonts w:ascii="Arial" w:hAnsi="Arial" w:cs="Arial"/>
          <w:b/>
          <w:bCs/>
          <w:i/>
          <w:iCs/>
          <w:lang w:val="en-GB"/>
        </w:rPr>
        <w:t>Analysis of the effect of multiple genetic variants of cardiovascular disease risk on insulin concentration variability in healthy adults of the STANISLAS cohort.</w:t>
      </w:r>
      <w:proofErr w:type="gramEnd"/>
      <w:r>
        <w:rPr>
          <w:rFonts w:ascii="Arial" w:hAnsi="Arial" w:cs="Arial"/>
          <w:b/>
          <w:bCs/>
          <w:i/>
          <w:iCs/>
          <w:lang w:val="en-GB"/>
        </w:rPr>
        <w:t xml:space="preserve"> The role of FGB -455 G/A polymorphism</w:t>
      </w:r>
    </w:p>
    <w:p w14:paraId="2A84BF44" w14:textId="77777777" w:rsidR="00215413" w:rsidRDefault="00215413">
      <w:pPr>
        <w:ind w:hanging="993"/>
        <w:jc w:val="both"/>
        <w:rPr>
          <w:rFonts w:ascii="Arial" w:hAnsi="Arial" w:cs="Arial"/>
          <w:lang w:val="en-GB"/>
        </w:rPr>
      </w:pPr>
      <w:r>
        <w:rPr>
          <w:rFonts w:ascii="Arial" w:hAnsi="Arial" w:cs="Arial"/>
          <w:b/>
          <w:bCs/>
          <w:i/>
          <w:iCs/>
          <w:lang w:val="en-GB"/>
        </w:rPr>
        <w:tab/>
      </w:r>
      <w:r>
        <w:rPr>
          <w:rFonts w:ascii="Arial" w:hAnsi="Arial" w:cs="Arial"/>
          <w:lang w:val="en-GB"/>
        </w:rPr>
        <w:t xml:space="preserve">Atherosclerosis 2007, </w:t>
      </w:r>
      <w:r>
        <w:rPr>
          <w:rFonts w:ascii="Arial" w:hAnsi="Arial" w:cs="Arial"/>
          <w:u w:val="single"/>
          <w:lang w:val="en-GB"/>
        </w:rPr>
        <w:t>191</w:t>
      </w:r>
      <w:r>
        <w:rPr>
          <w:rFonts w:ascii="Arial" w:hAnsi="Arial" w:cs="Arial"/>
          <w:lang w:val="en-GB"/>
        </w:rPr>
        <w:t>, 369-376</w:t>
      </w:r>
    </w:p>
    <w:p w14:paraId="41AA6EF7" w14:textId="77777777" w:rsidR="006924D1" w:rsidRDefault="006924D1">
      <w:pPr>
        <w:ind w:hanging="993"/>
        <w:jc w:val="both"/>
        <w:rPr>
          <w:rFonts w:ascii="Arial" w:hAnsi="Arial" w:cs="Arial"/>
          <w:lang w:val="en-GB"/>
        </w:rPr>
      </w:pPr>
    </w:p>
    <w:p w14:paraId="426FDCB6" w14:textId="77777777" w:rsidR="00215413" w:rsidRDefault="00215413">
      <w:pPr>
        <w:ind w:hanging="993"/>
        <w:jc w:val="both"/>
        <w:rPr>
          <w:rFonts w:ascii="Arial" w:hAnsi="Arial" w:cs="Arial"/>
          <w:lang w:val="en-GB"/>
        </w:rPr>
      </w:pPr>
      <w:r>
        <w:rPr>
          <w:rFonts w:ascii="Arial" w:hAnsi="Arial" w:cs="Arial"/>
          <w:lang w:val="en-GB"/>
        </w:rPr>
        <w:t>10</w:t>
      </w:r>
      <w:r w:rsidR="00383D88">
        <w:rPr>
          <w:rFonts w:ascii="Arial" w:hAnsi="Arial" w:cs="Arial"/>
          <w:lang w:val="en-GB"/>
        </w:rPr>
        <w:t>8</w:t>
      </w:r>
      <w:r>
        <w:rPr>
          <w:rFonts w:ascii="Arial" w:hAnsi="Arial" w:cs="Arial"/>
          <w:lang w:val="en-GB"/>
        </w:rPr>
        <w:t>-BERRAHMOUNE H, HERBETH B, LAMONT JV, FITZGERALD PS</w:t>
      </w:r>
      <w:r w:rsidR="00664719">
        <w:rPr>
          <w:rFonts w:ascii="Arial" w:hAnsi="Arial" w:cs="Arial"/>
          <w:lang w:val="en-GB"/>
        </w:rPr>
        <w:t>, VISVIKIS-SIEST S</w:t>
      </w:r>
    </w:p>
    <w:p w14:paraId="587309EF" w14:textId="77777777" w:rsidR="00215413" w:rsidRDefault="00215413">
      <w:pPr>
        <w:ind w:hanging="993"/>
        <w:jc w:val="both"/>
        <w:rPr>
          <w:rFonts w:ascii="Arial" w:hAnsi="Arial" w:cs="Arial"/>
          <w:b/>
          <w:bCs/>
          <w:i/>
          <w:iCs/>
          <w:lang w:val="en-GB"/>
        </w:rPr>
      </w:pPr>
      <w:r>
        <w:rPr>
          <w:rFonts w:ascii="Arial" w:hAnsi="Arial" w:cs="Arial"/>
          <w:lang w:val="en-GB"/>
        </w:rPr>
        <w:tab/>
      </w:r>
      <w:r>
        <w:rPr>
          <w:rFonts w:ascii="Arial" w:hAnsi="Arial" w:cs="Arial"/>
          <w:b/>
          <w:bCs/>
          <w:i/>
          <w:iCs/>
          <w:lang w:val="en-GB"/>
        </w:rPr>
        <w:t>Association between TNF and IL-1 bloc polymorphisms</w:t>
      </w:r>
      <w:r w:rsidR="00664719">
        <w:rPr>
          <w:rFonts w:ascii="Arial" w:hAnsi="Arial" w:cs="Arial"/>
          <w:b/>
          <w:bCs/>
          <w:i/>
          <w:iCs/>
          <w:lang w:val="en-GB"/>
        </w:rPr>
        <w:t xml:space="preserve"> and plasma MCP-1 concentration</w:t>
      </w:r>
    </w:p>
    <w:p w14:paraId="5050EB2B" w14:textId="77777777" w:rsidR="00215413" w:rsidRDefault="00215413">
      <w:pPr>
        <w:ind w:hanging="993"/>
        <w:jc w:val="both"/>
        <w:rPr>
          <w:rFonts w:ascii="Arial" w:hAnsi="Arial" w:cs="Arial"/>
          <w:lang w:val="en-GB"/>
        </w:rPr>
      </w:pPr>
      <w:r>
        <w:rPr>
          <w:rFonts w:ascii="Arial" w:hAnsi="Arial" w:cs="Arial"/>
          <w:b/>
          <w:bCs/>
          <w:i/>
          <w:iCs/>
          <w:lang w:val="en-GB"/>
        </w:rPr>
        <w:tab/>
      </w:r>
      <w:r w:rsidR="00664719">
        <w:rPr>
          <w:rFonts w:ascii="Arial" w:hAnsi="Arial" w:cs="Arial"/>
          <w:lang w:val="en-GB"/>
        </w:rPr>
        <w:t>Atherosclerosis</w:t>
      </w:r>
      <w:r>
        <w:rPr>
          <w:rFonts w:ascii="Arial" w:hAnsi="Arial" w:cs="Arial"/>
          <w:lang w:val="en-GB"/>
        </w:rPr>
        <w:t xml:space="preserve"> 2007, </w:t>
      </w:r>
      <w:r>
        <w:rPr>
          <w:rFonts w:ascii="Arial" w:hAnsi="Arial" w:cs="Arial"/>
          <w:u w:val="single"/>
          <w:lang w:val="en-GB"/>
        </w:rPr>
        <w:t>192</w:t>
      </w:r>
      <w:r>
        <w:rPr>
          <w:rFonts w:ascii="Arial" w:hAnsi="Arial" w:cs="Arial"/>
          <w:lang w:val="en-GB"/>
        </w:rPr>
        <w:t>, 348-353</w:t>
      </w:r>
    </w:p>
    <w:p w14:paraId="4B5AA630" w14:textId="77777777" w:rsidR="00256495" w:rsidRDefault="00256495">
      <w:pPr>
        <w:ind w:hanging="993"/>
        <w:jc w:val="both"/>
        <w:rPr>
          <w:rFonts w:ascii="Arial" w:hAnsi="Arial" w:cs="Arial"/>
          <w:lang w:val="en-GB"/>
        </w:rPr>
      </w:pPr>
    </w:p>
    <w:p w14:paraId="6FA669E8" w14:textId="77777777" w:rsidR="00215413" w:rsidRPr="000C32D7" w:rsidRDefault="000C32D7">
      <w:pPr>
        <w:ind w:hanging="993"/>
        <w:jc w:val="both"/>
        <w:rPr>
          <w:rFonts w:ascii="Arial" w:hAnsi="Arial" w:cs="Arial"/>
          <w:lang w:val="en-GB"/>
        </w:rPr>
      </w:pPr>
      <w:r w:rsidRPr="000C32D7">
        <w:rPr>
          <w:rFonts w:ascii="Arial" w:hAnsi="Arial" w:cs="Arial"/>
          <w:lang w:val="en-GB"/>
        </w:rPr>
        <w:t>10</w:t>
      </w:r>
      <w:r w:rsidR="00383D88">
        <w:rPr>
          <w:rFonts w:ascii="Arial" w:hAnsi="Arial" w:cs="Arial"/>
          <w:lang w:val="en-GB"/>
        </w:rPr>
        <w:t>9</w:t>
      </w:r>
      <w:r w:rsidR="00664719">
        <w:rPr>
          <w:rFonts w:ascii="Arial" w:hAnsi="Arial" w:cs="Arial"/>
          <w:lang w:val="en-GB"/>
        </w:rPr>
        <w:t>-</w:t>
      </w:r>
      <w:r w:rsidR="00215413" w:rsidRPr="000C32D7">
        <w:rPr>
          <w:rFonts w:ascii="Arial" w:hAnsi="Arial" w:cs="Arial"/>
          <w:lang w:val="en-GB"/>
        </w:rPr>
        <w:t>BERRAHMOUNE H, HERBETH B, SIEST G</w:t>
      </w:r>
      <w:r w:rsidR="00664719">
        <w:rPr>
          <w:rFonts w:ascii="Arial" w:hAnsi="Arial" w:cs="Arial"/>
          <w:lang w:val="en-GB"/>
        </w:rPr>
        <w:t>, VISVIKIS-SIEST S</w:t>
      </w:r>
    </w:p>
    <w:p w14:paraId="5E39EDC1" w14:textId="77777777" w:rsidR="00215413" w:rsidRDefault="00215413">
      <w:pPr>
        <w:ind w:hanging="993"/>
        <w:jc w:val="both"/>
        <w:rPr>
          <w:rFonts w:ascii="Arial" w:hAnsi="Arial" w:cs="Arial"/>
          <w:lang w:val="en-GB"/>
        </w:rPr>
      </w:pPr>
      <w:r w:rsidRPr="000C32D7">
        <w:rPr>
          <w:rFonts w:ascii="Arial" w:hAnsi="Arial" w:cs="Arial"/>
          <w:lang w:val="en-GB"/>
        </w:rPr>
        <w:tab/>
      </w:r>
      <w:r>
        <w:rPr>
          <w:rFonts w:ascii="Arial" w:hAnsi="Arial" w:cs="Arial"/>
          <w:b/>
          <w:bCs/>
          <w:i/>
          <w:iCs/>
          <w:lang w:val="en-GB"/>
        </w:rPr>
        <w:t xml:space="preserve">Heritability of serum </w:t>
      </w:r>
      <w:proofErr w:type="spellStart"/>
      <w:r>
        <w:rPr>
          <w:rFonts w:ascii="Arial" w:hAnsi="Arial" w:cs="Arial"/>
          <w:b/>
          <w:bCs/>
          <w:i/>
          <w:iCs/>
          <w:lang w:val="en-GB"/>
        </w:rPr>
        <w:t>hs</w:t>
      </w:r>
      <w:proofErr w:type="spellEnd"/>
      <w:r>
        <w:rPr>
          <w:rFonts w:ascii="Arial" w:hAnsi="Arial" w:cs="Arial"/>
          <w:b/>
          <w:bCs/>
          <w:i/>
          <w:iCs/>
          <w:lang w:val="en-GB"/>
        </w:rPr>
        <w:t xml:space="preserve">-CRP concentration and 5-year changes in the </w:t>
      </w:r>
      <w:proofErr w:type="spellStart"/>
      <w:r>
        <w:rPr>
          <w:rFonts w:ascii="Arial" w:hAnsi="Arial" w:cs="Arial"/>
          <w:b/>
          <w:bCs/>
          <w:i/>
          <w:iCs/>
          <w:lang w:val="en-GB"/>
        </w:rPr>
        <w:t>Stanislas</w:t>
      </w:r>
      <w:proofErr w:type="spellEnd"/>
      <w:r>
        <w:rPr>
          <w:rFonts w:ascii="Arial" w:hAnsi="Arial" w:cs="Arial"/>
          <w:b/>
          <w:bCs/>
          <w:i/>
          <w:iCs/>
          <w:lang w:val="en-GB"/>
        </w:rPr>
        <w:t xml:space="preserve"> Family </w:t>
      </w:r>
      <w:proofErr w:type="spellStart"/>
      <w:r>
        <w:rPr>
          <w:rFonts w:ascii="Arial" w:hAnsi="Arial" w:cs="Arial"/>
          <w:b/>
          <w:bCs/>
          <w:i/>
          <w:iCs/>
          <w:lang w:val="en-GB"/>
        </w:rPr>
        <w:t>Study</w:t>
      </w:r>
      <w:proofErr w:type="gramStart"/>
      <w:r>
        <w:rPr>
          <w:rFonts w:ascii="Arial" w:hAnsi="Arial" w:cs="Arial"/>
          <w:b/>
          <w:bCs/>
          <w:i/>
          <w:iCs/>
          <w:lang w:val="en-GB"/>
        </w:rPr>
        <w:t>:Association</w:t>
      </w:r>
      <w:proofErr w:type="spellEnd"/>
      <w:proofErr w:type="gramEnd"/>
      <w:r>
        <w:rPr>
          <w:rFonts w:ascii="Arial" w:hAnsi="Arial" w:cs="Arial"/>
          <w:b/>
          <w:bCs/>
          <w:i/>
          <w:iCs/>
          <w:lang w:val="en-GB"/>
        </w:rPr>
        <w:t xml:space="preserve"> with </w:t>
      </w:r>
      <w:proofErr w:type="spellStart"/>
      <w:r>
        <w:rPr>
          <w:rFonts w:ascii="Arial" w:hAnsi="Arial" w:cs="Arial"/>
          <w:b/>
          <w:bCs/>
          <w:i/>
          <w:iCs/>
          <w:lang w:val="en-GB"/>
        </w:rPr>
        <w:t>apolipoprotein</w:t>
      </w:r>
      <w:proofErr w:type="spellEnd"/>
      <w:r>
        <w:rPr>
          <w:rFonts w:ascii="Arial" w:hAnsi="Arial" w:cs="Arial"/>
          <w:b/>
          <w:bCs/>
          <w:i/>
          <w:iCs/>
          <w:lang w:val="en-GB"/>
        </w:rPr>
        <w:t xml:space="preserve"> E alleles</w:t>
      </w:r>
    </w:p>
    <w:p w14:paraId="6F62E458" w14:textId="77777777" w:rsidR="00215413" w:rsidRDefault="00664719">
      <w:pPr>
        <w:ind w:hanging="993"/>
        <w:jc w:val="both"/>
        <w:rPr>
          <w:rFonts w:ascii="Arial" w:hAnsi="Arial" w:cs="Arial"/>
          <w:lang w:val="en-GB"/>
        </w:rPr>
      </w:pPr>
      <w:r>
        <w:rPr>
          <w:rFonts w:ascii="Arial" w:hAnsi="Arial" w:cs="Arial"/>
          <w:lang w:val="en-GB"/>
        </w:rPr>
        <w:tab/>
        <w:t>Genes and Immunity</w:t>
      </w:r>
      <w:r w:rsidR="00115849">
        <w:rPr>
          <w:rFonts w:ascii="Arial" w:hAnsi="Arial" w:cs="Arial"/>
          <w:lang w:val="en-GB"/>
        </w:rPr>
        <w:t xml:space="preserve"> 2007, </w:t>
      </w:r>
      <w:r w:rsidR="00215413">
        <w:rPr>
          <w:rFonts w:ascii="Arial" w:hAnsi="Arial" w:cs="Arial"/>
          <w:u w:val="single"/>
          <w:lang w:val="en-GB"/>
        </w:rPr>
        <w:t>8</w:t>
      </w:r>
      <w:r w:rsidR="00215413" w:rsidRPr="00115849">
        <w:rPr>
          <w:rFonts w:ascii="Arial" w:hAnsi="Arial" w:cs="Arial"/>
          <w:lang w:val="en-GB"/>
        </w:rPr>
        <w:t>(4),</w:t>
      </w:r>
      <w:r w:rsidR="00215413">
        <w:rPr>
          <w:rFonts w:ascii="Arial" w:hAnsi="Arial" w:cs="Arial"/>
          <w:lang w:val="en-GB"/>
        </w:rPr>
        <w:t xml:space="preserve"> 352-359</w:t>
      </w:r>
    </w:p>
    <w:p w14:paraId="3FDEFF00" w14:textId="77777777" w:rsidR="00215413" w:rsidRDefault="00215413">
      <w:pPr>
        <w:ind w:hanging="993"/>
        <w:jc w:val="both"/>
        <w:rPr>
          <w:rFonts w:ascii="Arial" w:hAnsi="Arial" w:cs="Arial"/>
          <w:lang w:val="en-GB"/>
        </w:rPr>
      </w:pPr>
    </w:p>
    <w:p w14:paraId="68E986BA" w14:textId="77777777" w:rsidR="00215413" w:rsidRPr="000C32D7" w:rsidRDefault="000C32D7">
      <w:pPr>
        <w:ind w:hanging="993"/>
        <w:jc w:val="both"/>
        <w:rPr>
          <w:rFonts w:ascii="Arial" w:hAnsi="Arial" w:cs="Arial"/>
          <w:lang w:val="en-GB"/>
        </w:rPr>
      </w:pPr>
      <w:r w:rsidRPr="000C32D7">
        <w:rPr>
          <w:rFonts w:ascii="Arial" w:hAnsi="Arial" w:cs="Arial"/>
          <w:lang w:val="en-GB"/>
        </w:rPr>
        <w:t>1</w:t>
      </w:r>
      <w:r w:rsidR="00383D88">
        <w:rPr>
          <w:rFonts w:ascii="Arial" w:hAnsi="Arial" w:cs="Arial"/>
          <w:lang w:val="en-GB"/>
        </w:rPr>
        <w:t>10</w:t>
      </w:r>
      <w:r w:rsidR="00664719">
        <w:rPr>
          <w:rFonts w:ascii="Arial" w:hAnsi="Arial" w:cs="Arial"/>
          <w:lang w:val="en-GB"/>
        </w:rPr>
        <w:t>-VISVIKIS-SIEST S, MARTEAU JB</w:t>
      </w:r>
      <w:r w:rsidR="00215413" w:rsidRPr="000C32D7">
        <w:rPr>
          <w:rFonts w:ascii="Arial" w:hAnsi="Arial" w:cs="Arial"/>
          <w:lang w:val="en-GB"/>
        </w:rPr>
        <w:t>, SAMARA A, BERR</w:t>
      </w:r>
      <w:r w:rsidR="00664719">
        <w:rPr>
          <w:rFonts w:ascii="Arial" w:hAnsi="Arial" w:cs="Arial"/>
          <w:lang w:val="en-GB"/>
        </w:rPr>
        <w:t>AHMOUNE H, MARIE B, PFISTER M</w:t>
      </w:r>
    </w:p>
    <w:p w14:paraId="61E284B4" w14:textId="77777777" w:rsidR="00215413" w:rsidRDefault="00215413">
      <w:pPr>
        <w:ind w:hanging="993"/>
        <w:jc w:val="both"/>
        <w:rPr>
          <w:rFonts w:ascii="Arial" w:hAnsi="Arial" w:cs="Arial"/>
          <w:b/>
          <w:bCs/>
          <w:i/>
          <w:iCs/>
          <w:lang w:val="en-GB"/>
        </w:rPr>
      </w:pPr>
      <w:r w:rsidRPr="000C32D7">
        <w:rPr>
          <w:rFonts w:ascii="Arial" w:hAnsi="Arial" w:cs="Arial"/>
          <w:lang w:val="en-GB"/>
        </w:rPr>
        <w:tab/>
      </w:r>
      <w:r>
        <w:rPr>
          <w:rFonts w:ascii="Arial" w:hAnsi="Arial" w:cs="Arial"/>
          <w:b/>
          <w:bCs/>
          <w:i/>
          <w:iCs/>
          <w:lang w:val="en-GB"/>
        </w:rPr>
        <w:t>Peripheral blood mononuclear cells (PBMCs): a possible model for studying cardiovascular biology systems</w:t>
      </w:r>
    </w:p>
    <w:p w14:paraId="4A09E640" w14:textId="77777777" w:rsidR="00561008" w:rsidRDefault="00215413" w:rsidP="00561008">
      <w:pPr>
        <w:ind w:hanging="993"/>
        <w:jc w:val="both"/>
        <w:rPr>
          <w:rFonts w:ascii="Arial" w:hAnsi="Arial" w:cs="Arial"/>
          <w:lang w:val="en-GB"/>
        </w:rPr>
      </w:pPr>
      <w:r>
        <w:rPr>
          <w:rFonts w:ascii="Arial" w:hAnsi="Arial" w:cs="Arial"/>
          <w:b/>
          <w:bCs/>
          <w:i/>
          <w:iCs/>
          <w:lang w:val="en-GB"/>
        </w:rPr>
        <w:tab/>
      </w:r>
      <w:proofErr w:type="spellStart"/>
      <w:r w:rsidR="00664719">
        <w:rPr>
          <w:rFonts w:ascii="Arial" w:hAnsi="Arial" w:cs="Arial"/>
          <w:lang w:val="en-GB"/>
        </w:rPr>
        <w:t>Clin</w:t>
      </w:r>
      <w:proofErr w:type="spellEnd"/>
      <w:r>
        <w:rPr>
          <w:rFonts w:ascii="Arial" w:hAnsi="Arial" w:cs="Arial"/>
          <w:lang w:val="en-GB"/>
        </w:rPr>
        <w:t xml:space="preserve"> </w:t>
      </w:r>
      <w:proofErr w:type="spellStart"/>
      <w:r w:rsidR="00664719">
        <w:rPr>
          <w:rFonts w:ascii="Arial" w:hAnsi="Arial" w:cs="Arial"/>
          <w:lang w:val="en-GB"/>
        </w:rPr>
        <w:t>Chem</w:t>
      </w:r>
      <w:proofErr w:type="spellEnd"/>
      <w:r w:rsidR="00664719">
        <w:rPr>
          <w:rFonts w:ascii="Arial" w:hAnsi="Arial" w:cs="Arial"/>
          <w:lang w:val="en-GB"/>
        </w:rPr>
        <w:t xml:space="preserve"> Lab Med</w:t>
      </w:r>
      <w:r w:rsidRPr="00561008">
        <w:rPr>
          <w:rFonts w:ascii="Arial" w:hAnsi="Arial" w:cs="Arial"/>
          <w:lang w:val="en-GB"/>
        </w:rPr>
        <w:t xml:space="preserve"> 2007, </w:t>
      </w:r>
      <w:r w:rsidRPr="00561008">
        <w:rPr>
          <w:rFonts w:ascii="Arial" w:hAnsi="Arial" w:cs="Arial"/>
          <w:u w:val="single"/>
          <w:lang w:val="en-GB"/>
        </w:rPr>
        <w:t>45</w:t>
      </w:r>
      <w:r w:rsidRPr="00115849">
        <w:rPr>
          <w:rFonts w:ascii="Arial" w:hAnsi="Arial" w:cs="Arial"/>
          <w:lang w:val="en-GB"/>
        </w:rPr>
        <w:t>(9),</w:t>
      </w:r>
      <w:r w:rsidRPr="00561008">
        <w:rPr>
          <w:rFonts w:ascii="Arial" w:hAnsi="Arial" w:cs="Arial"/>
          <w:lang w:val="en-GB"/>
        </w:rPr>
        <w:t xml:space="preserve"> 1154-1168</w:t>
      </w:r>
    </w:p>
    <w:p w14:paraId="78D2FE90" w14:textId="77777777" w:rsidR="00561008" w:rsidRDefault="00561008" w:rsidP="00561008">
      <w:pPr>
        <w:ind w:hanging="993"/>
        <w:jc w:val="both"/>
        <w:rPr>
          <w:rFonts w:ascii="Arial" w:hAnsi="Arial" w:cs="Arial"/>
          <w:lang w:val="en-GB"/>
        </w:rPr>
      </w:pPr>
    </w:p>
    <w:p w14:paraId="517CC7EF" w14:textId="77777777" w:rsidR="00561008" w:rsidRDefault="00602353" w:rsidP="00561008">
      <w:pPr>
        <w:ind w:hanging="993"/>
        <w:jc w:val="both"/>
        <w:rPr>
          <w:rFonts w:ascii="Arial" w:hAnsi="Arial" w:cs="Arial"/>
          <w:lang w:val="en-GB"/>
        </w:rPr>
      </w:pPr>
      <w:r>
        <w:rPr>
          <w:rFonts w:ascii="Arial" w:hAnsi="Arial" w:cs="Arial"/>
          <w:lang w:val="en-GB"/>
        </w:rPr>
        <w:t>11</w:t>
      </w:r>
      <w:r w:rsidR="00383D88">
        <w:rPr>
          <w:rFonts w:ascii="Arial" w:hAnsi="Arial" w:cs="Arial"/>
          <w:lang w:val="en-GB"/>
        </w:rPr>
        <w:t>1</w:t>
      </w:r>
      <w:r w:rsidR="00561008" w:rsidRPr="00561008">
        <w:rPr>
          <w:rFonts w:ascii="Arial" w:hAnsi="Arial" w:cs="Arial"/>
          <w:lang w:val="en-GB"/>
        </w:rPr>
        <w:t>-</w:t>
      </w:r>
      <w:r w:rsidR="00561008" w:rsidRPr="003C17E5">
        <w:rPr>
          <w:rFonts w:ascii="Arial" w:hAnsi="Arial" w:cs="Arial"/>
          <w:caps/>
          <w:lang w:val="en-GB"/>
        </w:rPr>
        <w:t>Berrahmoune H, Herbeth B, Lamont JV, Lambert D, Blankenberg S, Tiret L, FitzGerald PS</w:t>
      </w:r>
      <w:r w:rsidR="00561008" w:rsidRPr="0043363F">
        <w:rPr>
          <w:rFonts w:ascii="Arial" w:hAnsi="Arial" w:cs="Arial"/>
          <w:lang w:val="en-GB"/>
        </w:rPr>
        <w:t xml:space="preserve">, </w:t>
      </w:r>
      <w:r w:rsidR="00561008">
        <w:rPr>
          <w:rFonts w:ascii="Arial" w:hAnsi="Arial" w:cs="Arial"/>
          <w:lang w:val="en-GB"/>
        </w:rPr>
        <w:t>SIEST</w:t>
      </w:r>
      <w:r w:rsidR="00561008" w:rsidRPr="0043363F">
        <w:rPr>
          <w:rFonts w:ascii="Arial" w:hAnsi="Arial" w:cs="Arial"/>
          <w:lang w:val="en-GB"/>
        </w:rPr>
        <w:t xml:space="preserve"> G, V</w:t>
      </w:r>
      <w:r w:rsidR="00561008">
        <w:rPr>
          <w:rFonts w:ascii="Arial" w:hAnsi="Arial" w:cs="Arial"/>
          <w:lang w:val="en-GB"/>
        </w:rPr>
        <w:t>ISVIKIS</w:t>
      </w:r>
      <w:r w:rsidR="00561008" w:rsidRPr="0043363F">
        <w:rPr>
          <w:rFonts w:ascii="Arial" w:hAnsi="Arial" w:cs="Arial"/>
          <w:lang w:val="en-GB"/>
        </w:rPr>
        <w:t>-S</w:t>
      </w:r>
      <w:r w:rsidR="00561008">
        <w:rPr>
          <w:rFonts w:ascii="Arial" w:hAnsi="Arial" w:cs="Arial"/>
          <w:lang w:val="en-GB"/>
        </w:rPr>
        <w:t>IEST</w:t>
      </w:r>
      <w:r w:rsidR="00664719">
        <w:rPr>
          <w:rFonts w:ascii="Arial" w:hAnsi="Arial" w:cs="Arial"/>
          <w:lang w:val="en-GB"/>
        </w:rPr>
        <w:t xml:space="preserve"> S</w:t>
      </w:r>
    </w:p>
    <w:p w14:paraId="3B0EEBC6" w14:textId="77777777" w:rsidR="00561008" w:rsidRPr="00561008" w:rsidRDefault="00561008" w:rsidP="00561008">
      <w:pPr>
        <w:jc w:val="both"/>
        <w:rPr>
          <w:rFonts w:ascii="Arial" w:hAnsi="Arial" w:cs="Arial"/>
          <w:b/>
          <w:i/>
          <w:lang w:val="en-GB"/>
        </w:rPr>
      </w:pPr>
      <w:r w:rsidRPr="00561008">
        <w:rPr>
          <w:rFonts w:ascii="Arial" w:hAnsi="Arial" w:cs="Arial"/>
          <w:b/>
          <w:i/>
          <w:lang w:val="en-GB"/>
        </w:rPr>
        <w:t xml:space="preserve">Association of classical and related inflammatory markers with high-sensitivity C-reactive protein in healthy individuals: results from the </w:t>
      </w:r>
      <w:proofErr w:type="spellStart"/>
      <w:r w:rsidRPr="00561008">
        <w:rPr>
          <w:rFonts w:ascii="Arial" w:hAnsi="Arial" w:cs="Arial"/>
          <w:b/>
          <w:i/>
          <w:lang w:val="en-GB"/>
        </w:rPr>
        <w:t>Stanislas</w:t>
      </w:r>
      <w:proofErr w:type="spellEnd"/>
      <w:r w:rsidRPr="00561008">
        <w:rPr>
          <w:rFonts w:ascii="Arial" w:hAnsi="Arial" w:cs="Arial"/>
          <w:b/>
          <w:i/>
          <w:lang w:val="en-GB"/>
        </w:rPr>
        <w:t xml:space="preserve"> cohort</w:t>
      </w:r>
    </w:p>
    <w:p w14:paraId="4677DD80" w14:textId="77777777" w:rsidR="00561008" w:rsidRDefault="00664719" w:rsidP="00561008">
      <w:pPr>
        <w:jc w:val="both"/>
        <w:rPr>
          <w:rFonts w:ascii="Arial" w:hAnsi="Arial" w:cs="Arial"/>
          <w:lang w:val="en-GB"/>
        </w:rPr>
      </w:pPr>
      <w:proofErr w:type="spellStart"/>
      <w:r>
        <w:rPr>
          <w:rFonts w:ascii="Arial" w:hAnsi="Arial" w:cs="Arial"/>
          <w:lang w:val="en-GB"/>
        </w:rPr>
        <w:lastRenderedPageBreak/>
        <w:t>Clin</w:t>
      </w:r>
      <w:proofErr w:type="spellEnd"/>
      <w:r>
        <w:rPr>
          <w:rFonts w:ascii="Arial" w:hAnsi="Arial" w:cs="Arial"/>
          <w:lang w:val="en-GB"/>
        </w:rPr>
        <w:t xml:space="preserve"> </w:t>
      </w:r>
      <w:proofErr w:type="spellStart"/>
      <w:r>
        <w:rPr>
          <w:rFonts w:ascii="Arial" w:hAnsi="Arial" w:cs="Arial"/>
          <w:lang w:val="en-GB"/>
        </w:rPr>
        <w:t>Chem</w:t>
      </w:r>
      <w:proofErr w:type="spellEnd"/>
      <w:r w:rsidR="00561008" w:rsidRPr="0043363F">
        <w:rPr>
          <w:rFonts w:ascii="Arial" w:hAnsi="Arial" w:cs="Arial"/>
          <w:lang w:val="en-GB"/>
        </w:rPr>
        <w:t xml:space="preserve"> Lab Med 2007</w:t>
      </w:r>
      <w:r w:rsidR="00561008">
        <w:rPr>
          <w:rFonts w:ascii="Arial" w:hAnsi="Arial" w:cs="Arial"/>
          <w:lang w:val="en-GB"/>
        </w:rPr>
        <w:t>,</w:t>
      </w:r>
      <w:r w:rsidR="00561008" w:rsidRPr="0043363F">
        <w:rPr>
          <w:rFonts w:ascii="Arial" w:hAnsi="Arial" w:cs="Arial"/>
          <w:lang w:val="en-GB"/>
        </w:rPr>
        <w:t xml:space="preserve"> </w:t>
      </w:r>
      <w:r w:rsidR="00561008" w:rsidRPr="00561008">
        <w:rPr>
          <w:rFonts w:ascii="Arial" w:hAnsi="Arial" w:cs="Arial"/>
          <w:u w:val="single"/>
          <w:lang w:val="en-GB"/>
        </w:rPr>
        <w:t>45</w:t>
      </w:r>
      <w:r w:rsidR="00561008" w:rsidRPr="00115849">
        <w:rPr>
          <w:rFonts w:ascii="Arial" w:hAnsi="Arial" w:cs="Arial"/>
          <w:lang w:val="en-GB"/>
        </w:rPr>
        <w:t xml:space="preserve">(10), </w:t>
      </w:r>
      <w:r w:rsidR="00561008">
        <w:rPr>
          <w:rFonts w:ascii="Arial" w:hAnsi="Arial" w:cs="Arial"/>
          <w:lang w:val="en-GB"/>
        </w:rPr>
        <w:t>1339-1346</w:t>
      </w:r>
    </w:p>
    <w:p w14:paraId="7F7957C8" w14:textId="77777777" w:rsidR="00253919" w:rsidRDefault="00253919" w:rsidP="00561008">
      <w:pPr>
        <w:jc w:val="both"/>
        <w:rPr>
          <w:rFonts w:ascii="Arial" w:hAnsi="Arial" w:cs="Arial"/>
          <w:lang w:val="en-GB"/>
        </w:rPr>
      </w:pPr>
    </w:p>
    <w:p w14:paraId="6D297D27" w14:textId="77777777" w:rsidR="00561008" w:rsidRPr="00664719" w:rsidRDefault="00561008" w:rsidP="00561008">
      <w:pPr>
        <w:ind w:hanging="993"/>
        <w:jc w:val="both"/>
        <w:rPr>
          <w:rFonts w:ascii="Arial" w:hAnsi="Arial" w:cs="Arial"/>
          <w:lang w:val="en-GB"/>
        </w:rPr>
      </w:pPr>
      <w:r w:rsidRPr="00664719">
        <w:rPr>
          <w:rFonts w:ascii="Arial" w:hAnsi="Arial" w:cs="Arial"/>
          <w:lang w:val="en-GB"/>
        </w:rPr>
        <w:t>1</w:t>
      </w:r>
      <w:r w:rsidR="00602353">
        <w:rPr>
          <w:rFonts w:ascii="Arial" w:hAnsi="Arial" w:cs="Arial"/>
          <w:lang w:val="en-GB"/>
        </w:rPr>
        <w:t>1</w:t>
      </w:r>
      <w:r w:rsidR="00383D88">
        <w:rPr>
          <w:rFonts w:ascii="Arial" w:hAnsi="Arial" w:cs="Arial"/>
          <w:lang w:val="en-GB"/>
        </w:rPr>
        <w:t>2</w:t>
      </w:r>
      <w:r w:rsidRPr="00664719">
        <w:rPr>
          <w:rFonts w:ascii="Arial" w:hAnsi="Arial" w:cs="Arial"/>
          <w:lang w:val="en-GB"/>
        </w:rPr>
        <w:t>-</w:t>
      </w:r>
      <w:r w:rsidRPr="00664719">
        <w:rPr>
          <w:rFonts w:ascii="Arial" w:hAnsi="Arial" w:cs="Arial"/>
          <w:caps/>
          <w:lang w:val="en-GB"/>
        </w:rPr>
        <w:t>Jeannesson E, Albertini L, Siest G, Gomes AM, Ribeiro V, Aslanidis C, Schmitz G, Visvikis-Siest S</w:t>
      </w:r>
    </w:p>
    <w:p w14:paraId="6BB337C7" w14:textId="77777777" w:rsidR="00561008" w:rsidRPr="00561008" w:rsidRDefault="00561008" w:rsidP="00561008">
      <w:pPr>
        <w:jc w:val="both"/>
        <w:rPr>
          <w:rFonts w:ascii="Arial" w:hAnsi="Arial" w:cs="Arial"/>
          <w:b/>
          <w:i/>
          <w:lang w:val="en-GB"/>
        </w:rPr>
      </w:pPr>
      <w:r w:rsidRPr="00561008">
        <w:rPr>
          <w:rFonts w:ascii="Arial" w:hAnsi="Arial" w:cs="Arial"/>
          <w:b/>
          <w:i/>
          <w:lang w:val="en-GB"/>
        </w:rPr>
        <w:t>Determination of ABCB1 polymorphisms and haplotypes freq</w:t>
      </w:r>
      <w:r w:rsidR="00664719">
        <w:rPr>
          <w:rFonts w:ascii="Arial" w:hAnsi="Arial" w:cs="Arial"/>
          <w:b/>
          <w:i/>
          <w:lang w:val="en-GB"/>
        </w:rPr>
        <w:t>uencies in a French population</w:t>
      </w:r>
    </w:p>
    <w:p w14:paraId="556FBBD0" w14:textId="77777777" w:rsidR="00BD65CC" w:rsidRPr="00195D64" w:rsidRDefault="00664719" w:rsidP="00BD65CC">
      <w:pPr>
        <w:jc w:val="both"/>
        <w:rPr>
          <w:rFonts w:ascii="Arial" w:hAnsi="Arial" w:cs="Arial"/>
          <w:lang w:val="en-US"/>
        </w:rPr>
      </w:pPr>
      <w:proofErr w:type="spellStart"/>
      <w:r w:rsidRPr="00195D64">
        <w:rPr>
          <w:rFonts w:ascii="Arial" w:hAnsi="Arial" w:cs="Arial"/>
          <w:lang w:val="en-US"/>
        </w:rPr>
        <w:t>Fundam</w:t>
      </w:r>
      <w:proofErr w:type="spellEnd"/>
      <w:r w:rsidRPr="00195D64">
        <w:rPr>
          <w:rFonts w:ascii="Arial" w:hAnsi="Arial" w:cs="Arial"/>
          <w:lang w:val="en-US"/>
        </w:rPr>
        <w:t xml:space="preserve"> </w:t>
      </w:r>
      <w:proofErr w:type="spellStart"/>
      <w:r w:rsidRPr="00195D64">
        <w:rPr>
          <w:rFonts w:ascii="Arial" w:hAnsi="Arial" w:cs="Arial"/>
          <w:lang w:val="en-US"/>
        </w:rPr>
        <w:t>Clin</w:t>
      </w:r>
      <w:proofErr w:type="spellEnd"/>
      <w:r w:rsidR="00561008" w:rsidRPr="00195D64">
        <w:rPr>
          <w:rFonts w:ascii="Arial" w:hAnsi="Arial" w:cs="Arial"/>
          <w:lang w:val="en-US"/>
        </w:rPr>
        <w:t xml:space="preserve"> </w:t>
      </w:r>
      <w:proofErr w:type="spellStart"/>
      <w:r w:rsidR="00561008" w:rsidRPr="00195D64">
        <w:rPr>
          <w:rFonts w:ascii="Arial" w:hAnsi="Arial" w:cs="Arial"/>
          <w:lang w:val="en-US"/>
        </w:rPr>
        <w:t>Pharmacol</w:t>
      </w:r>
      <w:proofErr w:type="spellEnd"/>
      <w:r w:rsidR="00561008" w:rsidRPr="00195D64">
        <w:rPr>
          <w:rFonts w:ascii="Arial" w:hAnsi="Arial" w:cs="Arial"/>
          <w:lang w:val="en-US"/>
        </w:rPr>
        <w:t xml:space="preserve"> 2007, </w:t>
      </w:r>
      <w:r w:rsidR="00561008" w:rsidRPr="00195D64">
        <w:rPr>
          <w:rFonts w:ascii="Arial" w:hAnsi="Arial" w:cs="Arial"/>
          <w:u w:val="single"/>
          <w:lang w:val="en-US"/>
        </w:rPr>
        <w:t>21</w:t>
      </w:r>
      <w:r w:rsidR="00561008" w:rsidRPr="00195D64">
        <w:rPr>
          <w:rFonts w:ascii="Arial" w:hAnsi="Arial" w:cs="Arial"/>
          <w:lang w:val="en-US"/>
        </w:rPr>
        <w:t>(4)</w:t>
      </w:r>
      <w:r w:rsidRPr="00195D64">
        <w:rPr>
          <w:rFonts w:ascii="Arial" w:hAnsi="Arial" w:cs="Arial"/>
          <w:lang w:val="en-US"/>
        </w:rPr>
        <w:t>, 411-418</w:t>
      </w:r>
    </w:p>
    <w:p w14:paraId="3A84F168" w14:textId="77777777" w:rsidR="00BD65CC" w:rsidRPr="00195D64" w:rsidRDefault="00BD65CC" w:rsidP="00BD65CC">
      <w:pPr>
        <w:jc w:val="both"/>
        <w:rPr>
          <w:rFonts w:ascii="Arial" w:hAnsi="Arial" w:cs="Arial"/>
          <w:lang w:val="en-US"/>
        </w:rPr>
      </w:pPr>
    </w:p>
    <w:p w14:paraId="192DEA44" w14:textId="77777777" w:rsidR="00BD65CC" w:rsidRPr="000C32D7" w:rsidRDefault="00561008" w:rsidP="00BD65CC">
      <w:pPr>
        <w:ind w:hanging="993"/>
        <w:jc w:val="both"/>
        <w:rPr>
          <w:rFonts w:ascii="Arial" w:hAnsi="Arial" w:cs="Arial"/>
          <w:color w:val="000000"/>
          <w:lang w:val="de-DE"/>
        </w:rPr>
      </w:pPr>
      <w:r w:rsidRPr="000C32D7">
        <w:rPr>
          <w:rFonts w:ascii="Arial" w:hAnsi="Arial" w:cs="Arial"/>
          <w:lang w:val="de-DE"/>
        </w:rPr>
        <w:t>1</w:t>
      </w:r>
      <w:r w:rsidR="000C32D7">
        <w:rPr>
          <w:rFonts w:ascii="Arial" w:hAnsi="Arial" w:cs="Arial"/>
          <w:lang w:val="de-DE"/>
        </w:rPr>
        <w:t>1</w:t>
      </w:r>
      <w:r w:rsidR="00383D88">
        <w:rPr>
          <w:rFonts w:ascii="Arial" w:hAnsi="Arial" w:cs="Arial"/>
          <w:lang w:val="de-DE"/>
        </w:rPr>
        <w:t>3</w:t>
      </w:r>
      <w:r w:rsidRPr="000C32D7">
        <w:rPr>
          <w:rFonts w:ascii="Arial" w:hAnsi="Arial" w:cs="Arial"/>
          <w:lang w:val="de-DE"/>
        </w:rPr>
        <w:t>-</w:t>
      </w:r>
      <w:r w:rsidR="00664719">
        <w:rPr>
          <w:rFonts w:ascii="Arial" w:hAnsi="Arial" w:cs="Arial"/>
          <w:caps/>
          <w:lang w:val="de-DE"/>
        </w:rPr>
        <w:t>Maumus S, Siest G</w:t>
      </w:r>
      <w:r w:rsidR="00BD65CC" w:rsidRPr="000C32D7">
        <w:rPr>
          <w:rFonts w:ascii="Arial" w:hAnsi="Arial" w:cs="Arial"/>
          <w:caps/>
          <w:lang w:val="de-DE"/>
        </w:rPr>
        <w:t>, Visvikis-Siest S</w:t>
      </w:r>
    </w:p>
    <w:p w14:paraId="1180F11F" w14:textId="77777777" w:rsidR="00BD65CC" w:rsidRPr="00BD65CC" w:rsidRDefault="00BD65CC" w:rsidP="00BD65CC">
      <w:pPr>
        <w:jc w:val="both"/>
        <w:rPr>
          <w:rFonts w:ascii="Arial" w:hAnsi="Arial" w:cs="Arial"/>
        </w:rPr>
      </w:pPr>
      <w:r w:rsidRPr="00BD65CC">
        <w:rPr>
          <w:rFonts w:ascii="Arial" w:hAnsi="Arial" w:cs="Arial"/>
          <w:b/>
          <w:i/>
          <w:color w:val="000000"/>
        </w:rPr>
        <w:t>Une étude prospective de la prévalence du syndrome métabolique dans des familles</w:t>
      </w:r>
      <w:r w:rsidRPr="00BD65CC">
        <w:rPr>
          <w:rFonts w:ascii="Arial" w:hAnsi="Arial" w:cs="Arial"/>
          <w:color w:val="000000"/>
        </w:rPr>
        <w:t xml:space="preserve"> </w:t>
      </w:r>
      <w:r w:rsidRPr="00BD65CC">
        <w:rPr>
          <w:rFonts w:ascii="Arial" w:hAnsi="Arial" w:cs="Arial"/>
          <w:b/>
          <w:i/>
          <w:color w:val="000000"/>
        </w:rPr>
        <w:t xml:space="preserve">françaises supposées </w:t>
      </w:r>
      <w:proofErr w:type="spellStart"/>
      <w:r w:rsidRPr="00BD65CC">
        <w:rPr>
          <w:rFonts w:ascii="Arial" w:hAnsi="Arial" w:cs="Arial"/>
          <w:b/>
          <w:i/>
          <w:color w:val="000000"/>
        </w:rPr>
        <w:t>sines</w:t>
      </w:r>
      <w:proofErr w:type="spellEnd"/>
      <w:r w:rsidRPr="00BD65CC">
        <w:rPr>
          <w:rFonts w:ascii="Arial" w:hAnsi="Arial" w:cs="Arial"/>
          <w:b/>
          <w:i/>
          <w:color w:val="000000"/>
        </w:rPr>
        <w:t>: importance du polymorphisme du TNF-alpha et de sa concentration plasmatique</w:t>
      </w:r>
    </w:p>
    <w:p w14:paraId="1AAEF181" w14:textId="77777777" w:rsidR="00BD65CC" w:rsidRPr="00195D64" w:rsidRDefault="00664719" w:rsidP="00BD65CC">
      <w:pPr>
        <w:jc w:val="both"/>
        <w:rPr>
          <w:rFonts w:ascii="Arial" w:hAnsi="Arial" w:cs="Arial"/>
          <w:lang w:val="en-US"/>
        </w:rPr>
      </w:pPr>
      <w:r w:rsidRPr="00195D64">
        <w:rPr>
          <w:rFonts w:ascii="Arial" w:hAnsi="Arial" w:cs="Arial"/>
          <w:lang w:val="en-US"/>
        </w:rPr>
        <w:t>Ann Pharm Fr</w:t>
      </w:r>
      <w:r w:rsidR="00BD65CC" w:rsidRPr="00195D64">
        <w:rPr>
          <w:rFonts w:ascii="Arial" w:hAnsi="Arial" w:cs="Arial"/>
          <w:lang w:val="en-US"/>
        </w:rPr>
        <w:t xml:space="preserve"> 2007, </w:t>
      </w:r>
      <w:r w:rsidR="00BD65CC" w:rsidRPr="00195D64">
        <w:rPr>
          <w:rFonts w:ascii="Arial" w:hAnsi="Arial" w:cs="Arial"/>
          <w:u w:val="single"/>
          <w:lang w:val="en-US"/>
        </w:rPr>
        <w:t>65</w:t>
      </w:r>
      <w:r w:rsidR="00BD65CC" w:rsidRPr="00195D64">
        <w:rPr>
          <w:rFonts w:ascii="Arial" w:hAnsi="Arial" w:cs="Arial"/>
          <w:lang w:val="en-US"/>
        </w:rPr>
        <w:t>(2)</w:t>
      </w:r>
      <w:r w:rsidRPr="00195D64">
        <w:rPr>
          <w:rFonts w:ascii="Arial" w:hAnsi="Arial" w:cs="Arial"/>
          <w:lang w:val="en-US"/>
        </w:rPr>
        <w:t>, 211-216</w:t>
      </w:r>
    </w:p>
    <w:p w14:paraId="4473A107" w14:textId="77777777" w:rsidR="00215413" w:rsidRPr="00195D64" w:rsidRDefault="00D2452D" w:rsidP="00D2452D">
      <w:pPr>
        <w:tabs>
          <w:tab w:val="left" w:pos="1380"/>
        </w:tabs>
        <w:ind w:hanging="993"/>
        <w:jc w:val="both"/>
        <w:rPr>
          <w:rFonts w:ascii="Arial" w:hAnsi="Arial" w:cs="Arial"/>
          <w:lang w:val="en-US"/>
        </w:rPr>
      </w:pPr>
      <w:r w:rsidRPr="00195D64">
        <w:rPr>
          <w:rFonts w:ascii="Arial" w:hAnsi="Arial" w:cs="Arial"/>
          <w:lang w:val="en-US"/>
        </w:rPr>
        <w:tab/>
      </w:r>
      <w:r w:rsidRPr="00195D64">
        <w:rPr>
          <w:rFonts w:ascii="Arial" w:hAnsi="Arial" w:cs="Arial"/>
          <w:lang w:val="en-US"/>
        </w:rPr>
        <w:tab/>
      </w:r>
    </w:p>
    <w:p w14:paraId="22F5681B" w14:textId="77777777" w:rsidR="00BD65CC" w:rsidRPr="00664719" w:rsidRDefault="00BD65CC" w:rsidP="00BD65CC">
      <w:pPr>
        <w:tabs>
          <w:tab w:val="left" w:pos="0"/>
          <w:tab w:val="right" w:pos="360"/>
        </w:tabs>
        <w:ind w:hanging="993"/>
        <w:jc w:val="both"/>
        <w:rPr>
          <w:rFonts w:ascii="Arial" w:hAnsi="Arial" w:cs="Arial"/>
          <w:lang w:val="nl-NL"/>
        </w:rPr>
      </w:pPr>
      <w:r w:rsidRPr="00664719">
        <w:rPr>
          <w:rFonts w:ascii="Arial" w:hAnsi="Arial" w:cs="Arial"/>
          <w:lang w:val="nl-NL"/>
        </w:rPr>
        <w:t>1</w:t>
      </w:r>
      <w:r w:rsidR="006870DB">
        <w:rPr>
          <w:rFonts w:ascii="Arial" w:hAnsi="Arial" w:cs="Arial"/>
          <w:lang w:val="nl-NL"/>
        </w:rPr>
        <w:t>1</w:t>
      </w:r>
      <w:r w:rsidR="00383D88">
        <w:rPr>
          <w:rFonts w:ascii="Arial" w:hAnsi="Arial" w:cs="Arial"/>
          <w:lang w:val="nl-NL"/>
        </w:rPr>
        <w:t>4</w:t>
      </w:r>
      <w:r w:rsidR="00E208BD">
        <w:rPr>
          <w:rFonts w:ascii="Arial" w:hAnsi="Arial" w:cs="Arial"/>
          <w:lang w:val="nl-NL"/>
        </w:rPr>
        <w:t>-</w:t>
      </w:r>
      <w:r w:rsidR="00664719" w:rsidRPr="00664719">
        <w:rPr>
          <w:rFonts w:ascii="Arial" w:hAnsi="Arial" w:cs="Arial"/>
          <w:lang w:val="nl-NL"/>
        </w:rPr>
        <w:t>HERBETH B, GUEGUEN S, LEROY P</w:t>
      </w:r>
      <w:r w:rsidRPr="00664719">
        <w:rPr>
          <w:rFonts w:ascii="Arial" w:hAnsi="Arial" w:cs="Arial"/>
          <w:lang w:val="nl-NL"/>
        </w:rPr>
        <w:t>, SIEST G</w:t>
      </w:r>
      <w:r w:rsidR="00664719" w:rsidRPr="00664719">
        <w:rPr>
          <w:rFonts w:ascii="Arial" w:hAnsi="Arial" w:cs="Arial"/>
          <w:lang w:val="nl-NL"/>
        </w:rPr>
        <w:t>, VISVIKIS-SIEST S</w:t>
      </w:r>
      <w:r w:rsidRPr="00664719">
        <w:rPr>
          <w:rFonts w:ascii="Arial" w:hAnsi="Arial" w:cs="Arial"/>
          <w:lang w:val="nl-NL"/>
        </w:rPr>
        <w:t xml:space="preserve"> </w:t>
      </w:r>
    </w:p>
    <w:p w14:paraId="3BA79020" w14:textId="77777777" w:rsidR="00BD65CC" w:rsidRPr="00BD65CC" w:rsidRDefault="00BD65CC" w:rsidP="00BD65CC">
      <w:pPr>
        <w:tabs>
          <w:tab w:val="left" w:pos="0"/>
          <w:tab w:val="right" w:pos="360"/>
        </w:tabs>
        <w:ind w:hanging="993"/>
        <w:jc w:val="both"/>
        <w:rPr>
          <w:rFonts w:ascii="Arial" w:hAnsi="Arial" w:cs="Arial"/>
          <w:b/>
          <w:i/>
          <w:lang w:val="en-GB"/>
        </w:rPr>
      </w:pPr>
      <w:r w:rsidRPr="00664719">
        <w:rPr>
          <w:rFonts w:ascii="Arial" w:hAnsi="Arial" w:cs="Arial"/>
          <w:lang w:val="nl-NL"/>
        </w:rPr>
        <w:tab/>
      </w:r>
      <w:r w:rsidRPr="00BD65CC">
        <w:rPr>
          <w:rFonts w:ascii="Arial" w:hAnsi="Arial" w:cs="Arial"/>
          <w:b/>
          <w:i/>
          <w:lang w:val="en-GB"/>
        </w:rPr>
        <w:t xml:space="preserve">The lipoprotein lipase serine 447stop polymorphism is associated with altered serum carotenoid concentrations in the </w:t>
      </w:r>
      <w:proofErr w:type="spellStart"/>
      <w:r w:rsidRPr="00BD65CC">
        <w:rPr>
          <w:rFonts w:ascii="Arial" w:hAnsi="Arial" w:cs="Arial"/>
          <w:b/>
          <w:i/>
          <w:lang w:val="en-GB"/>
        </w:rPr>
        <w:t>Stanislas</w:t>
      </w:r>
      <w:proofErr w:type="spellEnd"/>
      <w:r w:rsidRPr="00BD65CC">
        <w:rPr>
          <w:rFonts w:ascii="Arial" w:hAnsi="Arial" w:cs="Arial"/>
          <w:b/>
          <w:i/>
          <w:lang w:val="en-GB"/>
        </w:rPr>
        <w:t xml:space="preserve"> family stud</w:t>
      </w:r>
      <w:r>
        <w:rPr>
          <w:rFonts w:ascii="Arial" w:hAnsi="Arial" w:cs="Arial"/>
          <w:b/>
          <w:i/>
          <w:lang w:val="en-GB"/>
        </w:rPr>
        <w:t>y</w:t>
      </w:r>
    </w:p>
    <w:p w14:paraId="2650FDEF" w14:textId="77777777" w:rsidR="00BD65CC" w:rsidRDefault="00BD65CC" w:rsidP="00BD65CC">
      <w:pPr>
        <w:tabs>
          <w:tab w:val="left" w:pos="0"/>
          <w:tab w:val="right" w:pos="360"/>
        </w:tabs>
        <w:ind w:hanging="993"/>
        <w:jc w:val="both"/>
        <w:rPr>
          <w:rFonts w:ascii="Arial" w:hAnsi="Arial" w:cs="Arial"/>
          <w:lang w:val="en-GB"/>
        </w:rPr>
      </w:pPr>
      <w:r>
        <w:rPr>
          <w:rFonts w:ascii="Arial" w:hAnsi="Arial" w:cs="Arial"/>
          <w:lang w:val="en-GB"/>
        </w:rPr>
        <w:tab/>
        <w:t>J</w:t>
      </w:r>
      <w:r w:rsidR="00664719">
        <w:rPr>
          <w:rFonts w:ascii="Arial" w:hAnsi="Arial" w:cs="Arial"/>
          <w:lang w:val="en-GB"/>
        </w:rPr>
        <w:t xml:space="preserve"> Am </w:t>
      </w:r>
      <w:proofErr w:type="spellStart"/>
      <w:r w:rsidR="00664719">
        <w:rPr>
          <w:rFonts w:ascii="Arial" w:hAnsi="Arial" w:cs="Arial"/>
          <w:lang w:val="en-GB"/>
        </w:rPr>
        <w:t>Coll</w:t>
      </w:r>
      <w:proofErr w:type="spellEnd"/>
      <w:r w:rsidR="00115849">
        <w:rPr>
          <w:rFonts w:ascii="Arial" w:hAnsi="Arial" w:cs="Arial"/>
          <w:lang w:val="en-GB"/>
        </w:rPr>
        <w:t xml:space="preserve"> Nutrition</w:t>
      </w:r>
      <w:r>
        <w:rPr>
          <w:rFonts w:ascii="Arial" w:hAnsi="Arial" w:cs="Arial"/>
          <w:lang w:val="en-GB"/>
        </w:rPr>
        <w:t xml:space="preserve"> 2007, </w:t>
      </w:r>
      <w:r w:rsidRPr="00BD65CC">
        <w:rPr>
          <w:rFonts w:ascii="Arial" w:hAnsi="Arial" w:cs="Arial"/>
          <w:u w:val="single"/>
          <w:lang w:val="en-GB"/>
        </w:rPr>
        <w:t>26</w:t>
      </w:r>
      <w:r w:rsidRPr="00115849">
        <w:rPr>
          <w:rFonts w:ascii="Arial" w:hAnsi="Arial" w:cs="Arial"/>
          <w:lang w:val="en-GB"/>
        </w:rPr>
        <w:t>(6)</w:t>
      </w:r>
      <w:r w:rsidR="00D76457">
        <w:rPr>
          <w:rFonts w:ascii="Arial" w:hAnsi="Arial" w:cs="Arial"/>
          <w:lang w:val="en-GB"/>
        </w:rPr>
        <w:t>, 655-662</w:t>
      </w:r>
    </w:p>
    <w:p w14:paraId="0C2A794B" w14:textId="77777777" w:rsidR="00BD65CC" w:rsidRDefault="00BD65CC" w:rsidP="00BD65CC">
      <w:pPr>
        <w:tabs>
          <w:tab w:val="left" w:pos="0"/>
          <w:tab w:val="right" w:pos="360"/>
        </w:tabs>
        <w:ind w:hanging="993"/>
        <w:jc w:val="both"/>
        <w:rPr>
          <w:rFonts w:ascii="Arial" w:hAnsi="Arial" w:cs="Arial"/>
          <w:lang w:val="en-GB"/>
        </w:rPr>
      </w:pPr>
    </w:p>
    <w:p w14:paraId="547BDFF4" w14:textId="77777777" w:rsidR="00571F6A" w:rsidRDefault="00E208BD" w:rsidP="00571F6A">
      <w:pPr>
        <w:tabs>
          <w:tab w:val="left" w:pos="0"/>
          <w:tab w:val="right" w:pos="360"/>
        </w:tabs>
        <w:ind w:hanging="993"/>
        <w:jc w:val="both"/>
        <w:rPr>
          <w:rFonts w:ascii="Arial" w:hAnsi="Arial" w:cs="Arial"/>
          <w:caps/>
          <w:lang w:val="en-GB"/>
        </w:rPr>
      </w:pPr>
      <w:r>
        <w:rPr>
          <w:rFonts w:ascii="Arial" w:hAnsi="Arial" w:cs="Arial"/>
          <w:lang w:val="en-GB"/>
        </w:rPr>
        <w:t>11</w:t>
      </w:r>
      <w:r w:rsidR="00383D88">
        <w:rPr>
          <w:rFonts w:ascii="Arial" w:hAnsi="Arial" w:cs="Arial"/>
          <w:lang w:val="en-GB"/>
        </w:rPr>
        <w:t>5</w:t>
      </w:r>
      <w:r w:rsidR="00571F6A">
        <w:rPr>
          <w:rFonts w:ascii="Arial" w:hAnsi="Arial" w:cs="Arial"/>
          <w:lang w:val="en-GB"/>
        </w:rPr>
        <w:t>-</w:t>
      </w:r>
      <w:r w:rsidR="00571F6A" w:rsidRPr="003C17E5">
        <w:rPr>
          <w:rFonts w:ascii="Arial" w:hAnsi="Arial" w:cs="Arial"/>
          <w:caps/>
          <w:lang w:val="en-GB"/>
        </w:rPr>
        <w:t>Albuisson E, Maumus S, Ndiaye N</w:t>
      </w:r>
      <w:r w:rsidR="00664719">
        <w:rPr>
          <w:rFonts w:ascii="Arial" w:hAnsi="Arial" w:cs="Arial"/>
          <w:caps/>
          <w:lang w:val="en-GB"/>
        </w:rPr>
        <w:t>C</w:t>
      </w:r>
      <w:r w:rsidR="00571F6A" w:rsidRPr="003C17E5">
        <w:rPr>
          <w:rFonts w:ascii="Arial" w:hAnsi="Arial" w:cs="Arial"/>
          <w:caps/>
          <w:lang w:val="en-GB"/>
        </w:rPr>
        <w:t>, Marie B, Jay N, Kohler F, Siest G</w:t>
      </w:r>
      <w:r w:rsidR="00664719">
        <w:rPr>
          <w:rFonts w:ascii="Arial" w:hAnsi="Arial" w:cs="Arial"/>
          <w:caps/>
          <w:lang w:val="en-GB"/>
        </w:rPr>
        <w:t>, Visvikis-Siest S</w:t>
      </w:r>
    </w:p>
    <w:p w14:paraId="2F4B65D7" w14:textId="77777777" w:rsidR="00571F6A" w:rsidRDefault="00571F6A" w:rsidP="00571F6A">
      <w:pPr>
        <w:tabs>
          <w:tab w:val="left" w:pos="0"/>
          <w:tab w:val="right" w:pos="360"/>
        </w:tabs>
        <w:ind w:hanging="993"/>
        <w:jc w:val="both"/>
        <w:rPr>
          <w:rFonts w:ascii="Arial" w:hAnsi="Arial" w:cs="Arial"/>
          <w:lang w:val="en-GB"/>
        </w:rPr>
      </w:pPr>
      <w:r>
        <w:rPr>
          <w:rFonts w:ascii="Arial" w:hAnsi="Arial" w:cs="Arial"/>
          <w:caps/>
          <w:lang w:val="en-GB"/>
        </w:rPr>
        <w:tab/>
      </w:r>
      <w:r w:rsidRPr="00BD65CC">
        <w:rPr>
          <w:rFonts w:ascii="Arial" w:hAnsi="Arial" w:cs="Arial"/>
          <w:b/>
          <w:i/>
          <w:lang w:val="en-GB"/>
        </w:rPr>
        <w:t xml:space="preserve">Genetic profiling in healthy subjects from the </w:t>
      </w:r>
      <w:proofErr w:type="spellStart"/>
      <w:r w:rsidRPr="00BD65CC">
        <w:rPr>
          <w:rFonts w:ascii="Arial" w:hAnsi="Arial" w:cs="Arial"/>
          <w:b/>
          <w:i/>
          <w:lang w:val="en-GB"/>
        </w:rPr>
        <w:t>Stanislas</w:t>
      </w:r>
      <w:proofErr w:type="spellEnd"/>
      <w:r w:rsidRPr="00BD65CC">
        <w:rPr>
          <w:rFonts w:ascii="Arial" w:hAnsi="Arial" w:cs="Arial"/>
          <w:b/>
          <w:i/>
          <w:lang w:val="en-GB"/>
        </w:rPr>
        <w:t xml:space="preserve"> cohort based on 24 polymorphisms: effects on biological variables</w:t>
      </w:r>
    </w:p>
    <w:p w14:paraId="7A8EA68B" w14:textId="77777777" w:rsidR="00571F6A" w:rsidRPr="00664719" w:rsidRDefault="00571F6A" w:rsidP="00571F6A">
      <w:pPr>
        <w:tabs>
          <w:tab w:val="left" w:pos="0"/>
          <w:tab w:val="right" w:pos="360"/>
        </w:tabs>
        <w:ind w:hanging="993"/>
        <w:jc w:val="both"/>
        <w:rPr>
          <w:rFonts w:ascii="Arial" w:hAnsi="Arial" w:cs="Arial"/>
          <w:lang w:val="en-GB"/>
        </w:rPr>
      </w:pPr>
      <w:r>
        <w:rPr>
          <w:rFonts w:ascii="Arial" w:hAnsi="Arial" w:cs="Arial"/>
          <w:lang w:val="en-GB"/>
        </w:rPr>
        <w:tab/>
      </w:r>
      <w:proofErr w:type="spellStart"/>
      <w:r w:rsidRPr="0043363F">
        <w:rPr>
          <w:rFonts w:ascii="Arial" w:hAnsi="Arial" w:cs="Arial"/>
          <w:lang w:val="en-GB"/>
        </w:rPr>
        <w:t>Clin</w:t>
      </w:r>
      <w:proofErr w:type="spellEnd"/>
      <w:r w:rsidRPr="0043363F">
        <w:rPr>
          <w:rFonts w:ascii="Arial" w:hAnsi="Arial" w:cs="Arial"/>
          <w:lang w:val="en-GB"/>
        </w:rPr>
        <w:t xml:space="preserve"> </w:t>
      </w:r>
      <w:proofErr w:type="spellStart"/>
      <w:r w:rsidRPr="0043363F">
        <w:rPr>
          <w:rFonts w:ascii="Arial" w:hAnsi="Arial" w:cs="Arial"/>
          <w:lang w:val="en-GB"/>
        </w:rPr>
        <w:t>Chem</w:t>
      </w:r>
      <w:proofErr w:type="spellEnd"/>
      <w:r w:rsidRPr="0043363F">
        <w:rPr>
          <w:rFonts w:ascii="Arial" w:hAnsi="Arial" w:cs="Arial"/>
          <w:lang w:val="en-GB"/>
        </w:rPr>
        <w:t xml:space="preserve"> </w:t>
      </w:r>
      <w:r w:rsidRPr="00BD65CC">
        <w:rPr>
          <w:rFonts w:ascii="Arial" w:hAnsi="Arial" w:cs="Arial"/>
          <w:lang w:val="en-GB"/>
        </w:rPr>
        <w:t xml:space="preserve">Lab Med </w:t>
      </w:r>
      <w:r>
        <w:rPr>
          <w:rFonts w:ascii="Arial" w:hAnsi="Arial" w:cs="Arial"/>
          <w:lang w:val="en-GB"/>
        </w:rPr>
        <w:t xml:space="preserve">2008, </w:t>
      </w:r>
      <w:r w:rsidRPr="00525B0D">
        <w:rPr>
          <w:rFonts w:ascii="Arial" w:hAnsi="Arial" w:cs="Arial"/>
          <w:u w:val="single"/>
          <w:lang w:val="en-GB"/>
        </w:rPr>
        <w:t>46</w:t>
      </w:r>
      <w:r w:rsidR="00E208BD" w:rsidRPr="00115849">
        <w:rPr>
          <w:rFonts w:ascii="Arial" w:hAnsi="Arial" w:cs="Arial"/>
          <w:lang w:val="en-GB"/>
        </w:rPr>
        <w:t>(1)</w:t>
      </w:r>
      <w:r w:rsidRPr="00115849">
        <w:rPr>
          <w:rFonts w:ascii="Arial" w:hAnsi="Arial" w:cs="Arial"/>
          <w:lang w:val="en-GB"/>
        </w:rPr>
        <w:t>,</w:t>
      </w:r>
      <w:r>
        <w:rPr>
          <w:rFonts w:ascii="Arial" w:hAnsi="Arial" w:cs="Arial"/>
          <w:lang w:val="en-GB"/>
        </w:rPr>
        <w:t xml:space="preserve"> 64-72</w:t>
      </w:r>
    </w:p>
    <w:p w14:paraId="4D98209A" w14:textId="77777777" w:rsidR="00571F6A" w:rsidRPr="00664719" w:rsidRDefault="00571F6A" w:rsidP="00571F6A">
      <w:pPr>
        <w:tabs>
          <w:tab w:val="left" w:pos="0"/>
          <w:tab w:val="right" w:pos="360"/>
        </w:tabs>
        <w:ind w:hanging="993"/>
        <w:jc w:val="both"/>
        <w:rPr>
          <w:rFonts w:ascii="Arial" w:hAnsi="Arial" w:cs="Arial"/>
          <w:lang w:val="en-GB"/>
        </w:rPr>
      </w:pPr>
    </w:p>
    <w:p w14:paraId="60278265" w14:textId="77777777" w:rsidR="00BD65CC" w:rsidRPr="00664719" w:rsidRDefault="00BD65CC" w:rsidP="00BD65CC">
      <w:pPr>
        <w:tabs>
          <w:tab w:val="left" w:pos="0"/>
          <w:tab w:val="right" w:pos="360"/>
        </w:tabs>
        <w:ind w:hanging="993"/>
        <w:jc w:val="both"/>
        <w:rPr>
          <w:rFonts w:ascii="Arial" w:hAnsi="Arial" w:cs="Arial"/>
          <w:caps/>
          <w:lang w:val="en-GB"/>
        </w:rPr>
      </w:pPr>
      <w:r w:rsidRPr="00664719">
        <w:rPr>
          <w:rFonts w:ascii="Arial" w:hAnsi="Arial" w:cs="Arial"/>
          <w:lang w:val="en-GB"/>
        </w:rPr>
        <w:t>11</w:t>
      </w:r>
      <w:r w:rsidR="00383D88">
        <w:rPr>
          <w:rFonts w:ascii="Arial" w:hAnsi="Arial" w:cs="Arial"/>
          <w:lang w:val="en-GB"/>
        </w:rPr>
        <w:t>6</w:t>
      </w:r>
      <w:r w:rsidRPr="00664719">
        <w:rPr>
          <w:rFonts w:ascii="Arial" w:hAnsi="Arial" w:cs="Arial"/>
          <w:lang w:val="en-GB"/>
        </w:rPr>
        <w:t>-</w:t>
      </w:r>
      <w:r w:rsidRPr="00664719">
        <w:rPr>
          <w:rFonts w:ascii="Arial" w:hAnsi="Arial" w:cs="Arial"/>
          <w:caps/>
          <w:lang w:val="en-GB"/>
        </w:rPr>
        <w:t>Siest G</w:t>
      </w:r>
      <w:r w:rsidR="00664719" w:rsidRPr="00664719">
        <w:rPr>
          <w:rFonts w:ascii="Arial" w:hAnsi="Arial" w:cs="Arial"/>
          <w:caps/>
          <w:lang w:val="en-GB"/>
        </w:rPr>
        <w:t>, Jeannesson E</w:t>
      </w:r>
      <w:r w:rsidR="00664719">
        <w:rPr>
          <w:rFonts w:ascii="Arial" w:hAnsi="Arial" w:cs="Arial"/>
          <w:caps/>
          <w:lang w:val="en-GB"/>
        </w:rPr>
        <w:t>, Marteau JB</w:t>
      </w:r>
      <w:r w:rsidRPr="00664719">
        <w:rPr>
          <w:rFonts w:ascii="Arial" w:hAnsi="Arial" w:cs="Arial"/>
          <w:caps/>
          <w:lang w:val="en-GB"/>
        </w:rPr>
        <w:t>, Samar</w:t>
      </w:r>
      <w:r w:rsidR="00664719">
        <w:rPr>
          <w:rFonts w:ascii="Arial" w:hAnsi="Arial" w:cs="Arial"/>
          <w:caps/>
          <w:lang w:val="en-GB"/>
        </w:rPr>
        <w:t>a A, Marie B</w:t>
      </w:r>
      <w:r w:rsidRPr="00664719">
        <w:rPr>
          <w:rFonts w:ascii="Arial" w:hAnsi="Arial" w:cs="Arial"/>
          <w:caps/>
          <w:lang w:val="en-GB"/>
        </w:rPr>
        <w:t>, Pfister M</w:t>
      </w:r>
      <w:r w:rsidR="00664719">
        <w:rPr>
          <w:rFonts w:ascii="Arial" w:hAnsi="Arial" w:cs="Arial"/>
          <w:caps/>
          <w:lang w:val="en-GB"/>
        </w:rPr>
        <w:t>, Visvikis-Siest S</w:t>
      </w:r>
    </w:p>
    <w:p w14:paraId="66C23D59" w14:textId="77777777" w:rsidR="00BD65CC" w:rsidRPr="00BD65CC" w:rsidRDefault="00BD65CC" w:rsidP="00BD65CC">
      <w:pPr>
        <w:tabs>
          <w:tab w:val="left" w:pos="0"/>
          <w:tab w:val="right" w:pos="360"/>
        </w:tabs>
        <w:ind w:hanging="993"/>
        <w:jc w:val="both"/>
        <w:rPr>
          <w:rFonts w:ascii="Arial" w:hAnsi="Arial" w:cs="Arial"/>
          <w:b/>
          <w:i/>
          <w:lang w:val="en-GB"/>
        </w:rPr>
      </w:pPr>
      <w:r w:rsidRPr="00664719">
        <w:rPr>
          <w:rFonts w:ascii="Arial" w:hAnsi="Arial" w:cs="Arial"/>
          <w:caps/>
          <w:lang w:val="en-GB"/>
        </w:rPr>
        <w:tab/>
      </w:r>
      <w:r w:rsidRPr="00BD65CC">
        <w:rPr>
          <w:rFonts w:ascii="Arial" w:hAnsi="Arial" w:cs="Arial"/>
          <w:b/>
          <w:i/>
          <w:lang w:val="en-GB"/>
        </w:rPr>
        <w:t>Transcription factor</w:t>
      </w:r>
      <w:r w:rsidR="0069504F">
        <w:rPr>
          <w:rFonts w:ascii="Arial" w:hAnsi="Arial" w:cs="Arial"/>
          <w:b/>
          <w:i/>
          <w:lang w:val="en-GB"/>
        </w:rPr>
        <w:t xml:space="preserve"> and drug-</w:t>
      </w:r>
      <w:r w:rsidRPr="00BD65CC">
        <w:rPr>
          <w:rFonts w:ascii="Arial" w:hAnsi="Arial" w:cs="Arial"/>
          <w:b/>
          <w:i/>
          <w:lang w:val="en-GB"/>
        </w:rPr>
        <w:t xml:space="preserve">metabolizing enzyme gene expression in lymphocytes from </w:t>
      </w:r>
      <w:r w:rsidR="0069504F">
        <w:rPr>
          <w:rFonts w:ascii="Arial" w:hAnsi="Arial" w:cs="Arial"/>
          <w:b/>
          <w:i/>
          <w:lang w:val="en-GB"/>
        </w:rPr>
        <w:t xml:space="preserve">healthy </w:t>
      </w:r>
      <w:r w:rsidRPr="00BD65CC">
        <w:rPr>
          <w:rFonts w:ascii="Arial" w:hAnsi="Arial" w:cs="Arial"/>
          <w:b/>
          <w:i/>
          <w:lang w:val="en-GB"/>
        </w:rPr>
        <w:t>hum</w:t>
      </w:r>
      <w:r>
        <w:rPr>
          <w:rFonts w:ascii="Arial" w:hAnsi="Arial" w:cs="Arial"/>
          <w:b/>
          <w:i/>
          <w:lang w:val="en-GB"/>
        </w:rPr>
        <w:t>an subjects</w:t>
      </w:r>
    </w:p>
    <w:p w14:paraId="44B8654F" w14:textId="77777777" w:rsidR="00BD65CC" w:rsidRDefault="00BD65CC" w:rsidP="00BD65CC">
      <w:pPr>
        <w:tabs>
          <w:tab w:val="left" w:pos="0"/>
          <w:tab w:val="right" w:pos="360"/>
        </w:tabs>
        <w:ind w:hanging="993"/>
        <w:jc w:val="both"/>
        <w:rPr>
          <w:rFonts w:ascii="Arial" w:hAnsi="Arial" w:cs="Arial"/>
          <w:lang w:val="en-GB"/>
        </w:rPr>
      </w:pPr>
      <w:r>
        <w:rPr>
          <w:rFonts w:ascii="Arial" w:hAnsi="Arial" w:cs="Arial"/>
          <w:lang w:val="en-GB"/>
        </w:rPr>
        <w:tab/>
      </w:r>
      <w:r w:rsidRPr="0043363F">
        <w:rPr>
          <w:rFonts w:ascii="Arial" w:hAnsi="Arial" w:cs="Arial"/>
          <w:lang w:val="en-GB"/>
        </w:rPr>
        <w:t xml:space="preserve">Drug </w:t>
      </w:r>
      <w:proofErr w:type="spellStart"/>
      <w:r w:rsidRPr="0043363F">
        <w:rPr>
          <w:rFonts w:ascii="Arial" w:hAnsi="Arial" w:cs="Arial"/>
          <w:lang w:val="en-GB"/>
        </w:rPr>
        <w:t>Metab</w:t>
      </w:r>
      <w:proofErr w:type="spellEnd"/>
      <w:r w:rsidR="00664719">
        <w:rPr>
          <w:rFonts w:ascii="Arial" w:hAnsi="Arial" w:cs="Arial"/>
          <w:lang w:val="en-GB"/>
        </w:rPr>
        <w:t xml:space="preserve"> </w:t>
      </w:r>
      <w:proofErr w:type="spellStart"/>
      <w:r w:rsidR="00664719">
        <w:rPr>
          <w:rFonts w:ascii="Arial" w:hAnsi="Arial" w:cs="Arial"/>
          <w:lang w:val="en-GB"/>
        </w:rPr>
        <w:t>Dispos</w:t>
      </w:r>
      <w:proofErr w:type="spellEnd"/>
      <w:r>
        <w:rPr>
          <w:rFonts w:ascii="Arial" w:hAnsi="Arial" w:cs="Arial"/>
          <w:lang w:val="en-GB"/>
        </w:rPr>
        <w:t xml:space="preserve"> </w:t>
      </w:r>
      <w:r w:rsidR="00E208BD">
        <w:rPr>
          <w:rFonts w:ascii="Arial" w:hAnsi="Arial" w:cs="Arial"/>
          <w:lang w:val="en-GB"/>
        </w:rPr>
        <w:t xml:space="preserve">2008, </w:t>
      </w:r>
      <w:r w:rsidR="00E208BD">
        <w:rPr>
          <w:rFonts w:ascii="Arial" w:hAnsi="Arial" w:cs="Arial"/>
          <w:u w:val="single"/>
          <w:lang w:val="en-GB"/>
        </w:rPr>
        <w:t>36</w:t>
      </w:r>
      <w:r w:rsidR="00E208BD" w:rsidRPr="00115849">
        <w:rPr>
          <w:rFonts w:ascii="Arial" w:hAnsi="Arial" w:cs="Arial"/>
          <w:lang w:val="en-GB"/>
        </w:rPr>
        <w:t>(1),</w:t>
      </w:r>
      <w:r w:rsidR="00E208BD">
        <w:rPr>
          <w:rFonts w:ascii="Arial" w:hAnsi="Arial" w:cs="Arial"/>
          <w:lang w:val="en-GB"/>
        </w:rPr>
        <w:t xml:space="preserve"> 182-189</w:t>
      </w:r>
    </w:p>
    <w:p w14:paraId="711369B4" w14:textId="77777777" w:rsidR="006870DB" w:rsidRDefault="006870DB" w:rsidP="00BD65CC">
      <w:pPr>
        <w:tabs>
          <w:tab w:val="left" w:pos="0"/>
          <w:tab w:val="right" w:pos="360"/>
        </w:tabs>
        <w:ind w:hanging="993"/>
        <w:jc w:val="both"/>
        <w:rPr>
          <w:rFonts w:ascii="Arial" w:hAnsi="Arial" w:cs="Arial"/>
          <w:lang w:val="en-GB"/>
        </w:rPr>
      </w:pPr>
    </w:p>
    <w:p w14:paraId="10CB0EB6" w14:textId="77777777" w:rsidR="006870DB" w:rsidRPr="006870DB" w:rsidRDefault="006870DB" w:rsidP="006870DB">
      <w:pPr>
        <w:tabs>
          <w:tab w:val="left" w:pos="0"/>
          <w:tab w:val="right" w:pos="360"/>
        </w:tabs>
        <w:ind w:hanging="993"/>
        <w:jc w:val="both"/>
        <w:rPr>
          <w:rFonts w:ascii="Arial" w:hAnsi="Arial" w:cs="Arial"/>
          <w:caps/>
          <w:lang w:val="en-GB"/>
        </w:rPr>
      </w:pPr>
      <w:r w:rsidRPr="006870DB">
        <w:rPr>
          <w:rFonts w:ascii="Arial" w:hAnsi="Arial" w:cs="Arial"/>
          <w:lang w:val="en-GB"/>
        </w:rPr>
        <w:t>11</w:t>
      </w:r>
      <w:r w:rsidR="00383D88">
        <w:rPr>
          <w:rFonts w:ascii="Arial" w:hAnsi="Arial" w:cs="Arial"/>
          <w:lang w:val="en-GB"/>
        </w:rPr>
        <w:t>7</w:t>
      </w:r>
      <w:r w:rsidRPr="006870DB">
        <w:rPr>
          <w:rFonts w:ascii="Arial" w:hAnsi="Arial" w:cs="Arial"/>
          <w:lang w:val="en-GB"/>
        </w:rPr>
        <w:t xml:space="preserve">-BERTRAND-THIEBAULT C, </w:t>
      </w:r>
      <w:r w:rsidRPr="006870DB">
        <w:rPr>
          <w:rFonts w:ascii="Arial" w:hAnsi="Arial" w:cs="Arial"/>
          <w:caps/>
          <w:lang w:val="en-GB"/>
        </w:rPr>
        <w:t xml:space="preserve">Berrahmoune H, THOMPSON A, MARIE B, DROESCH S, SIEST G, FOERNZLER D, Visvikis-Siest S </w:t>
      </w:r>
    </w:p>
    <w:p w14:paraId="59001A62" w14:textId="77777777" w:rsidR="006870DB" w:rsidRPr="00BD65CC" w:rsidRDefault="006870DB" w:rsidP="006870DB">
      <w:pPr>
        <w:tabs>
          <w:tab w:val="left" w:pos="0"/>
          <w:tab w:val="right" w:pos="360"/>
        </w:tabs>
        <w:ind w:hanging="993"/>
        <w:jc w:val="both"/>
        <w:rPr>
          <w:rFonts w:ascii="Arial" w:hAnsi="Arial" w:cs="Arial"/>
          <w:b/>
          <w:i/>
          <w:lang w:val="en-GB"/>
        </w:rPr>
      </w:pPr>
      <w:r w:rsidRPr="006870DB">
        <w:rPr>
          <w:rFonts w:ascii="Arial" w:hAnsi="Arial" w:cs="Arial"/>
          <w:b/>
          <w:i/>
          <w:caps/>
          <w:lang w:val="en-GB"/>
        </w:rPr>
        <w:tab/>
      </w:r>
      <w:proofErr w:type="gramStart"/>
      <w:r w:rsidRPr="00BD65CC">
        <w:rPr>
          <w:rFonts w:ascii="Arial" w:hAnsi="Arial" w:cs="Arial"/>
          <w:b/>
          <w:i/>
          <w:caps/>
          <w:lang w:val="en-GB"/>
        </w:rPr>
        <w:t>G</w:t>
      </w:r>
      <w:r w:rsidRPr="00BD65CC">
        <w:rPr>
          <w:rFonts w:ascii="Arial" w:hAnsi="Arial" w:cs="Arial"/>
          <w:b/>
          <w:i/>
          <w:lang w:val="en-GB"/>
        </w:rPr>
        <w:t xml:space="preserve">enetic polymorphism of CYP2C19 gene in the </w:t>
      </w:r>
      <w:proofErr w:type="spellStart"/>
      <w:r w:rsidRPr="00BD65CC">
        <w:rPr>
          <w:rFonts w:ascii="Arial" w:hAnsi="Arial" w:cs="Arial"/>
          <w:b/>
          <w:i/>
          <w:lang w:val="en-GB"/>
        </w:rPr>
        <w:t>Stanislas</w:t>
      </w:r>
      <w:proofErr w:type="spellEnd"/>
      <w:r w:rsidRPr="00BD65CC">
        <w:rPr>
          <w:rFonts w:ascii="Arial" w:hAnsi="Arial" w:cs="Arial"/>
          <w:b/>
          <w:i/>
          <w:lang w:val="en-GB"/>
        </w:rPr>
        <w:t xml:space="preserve"> cohort.</w:t>
      </w:r>
      <w:proofErr w:type="gramEnd"/>
      <w:r w:rsidRPr="00BD65CC">
        <w:rPr>
          <w:rFonts w:ascii="Arial" w:hAnsi="Arial" w:cs="Arial"/>
          <w:b/>
          <w:i/>
          <w:lang w:val="en-GB"/>
        </w:rPr>
        <w:t xml:space="preserve"> A link wi</w:t>
      </w:r>
      <w:r>
        <w:rPr>
          <w:rFonts w:ascii="Arial" w:hAnsi="Arial" w:cs="Arial"/>
          <w:b/>
          <w:i/>
          <w:lang w:val="en-GB"/>
        </w:rPr>
        <w:t>th inflammation</w:t>
      </w:r>
    </w:p>
    <w:p w14:paraId="7400F944" w14:textId="77777777" w:rsidR="006870DB" w:rsidRPr="00E208BD" w:rsidRDefault="006870DB" w:rsidP="006870DB">
      <w:pPr>
        <w:tabs>
          <w:tab w:val="left" w:pos="0"/>
          <w:tab w:val="right" w:pos="360"/>
        </w:tabs>
        <w:ind w:hanging="993"/>
        <w:jc w:val="both"/>
        <w:rPr>
          <w:rFonts w:ascii="Arial" w:hAnsi="Arial" w:cs="Arial"/>
          <w:lang w:val="en-GB"/>
        </w:rPr>
      </w:pPr>
      <w:r>
        <w:rPr>
          <w:rFonts w:ascii="Arial" w:hAnsi="Arial" w:cs="Arial"/>
          <w:lang w:val="en-GB"/>
        </w:rPr>
        <w:tab/>
        <w:t>Ann Hum Genetics</w:t>
      </w:r>
      <w:r w:rsidRPr="00BD65CC">
        <w:rPr>
          <w:rFonts w:ascii="Arial" w:hAnsi="Arial" w:cs="Arial"/>
          <w:lang w:val="en-GB"/>
        </w:rPr>
        <w:t xml:space="preserve"> </w:t>
      </w:r>
      <w:r w:rsidR="00633BE9">
        <w:rPr>
          <w:rFonts w:ascii="Arial" w:hAnsi="Arial" w:cs="Arial"/>
          <w:lang w:val="en-GB"/>
        </w:rPr>
        <w:t xml:space="preserve">2008, </w:t>
      </w:r>
      <w:r w:rsidR="00633BE9" w:rsidRPr="0004534D">
        <w:rPr>
          <w:rFonts w:ascii="Arial" w:hAnsi="Arial" w:cs="Arial"/>
          <w:u w:val="single"/>
          <w:lang w:val="en-GB"/>
        </w:rPr>
        <w:t>72</w:t>
      </w:r>
      <w:r w:rsidR="0004534D">
        <w:rPr>
          <w:rFonts w:ascii="Arial" w:hAnsi="Arial" w:cs="Arial"/>
          <w:lang w:val="en-GB"/>
        </w:rPr>
        <w:t xml:space="preserve">, </w:t>
      </w:r>
      <w:r w:rsidR="00633BE9">
        <w:rPr>
          <w:rFonts w:ascii="Arial" w:hAnsi="Arial" w:cs="Arial"/>
          <w:lang w:val="en-GB"/>
        </w:rPr>
        <w:t>178-183</w:t>
      </w:r>
    </w:p>
    <w:p w14:paraId="64679379" w14:textId="77777777" w:rsidR="006870DB" w:rsidRPr="002947F8" w:rsidRDefault="006870DB" w:rsidP="00BD65CC">
      <w:pPr>
        <w:tabs>
          <w:tab w:val="left" w:pos="0"/>
          <w:tab w:val="right" w:pos="360"/>
        </w:tabs>
        <w:ind w:hanging="993"/>
        <w:jc w:val="both"/>
        <w:rPr>
          <w:rFonts w:ascii="Arial" w:hAnsi="Arial" w:cs="Arial"/>
          <w:lang w:val="en-GB"/>
        </w:rPr>
      </w:pPr>
    </w:p>
    <w:p w14:paraId="749166D7" w14:textId="77777777" w:rsidR="002947F8" w:rsidRPr="00195D64" w:rsidRDefault="002947F8" w:rsidP="00BD65CC">
      <w:pPr>
        <w:tabs>
          <w:tab w:val="left" w:pos="0"/>
          <w:tab w:val="right" w:pos="360"/>
        </w:tabs>
        <w:ind w:hanging="993"/>
        <w:jc w:val="both"/>
        <w:rPr>
          <w:rFonts w:ascii="Arial" w:hAnsi="Arial" w:cs="Arial"/>
          <w:lang w:val="en-US"/>
        </w:rPr>
      </w:pPr>
      <w:r w:rsidRPr="002947F8">
        <w:rPr>
          <w:rFonts w:ascii="Arial" w:hAnsi="Arial" w:cs="Arial"/>
          <w:lang w:val="en-GB"/>
        </w:rPr>
        <w:t>11</w:t>
      </w:r>
      <w:r w:rsidR="00383D88">
        <w:rPr>
          <w:rFonts w:ascii="Arial" w:hAnsi="Arial" w:cs="Arial"/>
          <w:lang w:val="en-GB"/>
        </w:rPr>
        <w:t>8</w:t>
      </w:r>
      <w:r w:rsidRPr="002947F8">
        <w:rPr>
          <w:rFonts w:ascii="Arial" w:hAnsi="Arial" w:cs="Arial"/>
          <w:lang w:val="en-GB"/>
        </w:rPr>
        <w:t>-</w:t>
      </w:r>
      <w:r w:rsidRPr="00195D64">
        <w:rPr>
          <w:rFonts w:ascii="Arial" w:hAnsi="Arial" w:cs="Arial"/>
          <w:caps/>
          <w:lang w:val="en-US"/>
        </w:rPr>
        <w:t>Visvikis-Siest</w:t>
      </w:r>
      <w:r w:rsidRPr="00195D64">
        <w:rPr>
          <w:rFonts w:ascii="Arial" w:hAnsi="Arial" w:cs="Arial"/>
          <w:lang w:val="en-US"/>
        </w:rPr>
        <w:t xml:space="preserve"> S, </w:t>
      </w:r>
      <w:r w:rsidRPr="00195D64">
        <w:rPr>
          <w:rFonts w:ascii="Arial" w:hAnsi="Arial" w:cs="Arial"/>
          <w:caps/>
          <w:lang w:val="en-US"/>
        </w:rPr>
        <w:t>Samara A</w:t>
      </w:r>
      <w:r w:rsidRPr="00195D64">
        <w:rPr>
          <w:rFonts w:ascii="Arial" w:hAnsi="Arial" w:cs="Arial"/>
          <w:lang w:val="en-US"/>
        </w:rPr>
        <w:t xml:space="preserve">, MEYRE D, </w:t>
      </w:r>
      <w:r w:rsidRPr="00195D64">
        <w:rPr>
          <w:rFonts w:ascii="Arial" w:hAnsi="Arial" w:cs="Arial"/>
          <w:caps/>
          <w:lang w:val="en-US"/>
        </w:rPr>
        <w:t>Herbeth B</w:t>
      </w:r>
      <w:r w:rsidRPr="00195D64">
        <w:rPr>
          <w:rFonts w:ascii="Arial" w:hAnsi="Arial" w:cs="Arial"/>
          <w:lang w:val="en-US"/>
        </w:rPr>
        <w:t>, FROGUEL P</w:t>
      </w:r>
    </w:p>
    <w:p w14:paraId="092336CD" w14:textId="77777777" w:rsidR="002947F8" w:rsidRPr="00195D64" w:rsidRDefault="002947F8" w:rsidP="00BD65CC">
      <w:pPr>
        <w:tabs>
          <w:tab w:val="left" w:pos="0"/>
          <w:tab w:val="right" w:pos="360"/>
        </w:tabs>
        <w:ind w:hanging="993"/>
        <w:jc w:val="both"/>
        <w:rPr>
          <w:rFonts w:ascii="Arial" w:hAnsi="Arial" w:cs="Arial"/>
          <w:b/>
          <w:i/>
          <w:lang w:val="en-US"/>
        </w:rPr>
      </w:pPr>
      <w:r w:rsidRPr="00195D64">
        <w:rPr>
          <w:rFonts w:ascii="Arial" w:hAnsi="Arial" w:cs="Arial"/>
          <w:lang w:val="en-US"/>
        </w:rPr>
        <w:tab/>
      </w:r>
      <w:hyperlink r:id="rId12" w:anchor="r2102#r2102" w:history="1">
        <w:r w:rsidRPr="00195D64">
          <w:rPr>
            <w:rStyle w:val="Lienhypertexte"/>
            <w:rFonts w:ascii="Arial" w:hAnsi="Arial" w:cs="Arial"/>
            <w:b/>
            <w:i/>
            <w:color w:val="auto"/>
            <w:u w:val="none"/>
            <w:lang w:val="en-US"/>
          </w:rPr>
          <w:t xml:space="preserve">Significant Relationships Between FTO Variants and 5-Year BMI Changes in Children and Adolescents of the </w:t>
        </w:r>
        <w:proofErr w:type="spellStart"/>
        <w:r w:rsidRPr="00195D64">
          <w:rPr>
            <w:rStyle w:val="Lienhypertexte"/>
            <w:rFonts w:ascii="Arial" w:hAnsi="Arial" w:cs="Arial"/>
            <w:b/>
            <w:i/>
            <w:color w:val="auto"/>
            <w:u w:val="none"/>
            <w:lang w:val="en-US"/>
          </w:rPr>
          <w:t>Stanislas</w:t>
        </w:r>
        <w:proofErr w:type="spellEnd"/>
        <w:r w:rsidRPr="00195D64">
          <w:rPr>
            <w:rStyle w:val="Lienhypertexte"/>
            <w:rFonts w:ascii="Arial" w:hAnsi="Arial" w:cs="Arial"/>
            <w:b/>
            <w:i/>
            <w:color w:val="auto"/>
            <w:u w:val="none"/>
            <w:lang w:val="en-US"/>
          </w:rPr>
          <w:t xml:space="preserve"> Cohort</w:t>
        </w:r>
      </w:hyperlink>
    </w:p>
    <w:p w14:paraId="26FA1125" w14:textId="77777777" w:rsidR="006924D1" w:rsidRPr="00195D64" w:rsidRDefault="002947F8" w:rsidP="002947F8">
      <w:pPr>
        <w:tabs>
          <w:tab w:val="left" w:pos="0"/>
          <w:tab w:val="right" w:pos="360"/>
        </w:tabs>
        <w:ind w:hanging="993"/>
        <w:jc w:val="both"/>
        <w:rPr>
          <w:rStyle w:val="citation"/>
          <w:rFonts w:ascii="Arial" w:hAnsi="Arial" w:cs="Arial"/>
          <w:lang w:val="en-US"/>
        </w:rPr>
      </w:pPr>
      <w:r w:rsidRPr="00195D64">
        <w:rPr>
          <w:rFonts w:ascii="Arial" w:hAnsi="Arial" w:cs="Arial"/>
          <w:b/>
          <w:i/>
          <w:lang w:val="en-US"/>
        </w:rPr>
        <w:tab/>
      </w:r>
      <w:proofErr w:type="spellStart"/>
      <w:r w:rsidR="002441FB" w:rsidRPr="00195D64">
        <w:rPr>
          <w:rFonts w:ascii="Arial" w:hAnsi="Arial" w:cs="Arial"/>
          <w:lang w:val="en-US"/>
        </w:rPr>
        <w:t>PloS</w:t>
      </w:r>
      <w:proofErr w:type="spellEnd"/>
      <w:r w:rsidR="002441FB" w:rsidRPr="00195D64">
        <w:rPr>
          <w:rFonts w:ascii="Arial" w:hAnsi="Arial" w:cs="Arial"/>
          <w:lang w:val="en-US"/>
        </w:rPr>
        <w:t xml:space="preserve"> Genetics 2008 (R</w:t>
      </w:r>
      <w:r w:rsidRPr="00195D64">
        <w:rPr>
          <w:rFonts w:ascii="Arial" w:hAnsi="Arial" w:cs="Arial"/>
          <w:lang w:val="en-US"/>
        </w:rPr>
        <w:t>esponse</w:t>
      </w:r>
      <w:r w:rsidR="001D6056" w:rsidRPr="00195D64">
        <w:rPr>
          <w:rFonts w:ascii="Arial" w:hAnsi="Arial" w:cs="Arial"/>
          <w:lang w:val="en-US"/>
        </w:rPr>
        <w:t xml:space="preserve"> published online </w:t>
      </w:r>
      <w:r w:rsidR="002441FB" w:rsidRPr="00195D64">
        <w:rPr>
          <w:rFonts w:ascii="Arial" w:hAnsi="Arial" w:cs="Arial"/>
          <w:lang w:val="en-US"/>
        </w:rPr>
        <w:t>15 February 2008</w:t>
      </w:r>
      <w:r w:rsidR="001D6056" w:rsidRPr="00195D64">
        <w:rPr>
          <w:rFonts w:ascii="Arial" w:hAnsi="Arial" w:cs="Arial"/>
          <w:lang w:val="en-US"/>
        </w:rPr>
        <w:t xml:space="preserve"> </w:t>
      </w:r>
      <w:r w:rsidRPr="00195D64">
        <w:rPr>
          <w:rFonts w:ascii="Arial" w:hAnsi="Arial" w:cs="Arial"/>
          <w:lang w:val="en-US"/>
        </w:rPr>
        <w:t xml:space="preserve">to this article: </w:t>
      </w:r>
      <w:r w:rsidR="001D6056" w:rsidRPr="00195D64">
        <w:rPr>
          <w:rFonts w:ascii="Arial" w:hAnsi="Arial" w:cs="Arial"/>
          <w:caps/>
          <w:lang w:val="en-US"/>
        </w:rPr>
        <w:t>Scuteri</w:t>
      </w:r>
      <w:r w:rsidR="001D6056" w:rsidRPr="00195D64">
        <w:rPr>
          <w:rFonts w:ascii="Arial" w:hAnsi="Arial" w:cs="Arial"/>
          <w:lang w:val="en-US"/>
        </w:rPr>
        <w:t xml:space="preserve"> A, </w:t>
      </w:r>
      <w:r w:rsidR="001D6056" w:rsidRPr="00195D64">
        <w:rPr>
          <w:rFonts w:ascii="Arial" w:hAnsi="Arial" w:cs="Arial"/>
          <w:caps/>
          <w:lang w:val="en-US"/>
        </w:rPr>
        <w:t>Sanna</w:t>
      </w:r>
      <w:r w:rsidR="001D6056" w:rsidRPr="00195D64">
        <w:rPr>
          <w:rFonts w:ascii="Arial" w:hAnsi="Arial" w:cs="Arial"/>
          <w:lang w:val="en-US"/>
        </w:rPr>
        <w:t xml:space="preserve"> S, </w:t>
      </w:r>
      <w:r w:rsidR="001D6056" w:rsidRPr="00195D64">
        <w:rPr>
          <w:rFonts w:ascii="Arial" w:hAnsi="Arial" w:cs="Arial"/>
          <w:caps/>
          <w:lang w:val="en-US"/>
        </w:rPr>
        <w:t>Chen</w:t>
      </w:r>
      <w:r w:rsidR="001D6056" w:rsidRPr="00195D64">
        <w:rPr>
          <w:rFonts w:ascii="Arial" w:hAnsi="Arial" w:cs="Arial"/>
          <w:lang w:val="en-US"/>
        </w:rPr>
        <w:t xml:space="preserve"> WM, UDA M, ALBAI G &amp; al.</w:t>
      </w:r>
      <w:r w:rsidR="001D6056" w:rsidRPr="00195D64">
        <w:rPr>
          <w:rFonts w:ascii="Arial" w:hAnsi="Arial" w:cs="Arial"/>
          <w:i/>
          <w:lang w:val="en-US"/>
        </w:rPr>
        <w:t xml:space="preserve"> </w:t>
      </w:r>
      <w:hyperlink r:id="rId13" w:history="1">
        <w:r w:rsidRPr="00195D64">
          <w:rPr>
            <w:rStyle w:val="Lienhypertexte"/>
            <w:rFonts w:ascii="Arial" w:hAnsi="Arial" w:cs="Arial"/>
            <w:i/>
            <w:color w:val="auto"/>
            <w:u w:val="none"/>
            <w:lang w:val="en-US"/>
          </w:rPr>
          <w:t xml:space="preserve">Genome-Wide Association Scan Shows Genetic Variants in the </w:t>
        </w:r>
        <w:r w:rsidRPr="00195D64">
          <w:rPr>
            <w:rStyle w:val="Accentuation"/>
            <w:rFonts w:ascii="Arial" w:hAnsi="Arial" w:cs="Arial"/>
            <w:i w:val="0"/>
            <w:lang w:val="en-US"/>
          </w:rPr>
          <w:t>FTO</w:t>
        </w:r>
        <w:r w:rsidRPr="00195D64">
          <w:rPr>
            <w:rStyle w:val="Lienhypertexte"/>
            <w:rFonts w:ascii="Arial" w:hAnsi="Arial" w:cs="Arial"/>
            <w:i/>
            <w:color w:val="auto"/>
            <w:u w:val="none"/>
            <w:lang w:val="en-US"/>
          </w:rPr>
          <w:t xml:space="preserve"> Gene Are Associated with Obesity-Related Traits</w:t>
        </w:r>
      </w:hyperlink>
      <w:r w:rsidR="001D6056" w:rsidRPr="00195D64">
        <w:rPr>
          <w:rFonts w:ascii="Arial" w:hAnsi="Arial" w:cs="Arial"/>
          <w:i/>
          <w:lang w:val="en-US"/>
        </w:rPr>
        <w:t>.</w:t>
      </w:r>
      <w:r w:rsidRPr="00195D64">
        <w:rPr>
          <w:rFonts w:ascii="Arial" w:hAnsi="Arial" w:cs="Arial"/>
          <w:lang w:val="en-US"/>
        </w:rPr>
        <w:t xml:space="preserve"> </w:t>
      </w:r>
      <w:proofErr w:type="spellStart"/>
      <w:r w:rsidRPr="00195D64">
        <w:rPr>
          <w:rStyle w:val="citation"/>
          <w:rFonts w:ascii="Arial" w:hAnsi="Arial" w:cs="Arial"/>
          <w:iCs/>
          <w:lang w:val="en-US"/>
        </w:rPr>
        <w:t>PLoS</w:t>
      </w:r>
      <w:proofErr w:type="spellEnd"/>
      <w:r w:rsidRPr="00195D64">
        <w:rPr>
          <w:rStyle w:val="citation"/>
          <w:rFonts w:ascii="Arial" w:hAnsi="Arial" w:cs="Arial"/>
          <w:iCs/>
          <w:lang w:val="en-US"/>
        </w:rPr>
        <w:t xml:space="preserve"> Genetics</w:t>
      </w:r>
      <w:r w:rsidRPr="00195D64">
        <w:rPr>
          <w:rStyle w:val="citation"/>
          <w:rFonts w:ascii="Arial" w:hAnsi="Arial" w:cs="Arial"/>
          <w:lang w:val="en-US"/>
        </w:rPr>
        <w:t xml:space="preserve"> </w:t>
      </w:r>
      <w:r w:rsidR="001D6056" w:rsidRPr="00195D64">
        <w:rPr>
          <w:rStyle w:val="citation"/>
          <w:rFonts w:ascii="Arial" w:hAnsi="Arial" w:cs="Arial"/>
          <w:lang w:val="en-US"/>
        </w:rPr>
        <w:t>2007,</w:t>
      </w:r>
      <w:r w:rsidRPr="00195D64">
        <w:rPr>
          <w:rStyle w:val="citation"/>
          <w:rFonts w:ascii="Arial" w:hAnsi="Arial" w:cs="Arial"/>
          <w:lang w:val="en-US"/>
        </w:rPr>
        <w:t xml:space="preserve"> </w:t>
      </w:r>
      <w:r w:rsidRPr="00195D64">
        <w:rPr>
          <w:rStyle w:val="citation"/>
          <w:rFonts w:ascii="Arial" w:hAnsi="Arial" w:cs="Arial"/>
          <w:u w:val="single"/>
          <w:lang w:val="en-US"/>
        </w:rPr>
        <w:t>3</w:t>
      </w:r>
      <w:r w:rsidR="001D6056" w:rsidRPr="00195D64">
        <w:rPr>
          <w:rStyle w:val="citation"/>
          <w:rFonts w:ascii="Arial" w:hAnsi="Arial" w:cs="Arial"/>
          <w:u w:val="single"/>
          <w:lang w:val="en-US"/>
        </w:rPr>
        <w:t>(</w:t>
      </w:r>
      <w:r w:rsidRPr="00195D64">
        <w:rPr>
          <w:rStyle w:val="citation"/>
          <w:rFonts w:ascii="Arial" w:hAnsi="Arial" w:cs="Arial"/>
          <w:u w:val="single"/>
          <w:lang w:val="en-US"/>
        </w:rPr>
        <w:t>7</w:t>
      </w:r>
      <w:r w:rsidR="001D6056" w:rsidRPr="00195D64">
        <w:rPr>
          <w:rStyle w:val="citation"/>
          <w:rFonts w:ascii="Arial" w:hAnsi="Arial" w:cs="Arial"/>
          <w:u w:val="single"/>
          <w:lang w:val="en-US"/>
        </w:rPr>
        <w:t>)</w:t>
      </w:r>
      <w:r w:rsidR="0004534D" w:rsidRPr="00195D64">
        <w:rPr>
          <w:rStyle w:val="citation"/>
          <w:rFonts w:ascii="Arial" w:hAnsi="Arial" w:cs="Arial"/>
          <w:lang w:val="en-US"/>
        </w:rPr>
        <w:t xml:space="preserve">, </w:t>
      </w:r>
      <w:r w:rsidRPr="00195D64">
        <w:rPr>
          <w:rStyle w:val="citation"/>
          <w:rFonts w:ascii="Arial" w:hAnsi="Arial" w:cs="Arial"/>
          <w:lang w:val="en-US"/>
        </w:rPr>
        <w:t>e115</w:t>
      </w:r>
      <w:r w:rsidR="002441FB" w:rsidRPr="00195D64">
        <w:rPr>
          <w:rStyle w:val="citation"/>
          <w:rFonts w:ascii="Arial" w:hAnsi="Arial" w:cs="Arial"/>
          <w:lang w:val="en-US"/>
        </w:rPr>
        <w:t>)</w:t>
      </w:r>
    </w:p>
    <w:p w14:paraId="62707488" w14:textId="77777777" w:rsidR="00DF1DEB" w:rsidRPr="00195D64" w:rsidRDefault="00DF1DEB" w:rsidP="002947F8">
      <w:pPr>
        <w:tabs>
          <w:tab w:val="left" w:pos="0"/>
          <w:tab w:val="right" w:pos="360"/>
        </w:tabs>
        <w:ind w:hanging="993"/>
        <w:jc w:val="both"/>
        <w:rPr>
          <w:rStyle w:val="citation"/>
          <w:rFonts w:ascii="Arial" w:hAnsi="Arial" w:cs="Arial"/>
          <w:lang w:val="en-US"/>
        </w:rPr>
      </w:pPr>
    </w:p>
    <w:p w14:paraId="0F33792C" w14:textId="77777777" w:rsidR="00DF1DEB" w:rsidRPr="00F84027" w:rsidRDefault="00DF1DEB" w:rsidP="002947F8">
      <w:pPr>
        <w:tabs>
          <w:tab w:val="left" w:pos="0"/>
          <w:tab w:val="right" w:pos="360"/>
        </w:tabs>
        <w:ind w:hanging="993"/>
        <w:jc w:val="both"/>
        <w:rPr>
          <w:rStyle w:val="citation"/>
          <w:rFonts w:ascii="Arial" w:hAnsi="Arial" w:cs="Arial"/>
          <w:lang w:val="en-US"/>
        </w:rPr>
      </w:pPr>
      <w:r w:rsidRPr="00F84027">
        <w:rPr>
          <w:rStyle w:val="citation"/>
          <w:rFonts w:ascii="Arial" w:hAnsi="Arial" w:cs="Arial"/>
          <w:lang w:val="en-US"/>
        </w:rPr>
        <w:t>11</w:t>
      </w:r>
      <w:r w:rsidR="00383D88" w:rsidRPr="00F84027">
        <w:rPr>
          <w:rStyle w:val="citation"/>
          <w:rFonts w:ascii="Arial" w:hAnsi="Arial" w:cs="Arial"/>
          <w:lang w:val="en-US"/>
        </w:rPr>
        <w:t>9</w:t>
      </w:r>
      <w:r w:rsidRPr="00F84027">
        <w:rPr>
          <w:rStyle w:val="citation"/>
          <w:rFonts w:ascii="Arial" w:hAnsi="Arial" w:cs="Arial"/>
          <w:lang w:val="en-US"/>
        </w:rPr>
        <w:t>-VISVIKIS-SIEST S, SIEST G</w:t>
      </w:r>
    </w:p>
    <w:p w14:paraId="44BC58D0" w14:textId="77777777" w:rsidR="00DF1DEB" w:rsidRPr="00F84027" w:rsidRDefault="00DF1DEB" w:rsidP="00DF1DEB">
      <w:pPr>
        <w:overflowPunct/>
        <w:jc w:val="both"/>
        <w:textAlignment w:val="auto"/>
        <w:rPr>
          <w:rFonts w:ascii="Arial" w:eastAsia="ArialUnicodeMS" w:hAnsi="Arial" w:cs="Arial"/>
          <w:b/>
          <w:i/>
          <w:lang w:val="en-GB"/>
        </w:rPr>
      </w:pPr>
      <w:r w:rsidRPr="00F84027">
        <w:rPr>
          <w:rFonts w:ascii="Arial" w:eastAsia="ArialUnicodeMS" w:hAnsi="Arial" w:cs="Arial"/>
          <w:b/>
          <w:i/>
          <w:lang w:val="en-GB"/>
        </w:rPr>
        <w:t>The STANISLAS Cohort: a 10 years follow-up of supposed healthy families. Gene-environment interactions, reference values and biomarker's evaluation in prevention for cardiovascular diseases</w:t>
      </w:r>
    </w:p>
    <w:p w14:paraId="08A7F683" w14:textId="77777777" w:rsidR="004B7DBA" w:rsidRDefault="008D715B" w:rsidP="004B7DBA">
      <w:pPr>
        <w:overflowPunct/>
        <w:jc w:val="both"/>
        <w:textAlignment w:val="auto"/>
        <w:rPr>
          <w:rFonts w:ascii="Arial" w:eastAsia="ArialUnicodeMS" w:hAnsi="Arial" w:cs="Arial"/>
          <w:lang w:val="en-GB"/>
        </w:rPr>
      </w:pPr>
      <w:proofErr w:type="spellStart"/>
      <w:r w:rsidRPr="00F84027">
        <w:rPr>
          <w:rFonts w:ascii="Arial" w:hAnsi="Arial" w:cs="Arial"/>
          <w:lang w:val="en-GB"/>
        </w:rPr>
        <w:t>Clin</w:t>
      </w:r>
      <w:proofErr w:type="spellEnd"/>
      <w:r w:rsidRPr="00F84027">
        <w:rPr>
          <w:rFonts w:ascii="Arial" w:hAnsi="Arial" w:cs="Arial"/>
          <w:lang w:val="en-GB"/>
        </w:rPr>
        <w:t xml:space="preserve"> </w:t>
      </w:r>
      <w:proofErr w:type="spellStart"/>
      <w:r w:rsidRPr="00F84027">
        <w:rPr>
          <w:rFonts w:ascii="Arial" w:hAnsi="Arial" w:cs="Arial"/>
          <w:lang w:val="en-GB"/>
        </w:rPr>
        <w:t>Chem</w:t>
      </w:r>
      <w:proofErr w:type="spellEnd"/>
      <w:r w:rsidRPr="00F84027">
        <w:rPr>
          <w:rFonts w:ascii="Arial" w:hAnsi="Arial" w:cs="Arial"/>
          <w:lang w:val="en-GB"/>
        </w:rPr>
        <w:t xml:space="preserve"> Lab Med 2008, 46(6):733-747</w:t>
      </w:r>
    </w:p>
    <w:p w14:paraId="2EA8B5FD" w14:textId="77777777" w:rsidR="004B7DBA" w:rsidRDefault="004B7DBA" w:rsidP="004B7DBA">
      <w:pPr>
        <w:overflowPunct/>
        <w:jc w:val="both"/>
        <w:textAlignment w:val="auto"/>
        <w:rPr>
          <w:rFonts w:ascii="Arial" w:eastAsia="ArialUnicodeMS" w:hAnsi="Arial" w:cs="Arial"/>
          <w:lang w:val="en-GB"/>
        </w:rPr>
      </w:pPr>
    </w:p>
    <w:p w14:paraId="195A7FCE" w14:textId="77777777" w:rsidR="004B7DBA" w:rsidRDefault="004B7DBA" w:rsidP="004B7DBA">
      <w:pPr>
        <w:overflowPunct/>
        <w:ind w:left="-993"/>
        <w:jc w:val="both"/>
        <w:textAlignment w:val="auto"/>
        <w:rPr>
          <w:rFonts w:ascii="Arial" w:hAnsi="Arial" w:cs="Arial"/>
          <w:lang w:val="en-GB"/>
        </w:rPr>
      </w:pPr>
      <w:r>
        <w:rPr>
          <w:rFonts w:ascii="Arial" w:eastAsia="ArialUnicodeMS" w:hAnsi="Arial" w:cs="Arial"/>
          <w:lang w:val="en-GB"/>
        </w:rPr>
        <w:t>120-</w:t>
      </w:r>
      <w:r w:rsidRPr="00962D21">
        <w:rPr>
          <w:rFonts w:ascii="Arial" w:hAnsi="Arial" w:cs="Arial"/>
          <w:lang w:val="en-GB"/>
        </w:rPr>
        <w:t xml:space="preserve">MARTEAU JB, LAMBERT D, HERBETH B, MARIE B, DROESCH S, TREGOUET DA, VISVIKIS-SIEST S. </w:t>
      </w:r>
    </w:p>
    <w:p w14:paraId="3FE5D3F5" w14:textId="77777777" w:rsidR="004B7DBA" w:rsidRDefault="004B7DBA" w:rsidP="004B7DBA">
      <w:pPr>
        <w:overflowPunct/>
        <w:jc w:val="both"/>
        <w:textAlignment w:val="auto"/>
        <w:rPr>
          <w:rFonts w:ascii="Arial" w:hAnsi="Arial" w:cs="Arial"/>
          <w:lang w:val="en-GB"/>
        </w:rPr>
      </w:pPr>
      <w:r w:rsidRPr="004B7DBA">
        <w:rPr>
          <w:rFonts w:ascii="Arial" w:hAnsi="Arial" w:cs="Arial"/>
          <w:b/>
          <w:i/>
          <w:lang w:val="en-GB"/>
        </w:rPr>
        <w:t>P-</w:t>
      </w:r>
      <w:proofErr w:type="spellStart"/>
      <w:r w:rsidRPr="004B7DBA">
        <w:rPr>
          <w:rFonts w:ascii="Arial" w:hAnsi="Arial" w:cs="Arial"/>
          <w:b/>
          <w:i/>
          <w:lang w:val="en-GB"/>
        </w:rPr>
        <w:t>selectin</w:t>
      </w:r>
      <w:proofErr w:type="spellEnd"/>
      <w:r w:rsidRPr="004B7DBA">
        <w:rPr>
          <w:rFonts w:ascii="Arial" w:hAnsi="Arial" w:cs="Arial"/>
          <w:b/>
          <w:i/>
          <w:lang w:val="en-GB"/>
        </w:rPr>
        <w:t xml:space="preserve"> polymorphisms' influences on P-</w:t>
      </w:r>
      <w:proofErr w:type="spellStart"/>
      <w:r w:rsidRPr="004B7DBA">
        <w:rPr>
          <w:rFonts w:ascii="Arial" w:hAnsi="Arial" w:cs="Arial"/>
          <w:b/>
          <w:i/>
          <w:lang w:val="en-GB"/>
        </w:rPr>
        <w:t>selectin</w:t>
      </w:r>
      <w:proofErr w:type="spellEnd"/>
      <w:r w:rsidRPr="004B7DBA">
        <w:rPr>
          <w:rFonts w:ascii="Arial" w:hAnsi="Arial" w:cs="Arial"/>
          <w:b/>
          <w:i/>
          <w:lang w:val="en-GB"/>
        </w:rPr>
        <w:t xml:space="preserve"> serum concentrations and on their familial</w:t>
      </w:r>
      <w:r w:rsidRPr="004C6DDD">
        <w:rPr>
          <w:rFonts w:ascii="Arial" w:hAnsi="Arial" w:cs="Arial"/>
          <w:lang w:val="en-GB"/>
        </w:rPr>
        <w:t xml:space="preserve"> </w:t>
      </w:r>
      <w:r w:rsidRPr="004B7DBA">
        <w:rPr>
          <w:rFonts w:ascii="Arial" w:hAnsi="Arial" w:cs="Arial"/>
          <w:b/>
          <w:i/>
          <w:lang w:val="en-GB"/>
        </w:rPr>
        <w:t>correlation: the STANISLAS family study</w:t>
      </w:r>
    </w:p>
    <w:p w14:paraId="6F013AD6" w14:textId="77777777" w:rsidR="004B7DBA" w:rsidRPr="004B7DBA" w:rsidRDefault="004B7DBA" w:rsidP="004B7DBA">
      <w:pPr>
        <w:overflowPunct/>
        <w:jc w:val="both"/>
        <w:textAlignment w:val="auto"/>
        <w:rPr>
          <w:rFonts w:ascii="Arial" w:eastAsia="ArialUnicodeMS" w:hAnsi="Arial" w:cs="Arial"/>
          <w:lang w:val="en-GB"/>
        </w:rPr>
      </w:pPr>
      <w:r>
        <w:rPr>
          <w:rFonts w:ascii="Arial" w:hAnsi="Arial" w:cs="Arial"/>
          <w:lang w:val="en-GB"/>
        </w:rPr>
        <w:t xml:space="preserve">J </w:t>
      </w:r>
      <w:proofErr w:type="spellStart"/>
      <w:r>
        <w:rPr>
          <w:rFonts w:ascii="Arial" w:hAnsi="Arial" w:cs="Arial"/>
          <w:lang w:val="en-GB"/>
        </w:rPr>
        <w:t>Thrombos</w:t>
      </w:r>
      <w:proofErr w:type="spellEnd"/>
      <w:r>
        <w:rPr>
          <w:rFonts w:ascii="Arial" w:hAnsi="Arial" w:cs="Arial"/>
          <w:lang w:val="en-GB"/>
        </w:rPr>
        <w:t xml:space="preserve"> </w:t>
      </w:r>
      <w:proofErr w:type="spellStart"/>
      <w:r>
        <w:rPr>
          <w:rFonts w:ascii="Arial" w:hAnsi="Arial" w:cs="Arial"/>
          <w:lang w:val="en-GB"/>
        </w:rPr>
        <w:t>Haemos</w:t>
      </w:r>
      <w:proofErr w:type="spellEnd"/>
      <w:r>
        <w:rPr>
          <w:rFonts w:ascii="Arial" w:hAnsi="Arial" w:cs="Arial"/>
          <w:lang w:val="en-GB"/>
        </w:rPr>
        <w:t xml:space="preserve"> 2008, 6(6):920-927</w:t>
      </w:r>
    </w:p>
    <w:p w14:paraId="1D3B25F8" w14:textId="77777777" w:rsidR="004B7DBA" w:rsidRDefault="004B7DBA" w:rsidP="008D715B">
      <w:pPr>
        <w:overflowPunct/>
        <w:ind w:left="-993"/>
        <w:jc w:val="both"/>
        <w:textAlignment w:val="auto"/>
        <w:rPr>
          <w:rFonts w:ascii="Arial" w:eastAsia="ArialUnicodeMS" w:hAnsi="Arial" w:cs="Arial"/>
          <w:lang w:val="en-GB"/>
        </w:rPr>
      </w:pPr>
    </w:p>
    <w:p w14:paraId="012C6940" w14:textId="77777777" w:rsidR="008D715B" w:rsidRPr="008D715B" w:rsidRDefault="008D715B" w:rsidP="008D715B">
      <w:pPr>
        <w:overflowPunct/>
        <w:ind w:left="-993"/>
        <w:jc w:val="both"/>
        <w:textAlignment w:val="auto"/>
        <w:rPr>
          <w:rFonts w:ascii="Arial" w:eastAsia="ArialUnicodeMS" w:hAnsi="Arial" w:cs="Arial"/>
          <w:lang w:val="en-GB"/>
        </w:rPr>
      </w:pPr>
      <w:r w:rsidRPr="008D715B">
        <w:rPr>
          <w:rFonts w:ascii="Arial" w:eastAsia="ArialUnicodeMS" w:hAnsi="Arial" w:cs="Arial"/>
          <w:lang w:val="en-GB"/>
        </w:rPr>
        <w:t>12</w:t>
      </w:r>
      <w:r w:rsidR="004B7DBA">
        <w:rPr>
          <w:rFonts w:ascii="Arial" w:eastAsia="ArialUnicodeMS" w:hAnsi="Arial" w:cs="Arial"/>
          <w:lang w:val="en-GB"/>
        </w:rPr>
        <w:t>1</w:t>
      </w:r>
      <w:r w:rsidRPr="008D715B">
        <w:rPr>
          <w:rFonts w:ascii="Arial" w:eastAsia="ArialUnicodeMS" w:hAnsi="Arial" w:cs="Arial"/>
          <w:lang w:val="en-GB"/>
        </w:rPr>
        <w:t>-</w:t>
      </w:r>
      <w:r w:rsidRPr="008D715B">
        <w:rPr>
          <w:rFonts w:ascii="Arial" w:hAnsi="Arial" w:cs="Arial"/>
          <w:caps/>
          <w:lang w:val="en-GB"/>
        </w:rPr>
        <w:t xml:space="preserve">Berrahmoune H, Herbeth B, Samara A, Marteau JB, SIEST G, </w:t>
      </w:r>
      <w:r w:rsidRPr="00195D64">
        <w:rPr>
          <w:rStyle w:val="citation"/>
          <w:rFonts w:ascii="Arial" w:hAnsi="Arial" w:cs="Arial"/>
          <w:lang w:val="en-US"/>
        </w:rPr>
        <w:t>VISVIKIS-SIEST S</w:t>
      </w:r>
    </w:p>
    <w:p w14:paraId="1FCE5AAC" w14:textId="77777777" w:rsidR="008D715B" w:rsidRDefault="008D715B" w:rsidP="008D715B">
      <w:pPr>
        <w:overflowPunct/>
        <w:textAlignment w:val="auto"/>
        <w:rPr>
          <w:rFonts w:ascii="Arial" w:hAnsi="Arial" w:cs="Arial"/>
          <w:b/>
          <w:i/>
          <w:lang w:val="en-GB"/>
        </w:rPr>
      </w:pPr>
      <w:r w:rsidRPr="008D715B">
        <w:rPr>
          <w:rFonts w:ascii="Arial" w:hAnsi="Arial" w:cs="Arial"/>
          <w:b/>
          <w:i/>
          <w:lang w:val="en-GB"/>
        </w:rPr>
        <w:t>Five-year alterations in BMI are associated with</w:t>
      </w:r>
      <w:r>
        <w:rPr>
          <w:rFonts w:ascii="Arial" w:hAnsi="Arial" w:cs="Arial"/>
          <w:b/>
          <w:i/>
          <w:lang w:val="en-GB"/>
        </w:rPr>
        <w:t xml:space="preserve"> </w:t>
      </w:r>
      <w:r w:rsidRPr="008D715B">
        <w:rPr>
          <w:rFonts w:ascii="Arial" w:hAnsi="Arial" w:cs="Arial"/>
          <w:b/>
          <w:i/>
          <w:lang w:val="en-GB"/>
        </w:rPr>
        <w:t>clustering of changes in cardiovascular risk factors in a</w:t>
      </w:r>
      <w:r>
        <w:rPr>
          <w:rFonts w:ascii="Arial" w:hAnsi="Arial" w:cs="Arial"/>
          <w:b/>
          <w:i/>
          <w:lang w:val="en-GB"/>
        </w:rPr>
        <w:t xml:space="preserve"> </w:t>
      </w:r>
      <w:r w:rsidRPr="008D715B">
        <w:rPr>
          <w:rFonts w:ascii="Arial" w:hAnsi="Arial" w:cs="Arial"/>
          <w:b/>
          <w:i/>
          <w:lang w:val="en-GB"/>
        </w:rPr>
        <w:t xml:space="preserve">gender-dependant way: the </w:t>
      </w:r>
      <w:proofErr w:type="spellStart"/>
      <w:r w:rsidRPr="008D715B">
        <w:rPr>
          <w:rFonts w:ascii="Arial" w:hAnsi="Arial" w:cs="Arial"/>
          <w:b/>
          <w:i/>
          <w:lang w:val="en-GB"/>
        </w:rPr>
        <w:t>Stanislas</w:t>
      </w:r>
      <w:proofErr w:type="spellEnd"/>
      <w:r w:rsidRPr="008D715B">
        <w:rPr>
          <w:rFonts w:ascii="Arial" w:hAnsi="Arial" w:cs="Arial"/>
          <w:b/>
          <w:i/>
          <w:lang w:val="en-GB"/>
        </w:rPr>
        <w:t xml:space="preserve"> study</w:t>
      </w:r>
    </w:p>
    <w:p w14:paraId="4A794895" w14:textId="77777777" w:rsidR="003309E4" w:rsidRDefault="004B7DBA" w:rsidP="008D715B">
      <w:pPr>
        <w:overflowPunct/>
        <w:textAlignment w:val="auto"/>
        <w:rPr>
          <w:rFonts w:ascii="Arial" w:hAnsi="Arial" w:cs="Arial"/>
          <w:lang w:val="en-GB"/>
        </w:rPr>
      </w:pPr>
      <w:proofErr w:type="spellStart"/>
      <w:r w:rsidRPr="001E5121">
        <w:rPr>
          <w:rFonts w:ascii="Arial" w:hAnsi="Arial" w:cs="Arial"/>
          <w:lang w:val="en-GB"/>
        </w:rPr>
        <w:t>Int</w:t>
      </w:r>
      <w:proofErr w:type="spellEnd"/>
      <w:r w:rsidRPr="001E5121">
        <w:rPr>
          <w:rFonts w:ascii="Arial" w:hAnsi="Arial" w:cs="Arial"/>
          <w:lang w:val="en-GB"/>
        </w:rPr>
        <w:t xml:space="preserve"> J Obesity 2008</w:t>
      </w:r>
      <w:r w:rsidR="003A3AF7">
        <w:rPr>
          <w:rFonts w:ascii="Arial" w:hAnsi="Arial" w:cs="Arial"/>
          <w:lang w:val="en-GB"/>
        </w:rPr>
        <w:t>, 32:1279-1288</w:t>
      </w:r>
    </w:p>
    <w:p w14:paraId="29E26824" w14:textId="77777777" w:rsidR="003309E4" w:rsidRDefault="003309E4" w:rsidP="008D715B">
      <w:pPr>
        <w:overflowPunct/>
        <w:textAlignment w:val="auto"/>
        <w:rPr>
          <w:rFonts w:ascii="Arial" w:hAnsi="Arial" w:cs="Arial"/>
          <w:lang w:val="en-GB"/>
        </w:rPr>
      </w:pPr>
    </w:p>
    <w:p w14:paraId="6DC1ED5D" w14:textId="77777777" w:rsidR="00EA4D2B" w:rsidRPr="00EA4D2B" w:rsidRDefault="00EA4D2B" w:rsidP="00EA4D2B">
      <w:pPr>
        <w:overflowPunct/>
        <w:ind w:left="-993"/>
        <w:textAlignment w:val="auto"/>
        <w:rPr>
          <w:rFonts w:ascii="Arial" w:hAnsi="Arial" w:cs="Arial"/>
          <w:lang w:val="pt-PT"/>
        </w:rPr>
      </w:pPr>
      <w:r w:rsidRPr="00EA4D2B">
        <w:rPr>
          <w:rFonts w:ascii="Arial" w:hAnsi="Arial" w:cs="Arial"/>
          <w:lang w:val="pt-PT"/>
        </w:rPr>
        <w:t>122-SAMARA A, MARIE B, PFISTER M, VISVIKIS-SIEST S</w:t>
      </w:r>
    </w:p>
    <w:p w14:paraId="43BC0325" w14:textId="77777777" w:rsidR="00EA4D2B" w:rsidRPr="00EA4D2B" w:rsidRDefault="00EA4D2B" w:rsidP="00EA4D2B">
      <w:pPr>
        <w:overflowPunct/>
        <w:textAlignment w:val="auto"/>
        <w:rPr>
          <w:rFonts w:ascii="Arial" w:hAnsi="Arial" w:cs="Arial"/>
          <w:b/>
          <w:i/>
          <w:lang w:val="en-GB"/>
        </w:rPr>
      </w:pPr>
      <w:proofErr w:type="spellStart"/>
      <w:r w:rsidRPr="00EA4D2B">
        <w:rPr>
          <w:rFonts w:ascii="Arial" w:hAnsi="Arial" w:cs="Arial"/>
          <w:b/>
          <w:i/>
          <w:lang w:val="en-GB"/>
        </w:rPr>
        <w:t>Leptin</w:t>
      </w:r>
      <w:proofErr w:type="spellEnd"/>
      <w:r w:rsidRPr="00EA4D2B">
        <w:rPr>
          <w:rFonts w:ascii="Arial" w:hAnsi="Arial" w:cs="Arial"/>
          <w:b/>
          <w:i/>
          <w:lang w:val="en-GB"/>
        </w:rPr>
        <w:t xml:space="preserve"> expression in Peripheral Blood Mononuclear Cells (PBMCs) is related with bloo</w:t>
      </w:r>
      <w:r w:rsidR="003A3AF7">
        <w:rPr>
          <w:rFonts w:ascii="Arial" w:hAnsi="Arial" w:cs="Arial"/>
          <w:b/>
          <w:i/>
          <w:lang w:val="en-GB"/>
        </w:rPr>
        <w:t>d pressure variability</w:t>
      </w:r>
    </w:p>
    <w:p w14:paraId="1ED16DBF" w14:textId="77777777" w:rsidR="00EA4D2B" w:rsidRPr="00195D64" w:rsidRDefault="00EA4D2B" w:rsidP="00EA4D2B">
      <w:pPr>
        <w:overflowPunct/>
        <w:textAlignment w:val="auto"/>
        <w:rPr>
          <w:rFonts w:ascii="Arial" w:hAnsi="Arial" w:cs="Arial"/>
        </w:rPr>
      </w:pPr>
      <w:proofErr w:type="spellStart"/>
      <w:r w:rsidRPr="00195D64">
        <w:rPr>
          <w:rFonts w:ascii="Arial" w:hAnsi="Arial" w:cs="Arial"/>
        </w:rPr>
        <w:t>Clinica</w:t>
      </w:r>
      <w:proofErr w:type="spellEnd"/>
      <w:r w:rsidRPr="00195D64">
        <w:rPr>
          <w:rFonts w:ascii="Arial" w:hAnsi="Arial" w:cs="Arial"/>
        </w:rPr>
        <w:t xml:space="preserve"> </w:t>
      </w:r>
      <w:proofErr w:type="spellStart"/>
      <w:r w:rsidRPr="00195D64">
        <w:rPr>
          <w:rFonts w:ascii="Arial" w:hAnsi="Arial" w:cs="Arial"/>
        </w:rPr>
        <w:t>Chimica</w:t>
      </w:r>
      <w:proofErr w:type="spellEnd"/>
      <w:r w:rsidRPr="00195D64">
        <w:rPr>
          <w:rFonts w:ascii="Arial" w:hAnsi="Arial" w:cs="Arial"/>
        </w:rPr>
        <w:t xml:space="preserve"> Acta 2008, 395:47-50</w:t>
      </w:r>
    </w:p>
    <w:p w14:paraId="636C00EA" w14:textId="77777777" w:rsidR="00EA4D2B" w:rsidRPr="00195D64" w:rsidRDefault="00EA4D2B" w:rsidP="00EA4D2B">
      <w:pPr>
        <w:overflowPunct/>
        <w:textAlignment w:val="auto"/>
        <w:rPr>
          <w:rFonts w:ascii="Arial" w:hAnsi="Arial" w:cs="Arial"/>
        </w:rPr>
      </w:pPr>
    </w:p>
    <w:p w14:paraId="416C0A9E" w14:textId="77777777" w:rsidR="00EA4D2B" w:rsidRPr="00195D64" w:rsidRDefault="00EA4D2B" w:rsidP="00EA4D2B">
      <w:pPr>
        <w:overflowPunct/>
        <w:ind w:left="-993"/>
        <w:textAlignment w:val="auto"/>
        <w:rPr>
          <w:rFonts w:ascii="Arial" w:hAnsi="Arial" w:cs="Arial"/>
        </w:rPr>
      </w:pPr>
      <w:r w:rsidRPr="00195D64">
        <w:rPr>
          <w:rFonts w:ascii="Arial" w:hAnsi="Arial" w:cs="Arial"/>
        </w:rPr>
        <w:t xml:space="preserve">123-SAMARA A, PFISTER M, MARIE B, VISVIKIS-SIEST S. </w:t>
      </w:r>
    </w:p>
    <w:p w14:paraId="68E021AB" w14:textId="77777777" w:rsidR="00EA4D2B" w:rsidRPr="00EA4D2B" w:rsidRDefault="00EA4D2B" w:rsidP="00EA4D2B">
      <w:pPr>
        <w:overflowPunct/>
        <w:ind w:left="-993" w:firstLine="993"/>
        <w:textAlignment w:val="auto"/>
        <w:rPr>
          <w:rFonts w:ascii="Arial" w:hAnsi="Arial" w:cs="Arial"/>
          <w:b/>
          <w:i/>
          <w:lang w:val="en-GB"/>
        </w:rPr>
      </w:pPr>
      <w:proofErr w:type="spellStart"/>
      <w:r w:rsidRPr="00EA4D2B">
        <w:rPr>
          <w:rFonts w:ascii="Arial" w:hAnsi="Arial" w:cs="Arial"/>
          <w:b/>
          <w:i/>
          <w:lang w:val="en-GB"/>
        </w:rPr>
        <w:t>Visfatin</w:t>
      </w:r>
      <w:proofErr w:type="spellEnd"/>
      <w:r w:rsidRPr="00EA4D2B">
        <w:rPr>
          <w:rFonts w:ascii="Arial" w:hAnsi="Arial" w:cs="Arial"/>
          <w:b/>
          <w:i/>
          <w:lang w:val="en-GB"/>
        </w:rPr>
        <w:t>, low-grade inflamma</w:t>
      </w:r>
      <w:r w:rsidR="003A3AF7">
        <w:rPr>
          <w:rFonts w:ascii="Arial" w:hAnsi="Arial" w:cs="Arial"/>
          <w:b/>
          <w:i/>
          <w:lang w:val="en-GB"/>
        </w:rPr>
        <w:t>tion and body mass index (BMI)</w:t>
      </w:r>
    </w:p>
    <w:p w14:paraId="797887E4" w14:textId="77777777" w:rsidR="00EA4D2B" w:rsidRDefault="00EA4D2B" w:rsidP="00EA4D2B">
      <w:pPr>
        <w:overflowPunct/>
        <w:ind w:left="-993" w:firstLine="993"/>
        <w:textAlignment w:val="auto"/>
        <w:rPr>
          <w:rFonts w:ascii="Arial" w:hAnsi="Arial" w:cs="Arial"/>
          <w:lang w:val="en-GB"/>
        </w:rPr>
      </w:pPr>
      <w:proofErr w:type="spellStart"/>
      <w:r>
        <w:rPr>
          <w:rFonts w:ascii="Arial" w:hAnsi="Arial" w:cs="Arial"/>
          <w:lang w:val="en-GB"/>
        </w:rPr>
        <w:t>Clin</w:t>
      </w:r>
      <w:proofErr w:type="spellEnd"/>
      <w:r>
        <w:rPr>
          <w:rFonts w:ascii="Arial" w:hAnsi="Arial" w:cs="Arial"/>
          <w:lang w:val="en-GB"/>
        </w:rPr>
        <w:t xml:space="preserve"> Endocrinology 2008, 69:568-574</w:t>
      </w:r>
    </w:p>
    <w:p w14:paraId="20022FD0" w14:textId="77777777" w:rsidR="003A3AF7" w:rsidRDefault="003A3AF7" w:rsidP="00EA4D2B">
      <w:pPr>
        <w:overflowPunct/>
        <w:ind w:left="-993" w:firstLine="993"/>
        <w:textAlignment w:val="auto"/>
        <w:rPr>
          <w:rFonts w:ascii="Arial" w:hAnsi="Arial" w:cs="Arial"/>
          <w:lang w:val="en-GB"/>
        </w:rPr>
      </w:pPr>
    </w:p>
    <w:p w14:paraId="0EF10D51" w14:textId="77777777" w:rsidR="003A3AF7" w:rsidRDefault="003A3AF7" w:rsidP="003A3AF7">
      <w:pPr>
        <w:overflowPunct/>
        <w:ind w:hanging="993"/>
        <w:jc w:val="both"/>
        <w:textAlignment w:val="auto"/>
        <w:rPr>
          <w:rFonts w:ascii="Arial" w:hAnsi="Arial" w:cs="Arial"/>
          <w:lang w:val="en-GB"/>
        </w:rPr>
      </w:pPr>
      <w:r w:rsidRPr="003A3AF7">
        <w:rPr>
          <w:rFonts w:ascii="Arial" w:hAnsi="Arial" w:cs="Arial"/>
          <w:lang w:val="en-GB"/>
        </w:rPr>
        <w:t>124-</w:t>
      </w:r>
      <w:r w:rsidRPr="003A3AF7">
        <w:rPr>
          <w:rFonts w:ascii="Arial" w:hAnsi="Arial" w:cs="Arial"/>
          <w:caps/>
          <w:lang w:val="en-GB"/>
        </w:rPr>
        <w:t>Bouatia-Naji N, Bonnefond A, Cavalcanti-Proença C, Sparsø T, Holmkvist J, Marchand M, Delplanque J, Lobbens S, Rocheleau G, Durand E, De Graeve F, Borch-Johnsen K, Hartikainen A-L, Tichet J, Marre M, Weill J, Heude B, Tauber M, Jarvelin M-R, Elliott P, Jørgensen T, Charpentier G, Hadjadj S, Cauchi S, Vaxillaire M, Sladek R, Visvikis-Siest S, Balkau B, Lévy-Marchal C, Blakemore AIF, Walley AJ, Meyre D, Hansen T, Dina C, Pedersen O, Froguel P</w:t>
      </w:r>
    </w:p>
    <w:p w14:paraId="50988C3B" w14:textId="77777777" w:rsidR="003A3AF7" w:rsidRPr="003A3AF7" w:rsidRDefault="003A3AF7" w:rsidP="003A3AF7">
      <w:pPr>
        <w:overflowPunct/>
        <w:jc w:val="both"/>
        <w:textAlignment w:val="auto"/>
        <w:rPr>
          <w:rFonts w:ascii="Arial" w:hAnsi="Arial" w:cs="Arial"/>
          <w:b/>
          <w:i/>
          <w:lang w:val="en-GB"/>
        </w:rPr>
      </w:pPr>
      <w:r w:rsidRPr="003A3AF7">
        <w:rPr>
          <w:rFonts w:ascii="Arial" w:hAnsi="Arial" w:cs="Arial"/>
          <w:b/>
          <w:i/>
          <w:lang w:val="en-GB"/>
        </w:rPr>
        <w:t xml:space="preserve">A variant near </w:t>
      </w:r>
      <w:r w:rsidRPr="003A3AF7">
        <w:rPr>
          <w:rFonts w:ascii="Arial" w:hAnsi="Arial" w:cs="Arial"/>
          <w:b/>
          <w:i/>
          <w:iCs/>
          <w:lang w:val="en-GB"/>
        </w:rPr>
        <w:t xml:space="preserve">MTNR1B </w:t>
      </w:r>
      <w:r w:rsidRPr="003A3AF7">
        <w:rPr>
          <w:rFonts w:ascii="Arial" w:hAnsi="Arial" w:cs="Arial"/>
          <w:b/>
          <w:i/>
          <w:lang w:val="en-GB"/>
        </w:rPr>
        <w:t xml:space="preserve">is associated with increased fasting plasma glucose levels and type </w:t>
      </w:r>
      <w:r>
        <w:rPr>
          <w:rFonts w:ascii="Arial" w:hAnsi="Arial" w:cs="Arial"/>
          <w:b/>
          <w:i/>
          <w:lang w:val="en-GB"/>
        </w:rPr>
        <w:t>2 diabetes risk</w:t>
      </w:r>
    </w:p>
    <w:p w14:paraId="074888EE" w14:textId="77777777" w:rsidR="003A3AF7" w:rsidRDefault="003A3AF7" w:rsidP="003A3AF7">
      <w:pPr>
        <w:overflowPunct/>
        <w:textAlignment w:val="auto"/>
        <w:rPr>
          <w:rFonts w:ascii="Arial" w:hAnsi="Arial" w:cs="Arial"/>
          <w:lang w:val="en-CA"/>
        </w:rPr>
      </w:pPr>
      <w:r>
        <w:rPr>
          <w:rFonts w:ascii="Arial" w:hAnsi="Arial" w:cs="Arial"/>
          <w:lang w:val="en-GB"/>
        </w:rPr>
        <w:t>N</w:t>
      </w:r>
      <w:r w:rsidRPr="003A3AF7">
        <w:rPr>
          <w:rFonts w:ascii="Arial" w:hAnsi="Arial" w:cs="Arial"/>
          <w:lang w:val="en-GB"/>
        </w:rPr>
        <w:t>at Genet 2009, 41:89-94</w:t>
      </w:r>
    </w:p>
    <w:p w14:paraId="04B9CF9B" w14:textId="77777777" w:rsidR="003A3AF7" w:rsidRDefault="003A3AF7" w:rsidP="003A3AF7">
      <w:pPr>
        <w:overflowPunct/>
        <w:textAlignment w:val="auto"/>
        <w:rPr>
          <w:rFonts w:ascii="Arial" w:hAnsi="Arial" w:cs="Arial"/>
          <w:lang w:val="en-CA"/>
        </w:rPr>
      </w:pPr>
    </w:p>
    <w:p w14:paraId="675E292D" w14:textId="77777777" w:rsidR="003A3AF7" w:rsidRPr="003A3AF7" w:rsidRDefault="003A3AF7" w:rsidP="003A3AF7">
      <w:pPr>
        <w:overflowPunct/>
        <w:ind w:hanging="993"/>
        <w:jc w:val="both"/>
        <w:textAlignment w:val="auto"/>
        <w:rPr>
          <w:rFonts w:ascii="Arial" w:hAnsi="Arial" w:cs="Arial"/>
          <w:caps/>
          <w:lang w:val="en-CA"/>
        </w:rPr>
      </w:pPr>
      <w:r w:rsidRPr="003A3AF7">
        <w:rPr>
          <w:rFonts w:ascii="Arial" w:hAnsi="Arial" w:cs="Arial"/>
          <w:lang w:val="en-CA"/>
        </w:rPr>
        <w:t>125-</w:t>
      </w:r>
      <w:r w:rsidRPr="003A3AF7">
        <w:rPr>
          <w:rFonts w:ascii="Arial" w:hAnsi="Arial" w:cs="Arial"/>
          <w:caps/>
          <w:lang w:val="en-CA"/>
        </w:rPr>
        <w:t>Meyre D, Delplanque J, Chèvre JC, Lecoeur C, Lobbens S, Gallina S, Durand E, Vatin V, Degraeve F, Proença C, Gaget S, Körner A, Kovacs P, Kiess W, Tichet J, Marre M, Hartikainen AL, Hörber F, Potoczna N, Hercberg S, Levy-Marchal C, Pattou F, Heude B, Tauber M, McCarthy MI, Blakemore AIF, MONTPETIT A, POLYCHRONAKOS C, Weill J, Coin LJM, ASHER J,</w:t>
      </w:r>
      <w:bookmarkStart w:id="1" w:name="OLE_LINK3"/>
      <w:r w:rsidRPr="003A3AF7">
        <w:rPr>
          <w:rFonts w:ascii="Arial" w:hAnsi="Arial" w:cs="Arial"/>
          <w:caps/>
          <w:lang w:val="en-CA"/>
        </w:rPr>
        <w:t xml:space="preserve"> Elliott P,</w:t>
      </w:r>
      <w:bookmarkEnd w:id="1"/>
      <w:r w:rsidRPr="003A3AF7">
        <w:rPr>
          <w:rFonts w:ascii="Arial" w:hAnsi="Arial" w:cs="Arial"/>
          <w:caps/>
          <w:lang w:val="en-CA"/>
        </w:rPr>
        <w:t xml:space="preserve"> Jarvelin MR, Visvikis-Siest S, Balkau B, Sladek R, Balding D, Walley A, Dina C, Froguel P</w:t>
      </w:r>
    </w:p>
    <w:p w14:paraId="225E8236" w14:textId="77777777" w:rsidR="003A3AF7" w:rsidRPr="003A3AF7" w:rsidRDefault="003A3AF7" w:rsidP="003A3AF7">
      <w:pPr>
        <w:overflowPunct/>
        <w:ind w:hanging="993"/>
        <w:jc w:val="both"/>
        <w:textAlignment w:val="auto"/>
        <w:rPr>
          <w:rFonts w:ascii="Arial" w:hAnsi="Arial" w:cs="Arial"/>
          <w:b/>
          <w:i/>
          <w:lang w:val="en-GB"/>
        </w:rPr>
      </w:pPr>
      <w:r>
        <w:rPr>
          <w:rFonts w:ascii="Arial" w:hAnsi="Arial" w:cs="Arial"/>
          <w:lang w:val="en-CA"/>
        </w:rPr>
        <w:tab/>
      </w:r>
      <w:r w:rsidRPr="003A3AF7">
        <w:rPr>
          <w:rFonts w:ascii="Arial" w:hAnsi="Arial" w:cs="Arial"/>
          <w:b/>
          <w:i/>
          <w:lang w:val="en-GB"/>
        </w:rPr>
        <w:t>Genome-wide association study for early-onset and morbid adult obesity identifies three new loci in European populations</w:t>
      </w:r>
    </w:p>
    <w:p w14:paraId="1EB60372" w14:textId="77777777" w:rsidR="003A3AF7" w:rsidRPr="003A3AF7" w:rsidRDefault="003A3AF7" w:rsidP="003A3AF7">
      <w:pPr>
        <w:overflowPunct/>
        <w:ind w:hanging="993"/>
        <w:jc w:val="both"/>
        <w:textAlignment w:val="auto"/>
        <w:rPr>
          <w:rFonts w:ascii="Arial" w:hAnsi="Arial" w:cs="Arial"/>
          <w:lang w:val="en-US"/>
        </w:rPr>
      </w:pPr>
      <w:r>
        <w:rPr>
          <w:rFonts w:ascii="Arial" w:hAnsi="Arial" w:cs="Arial"/>
          <w:lang w:val="en-GB"/>
        </w:rPr>
        <w:tab/>
      </w:r>
      <w:r w:rsidRPr="003A3AF7">
        <w:rPr>
          <w:rFonts w:ascii="Arial" w:hAnsi="Arial" w:cs="Arial"/>
          <w:lang w:val="en-GB"/>
        </w:rPr>
        <w:t>Nat Genet 2009, 41:157-159</w:t>
      </w:r>
    </w:p>
    <w:p w14:paraId="47AEFE3C" w14:textId="77777777" w:rsidR="003A3AF7" w:rsidRDefault="003A3AF7" w:rsidP="003A3AF7">
      <w:pPr>
        <w:pStyle w:val="Titre"/>
        <w:ind w:left="195"/>
        <w:jc w:val="both"/>
        <w:rPr>
          <w:rFonts w:ascii="Arial" w:hAnsi="Arial" w:cs="Arial"/>
          <w:b w:val="0"/>
          <w:caps/>
          <w:sz w:val="20"/>
          <w:szCs w:val="20"/>
          <w:lang w:val="en-GB"/>
        </w:rPr>
      </w:pPr>
    </w:p>
    <w:p w14:paraId="1F5C2B20" w14:textId="77777777" w:rsidR="003A3AF7" w:rsidRDefault="003A3AF7" w:rsidP="003A3AF7">
      <w:pPr>
        <w:pStyle w:val="Titre"/>
        <w:ind w:hanging="993"/>
        <w:jc w:val="both"/>
        <w:rPr>
          <w:rFonts w:ascii="Arial" w:hAnsi="Arial" w:cs="Arial"/>
          <w:b w:val="0"/>
          <w:sz w:val="20"/>
          <w:szCs w:val="20"/>
          <w:lang w:val="en-GB"/>
        </w:rPr>
      </w:pPr>
      <w:r>
        <w:rPr>
          <w:rFonts w:ascii="Arial" w:hAnsi="Arial" w:cs="Arial"/>
          <w:b w:val="0"/>
          <w:caps/>
          <w:sz w:val="20"/>
          <w:szCs w:val="20"/>
          <w:lang w:val="en-GB"/>
        </w:rPr>
        <w:t>126-</w:t>
      </w:r>
      <w:r w:rsidRPr="00615184">
        <w:rPr>
          <w:rFonts w:ascii="Arial" w:hAnsi="Arial" w:cs="Arial"/>
          <w:b w:val="0"/>
          <w:caps/>
          <w:sz w:val="20"/>
          <w:szCs w:val="20"/>
          <w:lang w:val="en-GB"/>
        </w:rPr>
        <w:t>Berrahmoune H, Lamont JV, Herbeth B, Lambert D, Masson C, McPhillips M, FitzGerald PS, Visvikis-Siest S</w:t>
      </w:r>
    </w:p>
    <w:p w14:paraId="2DEF309C" w14:textId="77777777" w:rsidR="003A3AF7" w:rsidRPr="003A3AF7" w:rsidRDefault="003A3AF7" w:rsidP="003A3AF7">
      <w:pPr>
        <w:pStyle w:val="Titre"/>
        <w:ind w:hanging="993"/>
        <w:jc w:val="both"/>
        <w:rPr>
          <w:rFonts w:ascii="Arial" w:eastAsia="ArialUnicodeMS" w:hAnsi="Arial" w:cs="Arial"/>
          <w:i/>
          <w:sz w:val="20"/>
          <w:szCs w:val="20"/>
          <w:lang w:val="en-GB"/>
        </w:rPr>
      </w:pPr>
      <w:r>
        <w:rPr>
          <w:rFonts w:ascii="Arial" w:eastAsia="ArialUnicodeMS" w:hAnsi="Arial" w:cs="Arial"/>
          <w:b w:val="0"/>
          <w:sz w:val="20"/>
          <w:szCs w:val="20"/>
          <w:lang w:val="en-GB"/>
        </w:rPr>
        <w:tab/>
      </w:r>
      <w:r w:rsidRPr="003A3AF7">
        <w:rPr>
          <w:rFonts w:ascii="Arial" w:eastAsia="ArialUnicodeMS" w:hAnsi="Arial" w:cs="Arial"/>
          <w:i/>
          <w:sz w:val="20"/>
          <w:szCs w:val="20"/>
          <w:lang w:val="en-GB"/>
        </w:rPr>
        <w:t xml:space="preserve">Association between EGF and lipid concentrations: a benefit role in the atherosclerotic process? </w:t>
      </w:r>
    </w:p>
    <w:p w14:paraId="4C289D2C" w14:textId="77777777" w:rsidR="003A3AF7" w:rsidRDefault="003A3AF7" w:rsidP="003A3AF7">
      <w:pPr>
        <w:pStyle w:val="Titre"/>
        <w:ind w:hanging="993"/>
        <w:jc w:val="both"/>
        <w:rPr>
          <w:rFonts w:ascii="Arial" w:eastAsia="ArialUnicodeMS" w:hAnsi="Arial" w:cs="Arial"/>
          <w:b w:val="0"/>
          <w:sz w:val="20"/>
          <w:szCs w:val="20"/>
          <w:lang w:val="en-GB"/>
        </w:rPr>
      </w:pPr>
      <w:r>
        <w:rPr>
          <w:rFonts w:ascii="Arial" w:eastAsia="ArialUnicodeMS" w:hAnsi="Arial" w:cs="Arial"/>
          <w:b w:val="0"/>
          <w:sz w:val="20"/>
          <w:szCs w:val="20"/>
          <w:lang w:val="en-GB"/>
        </w:rPr>
        <w:tab/>
      </w:r>
      <w:proofErr w:type="spellStart"/>
      <w:r>
        <w:rPr>
          <w:rFonts w:ascii="Arial" w:eastAsia="ArialUnicodeMS" w:hAnsi="Arial" w:cs="Arial"/>
          <w:b w:val="0"/>
          <w:sz w:val="20"/>
          <w:szCs w:val="20"/>
          <w:lang w:val="en-GB"/>
        </w:rPr>
        <w:t>Clin</w:t>
      </w:r>
      <w:proofErr w:type="spellEnd"/>
      <w:r>
        <w:rPr>
          <w:rFonts w:ascii="Arial" w:eastAsia="ArialUnicodeMS" w:hAnsi="Arial" w:cs="Arial"/>
          <w:b w:val="0"/>
          <w:sz w:val="20"/>
          <w:szCs w:val="20"/>
          <w:lang w:val="en-GB"/>
        </w:rPr>
        <w:t xml:space="preserve"> </w:t>
      </w:r>
      <w:proofErr w:type="spellStart"/>
      <w:r>
        <w:rPr>
          <w:rFonts w:ascii="Arial" w:eastAsia="ArialUnicodeMS" w:hAnsi="Arial" w:cs="Arial"/>
          <w:b w:val="0"/>
          <w:sz w:val="20"/>
          <w:szCs w:val="20"/>
          <w:lang w:val="en-GB"/>
        </w:rPr>
        <w:t>Chim</w:t>
      </w:r>
      <w:proofErr w:type="spellEnd"/>
      <w:r>
        <w:rPr>
          <w:rFonts w:ascii="Arial" w:eastAsia="ArialUnicodeMS" w:hAnsi="Arial" w:cs="Arial"/>
          <w:b w:val="0"/>
          <w:sz w:val="20"/>
          <w:szCs w:val="20"/>
          <w:lang w:val="en-GB"/>
        </w:rPr>
        <w:t xml:space="preserve"> </w:t>
      </w:r>
      <w:proofErr w:type="spellStart"/>
      <w:r>
        <w:rPr>
          <w:rFonts w:ascii="Arial" w:eastAsia="ArialUnicodeMS" w:hAnsi="Arial" w:cs="Arial"/>
          <w:b w:val="0"/>
          <w:sz w:val="20"/>
          <w:szCs w:val="20"/>
          <w:lang w:val="en-GB"/>
        </w:rPr>
        <w:t>Acta</w:t>
      </w:r>
      <w:proofErr w:type="spellEnd"/>
      <w:r>
        <w:rPr>
          <w:rFonts w:ascii="Arial" w:eastAsia="ArialUnicodeMS" w:hAnsi="Arial" w:cs="Arial"/>
          <w:b w:val="0"/>
          <w:sz w:val="20"/>
          <w:szCs w:val="20"/>
          <w:lang w:val="en-GB"/>
        </w:rPr>
        <w:t xml:space="preserve"> 2009, 402:196-198</w:t>
      </w:r>
    </w:p>
    <w:p w14:paraId="4D228C48" w14:textId="77777777" w:rsidR="003A3AF7" w:rsidRDefault="003A3AF7" w:rsidP="003A3AF7">
      <w:pPr>
        <w:pStyle w:val="Titre"/>
        <w:ind w:hanging="993"/>
        <w:jc w:val="both"/>
        <w:rPr>
          <w:rFonts w:ascii="Arial" w:eastAsia="ArialUnicodeMS" w:hAnsi="Arial" w:cs="Arial"/>
          <w:b w:val="0"/>
          <w:sz w:val="20"/>
          <w:szCs w:val="20"/>
          <w:lang w:val="en-GB"/>
        </w:rPr>
      </w:pPr>
    </w:p>
    <w:p w14:paraId="416C8431" w14:textId="77777777" w:rsidR="00C926F9" w:rsidRDefault="00C926F9" w:rsidP="00C926F9">
      <w:pPr>
        <w:tabs>
          <w:tab w:val="right" w:pos="360"/>
        </w:tabs>
        <w:overflowPunct/>
        <w:ind w:hanging="992"/>
        <w:jc w:val="both"/>
        <w:textAlignment w:val="auto"/>
        <w:rPr>
          <w:rFonts w:ascii="Arial" w:hAnsi="Arial" w:cs="Arial"/>
          <w:lang w:val="en-GB"/>
        </w:rPr>
      </w:pPr>
      <w:r w:rsidRPr="003A3AF7">
        <w:rPr>
          <w:rFonts w:ascii="Arial" w:hAnsi="Arial" w:cs="Arial"/>
          <w:lang w:val="en-GB"/>
        </w:rPr>
        <w:t>12</w:t>
      </w:r>
      <w:r>
        <w:rPr>
          <w:rFonts w:ascii="Arial" w:hAnsi="Arial" w:cs="Arial"/>
          <w:lang w:val="en-GB"/>
        </w:rPr>
        <w:t>7</w:t>
      </w:r>
      <w:r w:rsidRPr="003A3AF7">
        <w:rPr>
          <w:rFonts w:ascii="Arial" w:hAnsi="Arial" w:cs="Arial"/>
          <w:lang w:val="en-GB"/>
        </w:rPr>
        <w:t xml:space="preserve">-JEANNESSON E, SIEST G, BASTIEN B, ALBERTINI L, ASLANIDIS </w:t>
      </w:r>
      <w:r>
        <w:rPr>
          <w:rFonts w:ascii="Arial" w:hAnsi="Arial" w:cs="Arial"/>
          <w:lang w:val="en-GB"/>
        </w:rPr>
        <w:t>C, SCHMITZ G, VISVIKIS-SIEST S</w:t>
      </w:r>
    </w:p>
    <w:p w14:paraId="7B182410" w14:textId="77777777" w:rsidR="00C926F9" w:rsidRDefault="00C926F9" w:rsidP="00C926F9">
      <w:pPr>
        <w:tabs>
          <w:tab w:val="right" w:pos="360"/>
        </w:tabs>
        <w:overflowPunct/>
        <w:ind w:hanging="992"/>
        <w:jc w:val="both"/>
        <w:textAlignment w:val="auto"/>
        <w:rPr>
          <w:rFonts w:ascii="Arial" w:hAnsi="Arial" w:cs="Arial"/>
          <w:lang w:val="en-GB"/>
        </w:rPr>
      </w:pPr>
      <w:r>
        <w:rPr>
          <w:rFonts w:ascii="Arial" w:hAnsi="Arial" w:cs="Arial"/>
          <w:lang w:val="en-GB"/>
        </w:rPr>
        <w:tab/>
      </w:r>
      <w:r w:rsidRPr="003A3AF7">
        <w:rPr>
          <w:rFonts w:ascii="Arial" w:hAnsi="Arial" w:cs="Arial"/>
          <w:b/>
          <w:i/>
          <w:lang w:val="en-GB"/>
        </w:rPr>
        <w:t xml:space="preserve">Association of ABCB1 gene polymorphisms with plasma lipid and </w:t>
      </w:r>
      <w:proofErr w:type="spellStart"/>
      <w:r w:rsidRPr="003A3AF7">
        <w:rPr>
          <w:rFonts w:ascii="Arial" w:hAnsi="Arial" w:cs="Arial"/>
          <w:b/>
          <w:i/>
          <w:lang w:val="en-GB"/>
        </w:rPr>
        <w:t>apolipoprotein</w:t>
      </w:r>
      <w:proofErr w:type="spellEnd"/>
      <w:r w:rsidRPr="003A3AF7">
        <w:rPr>
          <w:rFonts w:ascii="Arial" w:hAnsi="Arial" w:cs="Arial"/>
          <w:b/>
          <w:i/>
          <w:lang w:val="en-GB"/>
        </w:rPr>
        <w:t xml:space="preserve"> concentrations in the </w:t>
      </w:r>
      <w:proofErr w:type="spellStart"/>
      <w:r w:rsidRPr="003A3AF7">
        <w:rPr>
          <w:rFonts w:ascii="Arial" w:hAnsi="Arial" w:cs="Arial"/>
          <w:b/>
          <w:i/>
          <w:lang w:val="en-GB"/>
        </w:rPr>
        <w:t>Stanislas</w:t>
      </w:r>
      <w:proofErr w:type="spellEnd"/>
      <w:r w:rsidRPr="003A3AF7">
        <w:rPr>
          <w:rFonts w:ascii="Arial" w:hAnsi="Arial" w:cs="Arial"/>
          <w:b/>
          <w:i/>
          <w:lang w:val="en-GB"/>
        </w:rPr>
        <w:t xml:space="preserve"> Cohort</w:t>
      </w:r>
      <w:r w:rsidRPr="003A3AF7">
        <w:rPr>
          <w:rFonts w:ascii="Arial" w:hAnsi="Arial" w:cs="Arial"/>
          <w:lang w:val="en-GB"/>
        </w:rPr>
        <w:t xml:space="preserve"> </w:t>
      </w:r>
    </w:p>
    <w:p w14:paraId="682C78F7" w14:textId="77777777" w:rsidR="00C926F9" w:rsidRDefault="00C926F9" w:rsidP="00C926F9">
      <w:pPr>
        <w:tabs>
          <w:tab w:val="right" w:pos="360"/>
        </w:tabs>
        <w:overflowPunct/>
        <w:spacing w:after="240"/>
        <w:ind w:hanging="993"/>
        <w:jc w:val="both"/>
        <w:textAlignment w:val="auto"/>
        <w:rPr>
          <w:rFonts w:ascii="Arial" w:hAnsi="Arial" w:cs="Arial"/>
          <w:lang w:val="en-GB"/>
        </w:rPr>
      </w:pPr>
      <w:r>
        <w:rPr>
          <w:rFonts w:ascii="Arial" w:hAnsi="Arial" w:cs="Arial"/>
          <w:lang w:val="en-GB"/>
        </w:rPr>
        <w:tab/>
      </w:r>
      <w:proofErr w:type="spellStart"/>
      <w:r>
        <w:rPr>
          <w:rFonts w:ascii="Arial" w:hAnsi="Arial" w:cs="Arial"/>
          <w:lang w:val="en-GB"/>
        </w:rPr>
        <w:t>Clin</w:t>
      </w:r>
      <w:proofErr w:type="spellEnd"/>
      <w:r>
        <w:rPr>
          <w:rFonts w:ascii="Arial" w:hAnsi="Arial" w:cs="Arial"/>
          <w:lang w:val="en-GB"/>
        </w:rPr>
        <w:t xml:space="preserve"> </w:t>
      </w:r>
      <w:proofErr w:type="spellStart"/>
      <w:r>
        <w:rPr>
          <w:rFonts w:ascii="Arial" w:hAnsi="Arial" w:cs="Arial"/>
          <w:lang w:val="en-GB"/>
        </w:rPr>
        <w:t>Chim</w:t>
      </w:r>
      <w:proofErr w:type="spellEnd"/>
      <w:r>
        <w:rPr>
          <w:rFonts w:ascii="Arial" w:hAnsi="Arial" w:cs="Arial"/>
          <w:lang w:val="en-GB"/>
        </w:rPr>
        <w:t xml:space="preserve"> </w:t>
      </w:r>
      <w:proofErr w:type="spellStart"/>
      <w:r>
        <w:rPr>
          <w:rFonts w:ascii="Arial" w:hAnsi="Arial" w:cs="Arial"/>
          <w:lang w:val="en-GB"/>
        </w:rPr>
        <w:t>Acta</w:t>
      </w:r>
      <w:proofErr w:type="spellEnd"/>
      <w:r>
        <w:rPr>
          <w:rFonts w:ascii="Arial" w:hAnsi="Arial" w:cs="Arial"/>
          <w:lang w:val="en-GB"/>
        </w:rPr>
        <w:t xml:space="preserve"> 2009, 403:198-202</w:t>
      </w:r>
    </w:p>
    <w:p w14:paraId="0D297F04" w14:textId="77777777" w:rsidR="00C926F9" w:rsidRPr="007A6E4F" w:rsidRDefault="00DA3438" w:rsidP="00C926F9">
      <w:pPr>
        <w:tabs>
          <w:tab w:val="right" w:pos="360"/>
        </w:tabs>
        <w:overflowPunct/>
        <w:ind w:hanging="993"/>
        <w:jc w:val="both"/>
        <w:textAlignment w:val="auto"/>
        <w:rPr>
          <w:rFonts w:ascii="Arial" w:hAnsi="Arial" w:cs="Arial"/>
          <w:lang w:val="pt-PT"/>
        </w:rPr>
      </w:pPr>
      <w:r>
        <w:rPr>
          <w:rFonts w:ascii="Arial" w:hAnsi="Arial" w:cs="Arial"/>
          <w:lang w:val="pt-PT"/>
        </w:rPr>
        <w:t>12</w:t>
      </w:r>
      <w:r w:rsidR="000D3D38">
        <w:rPr>
          <w:rFonts w:ascii="Arial" w:hAnsi="Arial" w:cs="Arial"/>
          <w:lang w:val="pt-PT"/>
        </w:rPr>
        <w:t>8</w:t>
      </w:r>
      <w:r w:rsidR="00C926F9" w:rsidRPr="007A6E4F">
        <w:rPr>
          <w:rFonts w:ascii="Arial" w:hAnsi="Arial" w:cs="Arial"/>
          <w:lang w:val="pt-PT"/>
        </w:rPr>
        <w:t>-MARTEAU</w:t>
      </w:r>
      <w:r w:rsidR="00C926F9" w:rsidRPr="007A6E4F">
        <w:rPr>
          <w:rFonts w:ascii="Arial" w:hAnsi="Arial" w:cs="Arial"/>
          <w:vertAlign w:val="superscript"/>
          <w:lang w:val="pt-PT"/>
        </w:rPr>
        <w:t xml:space="preserve"> </w:t>
      </w:r>
      <w:r w:rsidR="00C926F9" w:rsidRPr="007A6E4F">
        <w:rPr>
          <w:rFonts w:ascii="Arial" w:hAnsi="Arial" w:cs="Arial"/>
          <w:lang w:val="pt-PT"/>
        </w:rPr>
        <w:t>JB, SAMARA A, DEDOUSSIS G, PFISTER</w:t>
      </w:r>
      <w:r w:rsidR="00C926F9" w:rsidRPr="007A6E4F">
        <w:rPr>
          <w:rFonts w:ascii="Arial" w:hAnsi="Arial" w:cs="Arial"/>
          <w:vertAlign w:val="superscript"/>
          <w:lang w:val="pt-PT"/>
        </w:rPr>
        <w:t xml:space="preserve"> </w:t>
      </w:r>
      <w:r w:rsidR="00C926F9" w:rsidRPr="007A6E4F">
        <w:rPr>
          <w:rFonts w:ascii="Arial" w:hAnsi="Arial" w:cs="Arial"/>
          <w:lang w:val="pt-PT"/>
        </w:rPr>
        <w:t>M, VISVIKIS-SIEST</w:t>
      </w:r>
      <w:r w:rsidR="00C926F9" w:rsidRPr="007A6E4F">
        <w:rPr>
          <w:rFonts w:ascii="Arial" w:hAnsi="Arial" w:cs="Arial"/>
          <w:vertAlign w:val="superscript"/>
          <w:lang w:val="pt-PT"/>
        </w:rPr>
        <w:t xml:space="preserve"> </w:t>
      </w:r>
      <w:r w:rsidR="00C926F9" w:rsidRPr="007A6E4F">
        <w:rPr>
          <w:rFonts w:ascii="Arial" w:hAnsi="Arial" w:cs="Arial"/>
          <w:lang w:val="pt-PT"/>
        </w:rPr>
        <w:t>S</w:t>
      </w:r>
    </w:p>
    <w:p w14:paraId="0BFA636B" w14:textId="77777777" w:rsidR="00C926F9" w:rsidRPr="007A6E4F" w:rsidRDefault="00C926F9" w:rsidP="00C926F9">
      <w:pPr>
        <w:tabs>
          <w:tab w:val="right" w:pos="360"/>
        </w:tabs>
        <w:overflowPunct/>
        <w:ind w:hanging="993"/>
        <w:jc w:val="both"/>
        <w:textAlignment w:val="auto"/>
        <w:rPr>
          <w:rFonts w:ascii="Arial" w:hAnsi="Arial" w:cs="Arial"/>
          <w:b/>
          <w:i/>
          <w:lang w:val="en-GB"/>
        </w:rPr>
      </w:pPr>
      <w:r w:rsidRPr="007A6E4F">
        <w:rPr>
          <w:rFonts w:ascii="Arial" w:hAnsi="Arial" w:cs="Arial"/>
          <w:lang w:val="pt-PT"/>
        </w:rPr>
        <w:tab/>
      </w:r>
      <w:r w:rsidRPr="007A6E4F">
        <w:rPr>
          <w:rFonts w:ascii="Arial" w:hAnsi="Arial" w:cs="Arial"/>
          <w:b/>
          <w:i/>
          <w:lang w:val="en-GB"/>
        </w:rPr>
        <w:t xml:space="preserve">Candidate </w:t>
      </w:r>
      <w:r>
        <w:rPr>
          <w:rFonts w:ascii="Arial" w:hAnsi="Arial" w:cs="Arial"/>
          <w:b/>
          <w:i/>
          <w:lang w:val="en-GB"/>
        </w:rPr>
        <w:t>g</w:t>
      </w:r>
      <w:r w:rsidRPr="007A6E4F">
        <w:rPr>
          <w:rFonts w:ascii="Arial" w:hAnsi="Arial" w:cs="Arial"/>
          <w:b/>
          <w:i/>
          <w:lang w:val="en-GB"/>
        </w:rPr>
        <w:t xml:space="preserve">ene </w:t>
      </w:r>
      <w:r>
        <w:rPr>
          <w:rFonts w:ascii="Arial" w:hAnsi="Arial" w:cs="Arial"/>
          <w:b/>
          <w:i/>
          <w:lang w:val="en-GB"/>
        </w:rPr>
        <w:t>m</w:t>
      </w:r>
      <w:r w:rsidRPr="007A6E4F">
        <w:rPr>
          <w:rFonts w:ascii="Arial" w:hAnsi="Arial" w:cs="Arial"/>
          <w:b/>
          <w:i/>
          <w:lang w:val="en-GB"/>
        </w:rPr>
        <w:t xml:space="preserve">icroarray </w:t>
      </w:r>
      <w:r>
        <w:rPr>
          <w:rFonts w:ascii="Arial" w:hAnsi="Arial" w:cs="Arial"/>
          <w:b/>
          <w:i/>
          <w:lang w:val="en-GB"/>
        </w:rPr>
        <w:t>a</w:t>
      </w:r>
      <w:r w:rsidRPr="007A6E4F">
        <w:rPr>
          <w:rFonts w:ascii="Arial" w:hAnsi="Arial" w:cs="Arial"/>
          <w:b/>
          <w:i/>
          <w:lang w:val="en-GB"/>
        </w:rPr>
        <w:t xml:space="preserve">nalysis in </w:t>
      </w:r>
      <w:r>
        <w:rPr>
          <w:rFonts w:ascii="Arial" w:hAnsi="Arial" w:cs="Arial"/>
          <w:b/>
          <w:i/>
          <w:lang w:val="en-GB"/>
        </w:rPr>
        <w:t>p</w:t>
      </w:r>
      <w:r w:rsidRPr="007A6E4F">
        <w:rPr>
          <w:rFonts w:ascii="Arial" w:hAnsi="Arial" w:cs="Arial"/>
          <w:b/>
          <w:i/>
          <w:lang w:val="en-GB"/>
        </w:rPr>
        <w:t xml:space="preserve">eripheral </w:t>
      </w:r>
      <w:r>
        <w:rPr>
          <w:rFonts w:ascii="Arial" w:hAnsi="Arial" w:cs="Arial"/>
          <w:b/>
          <w:i/>
          <w:lang w:val="en-GB"/>
        </w:rPr>
        <w:t>b</w:t>
      </w:r>
      <w:r w:rsidRPr="007A6E4F">
        <w:rPr>
          <w:rFonts w:ascii="Arial" w:hAnsi="Arial" w:cs="Arial"/>
          <w:b/>
          <w:i/>
          <w:lang w:val="en-GB"/>
        </w:rPr>
        <w:t xml:space="preserve">lood </w:t>
      </w:r>
      <w:r>
        <w:rPr>
          <w:rFonts w:ascii="Arial" w:hAnsi="Arial" w:cs="Arial"/>
          <w:b/>
          <w:i/>
          <w:lang w:val="en-GB"/>
        </w:rPr>
        <w:t>c</w:t>
      </w:r>
      <w:r w:rsidRPr="007A6E4F">
        <w:rPr>
          <w:rFonts w:ascii="Arial" w:hAnsi="Arial" w:cs="Arial"/>
          <w:b/>
          <w:i/>
          <w:lang w:val="en-GB"/>
        </w:rPr>
        <w:t>ells</w:t>
      </w:r>
      <w:r>
        <w:rPr>
          <w:rFonts w:ascii="Arial" w:hAnsi="Arial" w:cs="Arial"/>
          <w:b/>
          <w:i/>
          <w:lang w:val="en-GB"/>
        </w:rPr>
        <w:t xml:space="preserve"> for studying hypertension/obesity</w:t>
      </w:r>
    </w:p>
    <w:p w14:paraId="1FC4C4BC" w14:textId="77777777" w:rsidR="00C926F9" w:rsidRDefault="00C926F9" w:rsidP="00C926F9">
      <w:pPr>
        <w:tabs>
          <w:tab w:val="right" w:pos="360"/>
        </w:tabs>
        <w:overflowPunct/>
        <w:ind w:hanging="993"/>
        <w:jc w:val="both"/>
        <w:textAlignment w:val="auto"/>
        <w:rPr>
          <w:rFonts w:ascii="Arial" w:hAnsi="Arial" w:cs="Arial"/>
          <w:bCs/>
          <w:lang w:val="en-US"/>
        </w:rPr>
      </w:pPr>
      <w:r>
        <w:rPr>
          <w:rFonts w:ascii="Arial" w:hAnsi="Arial" w:cs="Arial"/>
          <w:lang w:val="en-GB"/>
        </w:rPr>
        <w:tab/>
      </w:r>
      <w:r w:rsidRPr="009A1ACE">
        <w:rPr>
          <w:rFonts w:ascii="Arial" w:hAnsi="Arial" w:cs="Arial"/>
          <w:lang w:val="en-GB"/>
        </w:rPr>
        <w:t>Person</w:t>
      </w:r>
      <w:r>
        <w:rPr>
          <w:rFonts w:ascii="Arial" w:hAnsi="Arial" w:cs="Arial"/>
          <w:lang w:val="en-GB"/>
        </w:rPr>
        <w:t xml:space="preserve"> </w:t>
      </w:r>
      <w:r w:rsidRPr="009A1ACE">
        <w:rPr>
          <w:rFonts w:ascii="Arial" w:hAnsi="Arial" w:cs="Arial"/>
          <w:lang w:val="en-GB"/>
        </w:rPr>
        <w:t>Med</w:t>
      </w:r>
      <w:r>
        <w:rPr>
          <w:rFonts w:ascii="Arial" w:hAnsi="Arial" w:cs="Arial"/>
          <w:lang w:val="en-GB"/>
        </w:rPr>
        <w:t xml:space="preserve"> </w:t>
      </w:r>
      <w:r>
        <w:rPr>
          <w:rFonts w:ascii="Arial" w:hAnsi="Arial" w:cs="Arial"/>
          <w:bCs/>
          <w:lang w:val="en-US"/>
        </w:rPr>
        <w:t>2009, 6(3):269-291.</w:t>
      </w:r>
    </w:p>
    <w:p w14:paraId="5ABC1100" w14:textId="77777777" w:rsidR="00C926F9" w:rsidRDefault="00C926F9" w:rsidP="00C926F9">
      <w:pPr>
        <w:tabs>
          <w:tab w:val="right" w:pos="360"/>
        </w:tabs>
        <w:overflowPunct/>
        <w:ind w:hanging="993"/>
        <w:jc w:val="both"/>
        <w:textAlignment w:val="auto"/>
        <w:rPr>
          <w:rFonts w:ascii="Arial" w:hAnsi="Arial" w:cs="Arial"/>
          <w:bCs/>
          <w:lang w:val="en-US"/>
        </w:rPr>
      </w:pPr>
    </w:p>
    <w:p w14:paraId="7BE50962" w14:textId="77777777" w:rsidR="00C926F9" w:rsidRDefault="000D3D38" w:rsidP="00C926F9">
      <w:pPr>
        <w:tabs>
          <w:tab w:val="right" w:pos="360"/>
        </w:tabs>
        <w:overflowPunct/>
        <w:ind w:hanging="993"/>
        <w:jc w:val="both"/>
        <w:textAlignment w:val="auto"/>
        <w:rPr>
          <w:rFonts w:ascii="Arial" w:hAnsi="Arial" w:cs="Arial"/>
          <w:bCs/>
          <w:lang w:val="en-GB"/>
        </w:rPr>
      </w:pPr>
      <w:r>
        <w:rPr>
          <w:rFonts w:ascii="Arial" w:hAnsi="Arial" w:cs="Arial"/>
          <w:bCs/>
          <w:lang w:val="en-GB"/>
        </w:rPr>
        <w:t>129</w:t>
      </w:r>
      <w:r w:rsidR="00C926F9">
        <w:rPr>
          <w:rFonts w:ascii="Arial" w:hAnsi="Arial" w:cs="Arial"/>
          <w:bCs/>
          <w:lang w:val="en-GB"/>
        </w:rPr>
        <w:t>-</w:t>
      </w:r>
      <w:r w:rsidR="00C926F9" w:rsidRPr="00C926F9">
        <w:rPr>
          <w:rFonts w:ascii="Arial" w:hAnsi="Arial" w:cs="Arial"/>
          <w:caps/>
          <w:lang w:val="en-US"/>
        </w:rPr>
        <w:t xml:space="preserve"> </w:t>
      </w:r>
      <w:r w:rsidR="00C926F9" w:rsidRPr="009D418D">
        <w:rPr>
          <w:rFonts w:ascii="Arial" w:hAnsi="Arial" w:cs="Arial"/>
          <w:caps/>
          <w:lang w:val="en-US"/>
        </w:rPr>
        <w:t>Ndiaye NC, Albuisson E, Colombet I, Chatellier G</w:t>
      </w:r>
      <w:r w:rsidR="00C926F9">
        <w:rPr>
          <w:rFonts w:ascii="Arial" w:hAnsi="Arial" w:cs="Arial"/>
          <w:caps/>
          <w:lang w:val="en-US"/>
        </w:rPr>
        <w:t xml:space="preserve">, Marteau JB, Dadé S, Siest G, </w:t>
      </w:r>
      <w:r w:rsidR="00C926F9" w:rsidRPr="009D418D">
        <w:rPr>
          <w:rFonts w:ascii="Arial" w:hAnsi="Arial" w:cs="Arial"/>
          <w:caps/>
          <w:lang w:val="en-US"/>
        </w:rPr>
        <w:t>Visvikis-Siest S</w:t>
      </w:r>
    </w:p>
    <w:p w14:paraId="1CA5F362" w14:textId="77777777" w:rsidR="00C926F9" w:rsidRPr="003A3AF7" w:rsidRDefault="00C926F9" w:rsidP="00C926F9">
      <w:pPr>
        <w:tabs>
          <w:tab w:val="right" w:pos="360"/>
        </w:tabs>
        <w:overflowPunct/>
        <w:ind w:hanging="993"/>
        <w:jc w:val="both"/>
        <w:textAlignment w:val="auto"/>
        <w:rPr>
          <w:rFonts w:ascii="Arial" w:hAnsi="Arial" w:cs="Arial"/>
          <w:b/>
          <w:bCs/>
          <w:i/>
          <w:lang w:val="en-GB"/>
        </w:rPr>
      </w:pPr>
      <w:r>
        <w:rPr>
          <w:rFonts w:ascii="Arial" w:hAnsi="Arial" w:cs="Arial"/>
          <w:bCs/>
          <w:lang w:val="en-GB"/>
        </w:rPr>
        <w:tab/>
      </w:r>
      <w:r w:rsidRPr="003A3AF7">
        <w:rPr>
          <w:rFonts w:ascii="Arial" w:hAnsi="Arial" w:cs="Arial"/>
          <w:b/>
          <w:bCs/>
          <w:i/>
          <w:lang w:val="en-GB"/>
        </w:rPr>
        <w:t>Parental precocious influences on offspring cardiovascular risk markers: An exploratory study in the STANI</w:t>
      </w:r>
      <w:r>
        <w:rPr>
          <w:rFonts w:ascii="Arial" w:hAnsi="Arial" w:cs="Arial"/>
          <w:b/>
          <w:bCs/>
          <w:i/>
          <w:lang w:val="en-GB"/>
        </w:rPr>
        <w:t>S</w:t>
      </w:r>
      <w:r w:rsidRPr="003A3AF7">
        <w:rPr>
          <w:rFonts w:ascii="Arial" w:hAnsi="Arial" w:cs="Arial"/>
          <w:b/>
          <w:bCs/>
          <w:i/>
          <w:lang w:val="en-GB"/>
        </w:rPr>
        <w:t>LAS Cohort</w:t>
      </w:r>
    </w:p>
    <w:p w14:paraId="2576B6F8" w14:textId="77777777" w:rsidR="00C926F9" w:rsidRDefault="00C926F9" w:rsidP="00C926F9">
      <w:pPr>
        <w:tabs>
          <w:tab w:val="right" w:pos="360"/>
        </w:tabs>
        <w:overflowPunct/>
        <w:ind w:hanging="993"/>
        <w:jc w:val="both"/>
        <w:textAlignment w:val="auto"/>
        <w:rPr>
          <w:rFonts w:ascii="Arial" w:hAnsi="Arial" w:cs="Arial"/>
          <w:bCs/>
          <w:lang w:val="en-US"/>
        </w:rPr>
      </w:pPr>
      <w:r>
        <w:rPr>
          <w:rFonts w:ascii="Arial" w:hAnsi="Arial" w:cs="Arial"/>
          <w:bCs/>
          <w:lang w:val="en-GB"/>
        </w:rPr>
        <w:tab/>
      </w:r>
      <w:r w:rsidRPr="009D418D">
        <w:rPr>
          <w:rFonts w:ascii="Arial" w:hAnsi="Arial" w:cs="Arial"/>
          <w:lang w:val="en-GB"/>
        </w:rPr>
        <w:t>Person Med 2009</w:t>
      </w:r>
      <w:r>
        <w:rPr>
          <w:rFonts w:ascii="Arial" w:hAnsi="Arial" w:cs="Arial"/>
          <w:lang w:val="en-GB"/>
        </w:rPr>
        <w:t>,</w:t>
      </w:r>
      <w:r w:rsidRPr="009D418D">
        <w:rPr>
          <w:rFonts w:ascii="Arial" w:hAnsi="Arial" w:cs="Arial"/>
          <w:lang w:val="en-GB"/>
        </w:rPr>
        <w:t xml:space="preserve"> 6(3):343-</w:t>
      </w:r>
      <w:r>
        <w:rPr>
          <w:rFonts w:ascii="Arial" w:hAnsi="Arial" w:cs="Arial"/>
          <w:lang w:val="en-GB"/>
        </w:rPr>
        <w:t>3</w:t>
      </w:r>
      <w:r w:rsidRPr="009D418D">
        <w:rPr>
          <w:rFonts w:ascii="Arial" w:hAnsi="Arial" w:cs="Arial"/>
          <w:lang w:val="en-GB"/>
        </w:rPr>
        <w:t>52</w:t>
      </w:r>
    </w:p>
    <w:p w14:paraId="5655FCB1" w14:textId="77777777" w:rsidR="00C926F9" w:rsidRDefault="00C926F9" w:rsidP="00C926F9">
      <w:pPr>
        <w:tabs>
          <w:tab w:val="right" w:pos="360"/>
        </w:tabs>
        <w:overflowPunct/>
        <w:ind w:hanging="993"/>
        <w:jc w:val="both"/>
        <w:textAlignment w:val="auto"/>
        <w:rPr>
          <w:rFonts w:ascii="Arial" w:hAnsi="Arial" w:cs="Arial"/>
          <w:bCs/>
          <w:lang w:val="en-US"/>
        </w:rPr>
      </w:pPr>
    </w:p>
    <w:p w14:paraId="3BCBFFC6" w14:textId="77777777" w:rsidR="00A048E5" w:rsidRDefault="00DA3438" w:rsidP="00A048E5">
      <w:pPr>
        <w:pStyle w:val="Titre"/>
        <w:ind w:hanging="993"/>
        <w:jc w:val="both"/>
        <w:rPr>
          <w:rFonts w:ascii="Arial" w:hAnsi="Arial" w:cs="Arial"/>
          <w:b w:val="0"/>
          <w:sz w:val="20"/>
          <w:szCs w:val="20"/>
          <w:lang w:val="en-GB"/>
        </w:rPr>
      </w:pPr>
      <w:r>
        <w:rPr>
          <w:rFonts w:ascii="Arial" w:hAnsi="Arial" w:cs="Arial"/>
          <w:b w:val="0"/>
          <w:sz w:val="20"/>
          <w:szCs w:val="20"/>
          <w:lang w:val="en-GB"/>
        </w:rPr>
        <w:t>13</w:t>
      </w:r>
      <w:r w:rsidR="000D3D38">
        <w:rPr>
          <w:rFonts w:ascii="Arial" w:hAnsi="Arial" w:cs="Arial"/>
          <w:b w:val="0"/>
          <w:sz w:val="20"/>
          <w:szCs w:val="20"/>
          <w:lang w:val="en-GB"/>
        </w:rPr>
        <w:t>0</w:t>
      </w:r>
      <w:r w:rsidR="00A048E5" w:rsidRPr="00A048E5">
        <w:rPr>
          <w:rFonts w:ascii="Arial" w:hAnsi="Arial" w:cs="Arial"/>
          <w:b w:val="0"/>
          <w:sz w:val="20"/>
          <w:szCs w:val="20"/>
          <w:lang w:val="en-GB"/>
        </w:rPr>
        <w:t>-</w:t>
      </w:r>
      <w:r w:rsidR="00A048E5" w:rsidRPr="00A048E5">
        <w:rPr>
          <w:rFonts w:ascii="Arial" w:hAnsi="Arial" w:cs="Arial"/>
          <w:b w:val="0"/>
          <w:caps/>
          <w:sz w:val="20"/>
          <w:szCs w:val="20"/>
          <w:lang w:val="en-GB"/>
        </w:rPr>
        <w:t>Benachour H, Zaiou M, Herbeth B, Lambert D, Lamont JV, Pfister M, Siest G, Tiret L, Blankenberg S, Fitzgerald PS, Visvikis-Siest S</w:t>
      </w:r>
      <w:r w:rsidR="00A048E5" w:rsidRPr="00A048E5">
        <w:rPr>
          <w:rFonts w:ascii="Arial" w:hAnsi="Arial" w:cs="Arial"/>
          <w:b w:val="0"/>
          <w:sz w:val="20"/>
          <w:szCs w:val="20"/>
          <w:lang w:val="en-GB"/>
        </w:rPr>
        <w:t xml:space="preserve">. </w:t>
      </w:r>
    </w:p>
    <w:p w14:paraId="1C2010DE" w14:textId="77777777" w:rsidR="00A048E5" w:rsidRPr="00A048E5" w:rsidRDefault="00A048E5" w:rsidP="00A048E5">
      <w:pPr>
        <w:pStyle w:val="Titre"/>
        <w:ind w:hanging="993"/>
        <w:jc w:val="both"/>
        <w:rPr>
          <w:rFonts w:ascii="Arial" w:hAnsi="Arial" w:cs="Arial"/>
          <w:i/>
          <w:color w:val="000000"/>
          <w:sz w:val="20"/>
          <w:szCs w:val="20"/>
          <w:lang w:val="en-GB"/>
        </w:rPr>
      </w:pPr>
      <w:r>
        <w:rPr>
          <w:rFonts w:ascii="Arial" w:hAnsi="Arial" w:cs="Arial"/>
          <w:b w:val="0"/>
          <w:sz w:val="20"/>
          <w:szCs w:val="20"/>
          <w:lang w:val="en-GB"/>
        </w:rPr>
        <w:tab/>
      </w:r>
      <w:r w:rsidRPr="00A048E5">
        <w:rPr>
          <w:rFonts w:ascii="Arial" w:hAnsi="Arial" w:cs="Arial"/>
          <w:i/>
          <w:color w:val="000000"/>
          <w:sz w:val="20"/>
          <w:szCs w:val="20"/>
          <w:lang w:val="en-GB"/>
        </w:rPr>
        <w:t xml:space="preserve">Human </w:t>
      </w:r>
      <w:proofErr w:type="spellStart"/>
      <w:r w:rsidRPr="00A048E5">
        <w:rPr>
          <w:rFonts w:ascii="Arial" w:hAnsi="Arial" w:cs="Arial"/>
          <w:i/>
          <w:color w:val="000000"/>
          <w:sz w:val="20"/>
          <w:szCs w:val="20"/>
          <w:lang w:val="en-GB"/>
        </w:rPr>
        <w:t>formyl</w:t>
      </w:r>
      <w:proofErr w:type="spellEnd"/>
      <w:r w:rsidRPr="00A048E5">
        <w:rPr>
          <w:rFonts w:ascii="Arial" w:hAnsi="Arial" w:cs="Arial"/>
          <w:i/>
          <w:color w:val="000000"/>
          <w:sz w:val="20"/>
          <w:szCs w:val="20"/>
          <w:lang w:val="en-GB"/>
        </w:rPr>
        <w:t xml:space="preserve"> peptide receptor 1 (FPR1) c.32C&gt;T SNP is associated with decr</w:t>
      </w:r>
      <w:r>
        <w:rPr>
          <w:rFonts w:ascii="Arial" w:hAnsi="Arial" w:cs="Arial"/>
          <w:i/>
          <w:color w:val="000000"/>
          <w:sz w:val="20"/>
          <w:szCs w:val="20"/>
          <w:lang w:val="en-GB"/>
        </w:rPr>
        <w:t>eased soluble E-</w:t>
      </w:r>
      <w:proofErr w:type="spellStart"/>
      <w:r>
        <w:rPr>
          <w:rFonts w:ascii="Arial" w:hAnsi="Arial" w:cs="Arial"/>
          <w:i/>
          <w:color w:val="000000"/>
          <w:sz w:val="20"/>
          <w:szCs w:val="20"/>
          <w:lang w:val="en-GB"/>
        </w:rPr>
        <w:t>selectin</w:t>
      </w:r>
      <w:proofErr w:type="spellEnd"/>
      <w:r>
        <w:rPr>
          <w:rFonts w:ascii="Arial" w:hAnsi="Arial" w:cs="Arial"/>
          <w:i/>
          <w:color w:val="000000"/>
          <w:sz w:val="20"/>
          <w:szCs w:val="20"/>
          <w:lang w:val="en-GB"/>
        </w:rPr>
        <w:t xml:space="preserve"> levels</w:t>
      </w:r>
      <w:r w:rsidRPr="00A048E5">
        <w:rPr>
          <w:rFonts w:ascii="Arial" w:hAnsi="Arial" w:cs="Arial"/>
          <w:i/>
          <w:color w:val="000000"/>
          <w:sz w:val="20"/>
          <w:szCs w:val="20"/>
          <w:lang w:val="en-GB"/>
        </w:rPr>
        <w:t xml:space="preserve"> </w:t>
      </w:r>
    </w:p>
    <w:p w14:paraId="1533E87F" w14:textId="77777777" w:rsidR="00A048E5" w:rsidRPr="00195D64" w:rsidRDefault="00A048E5" w:rsidP="00A048E5">
      <w:pPr>
        <w:pStyle w:val="Titre"/>
        <w:ind w:hanging="993"/>
        <w:jc w:val="both"/>
        <w:rPr>
          <w:rFonts w:ascii="Arial" w:hAnsi="Arial" w:cs="Arial"/>
          <w:b w:val="0"/>
          <w:sz w:val="20"/>
          <w:szCs w:val="20"/>
        </w:rPr>
      </w:pPr>
      <w:r>
        <w:rPr>
          <w:rFonts w:ascii="Arial" w:hAnsi="Arial" w:cs="Arial"/>
          <w:b w:val="0"/>
          <w:color w:val="000000"/>
          <w:sz w:val="20"/>
          <w:szCs w:val="20"/>
          <w:lang w:val="en-GB"/>
        </w:rPr>
        <w:tab/>
      </w:r>
      <w:proofErr w:type="spellStart"/>
      <w:r w:rsidRPr="00195D64">
        <w:rPr>
          <w:rFonts w:ascii="Arial" w:hAnsi="Arial" w:cs="Arial"/>
          <w:b w:val="0"/>
          <w:color w:val="000000"/>
          <w:sz w:val="20"/>
          <w:szCs w:val="20"/>
        </w:rPr>
        <w:t>Pharmacogenomics</w:t>
      </w:r>
      <w:proofErr w:type="spellEnd"/>
      <w:r w:rsidRPr="00195D64">
        <w:rPr>
          <w:rFonts w:ascii="Arial" w:hAnsi="Arial" w:cs="Arial"/>
          <w:b w:val="0"/>
          <w:color w:val="000000"/>
          <w:sz w:val="20"/>
          <w:szCs w:val="20"/>
        </w:rPr>
        <w:t xml:space="preserve"> 2009, 10(6):951-959</w:t>
      </w:r>
    </w:p>
    <w:p w14:paraId="036B0D6F" w14:textId="77777777" w:rsidR="00A048E5" w:rsidRPr="00195D64" w:rsidRDefault="00A048E5" w:rsidP="003A3AF7">
      <w:pPr>
        <w:pStyle w:val="Titre"/>
        <w:ind w:hanging="993"/>
        <w:jc w:val="both"/>
        <w:rPr>
          <w:rFonts w:ascii="Arial" w:hAnsi="Arial" w:cs="Arial"/>
          <w:b w:val="0"/>
          <w:sz w:val="20"/>
          <w:szCs w:val="20"/>
        </w:rPr>
      </w:pPr>
    </w:p>
    <w:p w14:paraId="3CEEFEC4" w14:textId="77777777" w:rsidR="00A048E5" w:rsidRPr="000D3D38" w:rsidRDefault="00A048E5" w:rsidP="00A048E5">
      <w:pPr>
        <w:tabs>
          <w:tab w:val="right" w:pos="360"/>
        </w:tabs>
        <w:overflowPunct/>
        <w:ind w:hanging="993"/>
        <w:jc w:val="both"/>
        <w:textAlignment w:val="auto"/>
        <w:rPr>
          <w:rFonts w:ascii="Arial" w:hAnsi="Arial" w:cs="Arial"/>
        </w:rPr>
      </w:pPr>
      <w:r w:rsidRPr="000D3D38">
        <w:rPr>
          <w:rFonts w:ascii="Arial" w:hAnsi="Arial" w:cs="Arial"/>
        </w:rPr>
        <w:t>13</w:t>
      </w:r>
      <w:r w:rsidR="000D3D38" w:rsidRPr="000D3D38">
        <w:rPr>
          <w:rFonts w:ascii="Arial" w:hAnsi="Arial" w:cs="Arial"/>
        </w:rPr>
        <w:t>1</w:t>
      </w:r>
      <w:r w:rsidRPr="000D3D38">
        <w:rPr>
          <w:rFonts w:ascii="Arial" w:hAnsi="Arial" w:cs="Arial"/>
        </w:rPr>
        <w:t xml:space="preserve">-DEDOUSSIS GVZ, KAPIRI A, SAMARA A, DIMITRIADIS D, LAMBERT D, PFISTER M, SIEST G, VISVIKIS-SIEST S. </w:t>
      </w:r>
    </w:p>
    <w:p w14:paraId="37B07BD2" w14:textId="77777777" w:rsidR="00A048E5" w:rsidRPr="00C926F9" w:rsidRDefault="00A048E5" w:rsidP="00A048E5">
      <w:pPr>
        <w:tabs>
          <w:tab w:val="right" w:pos="360"/>
        </w:tabs>
        <w:overflowPunct/>
        <w:ind w:hanging="993"/>
        <w:jc w:val="both"/>
        <w:textAlignment w:val="auto"/>
        <w:rPr>
          <w:rFonts w:ascii="Arial" w:hAnsi="Arial" w:cs="Arial"/>
          <w:b/>
          <w:bCs/>
          <w:i/>
          <w:lang w:val="en-US"/>
        </w:rPr>
      </w:pPr>
      <w:r w:rsidRPr="000D3D38">
        <w:rPr>
          <w:rFonts w:ascii="Arial" w:hAnsi="Arial" w:cs="Arial"/>
        </w:rPr>
        <w:tab/>
      </w:r>
      <w:proofErr w:type="spellStart"/>
      <w:r w:rsidRPr="00C926F9">
        <w:rPr>
          <w:rFonts w:ascii="Arial" w:hAnsi="Arial" w:cs="Arial"/>
          <w:b/>
          <w:bCs/>
          <w:i/>
          <w:lang w:val="en-US"/>
        </w:rPr>
        <w:t>Visfatin</w:t>
      </w:r>
      <w:proofErr w:type="spellEnd"/>
      <w:r w:rsidRPr="00C926F9">
        <w:rPr>
          <w:rFonts w:ascii="Arial" w:hAnsi="Arial" w:cs="Arial"/>
          <w:b/>
          <w:bCs/>
          <w:i/>
          <w:lang w:val="en-US"/>
        </w:rPr>
        <w:t>: The link between inflammation and childhood obesity</w:t>
      </w:r>
    </w:p>
    <w:p w14:paraId="088B003C" w14:textId="77777777" w:rsidR="00A048E5" w:rsidRDefault="00A048E5" w:rsidP="00A048E5">
      <w:pPr>
        <w:tabs>
          <w:tab w:val="right" w:pos="360"/>
        </w:tabs>
        <w:overflowPunct/>
        <w:ind w:hanging="993"/>
        <w:jc w:val="both"/>
        <w:textAlignment w:val="auto"/>
        <w:rPr>
          <w:rFonts w:ascii="Arial" w:hAnsi="Arial" w:cs="Arial"/>
          <w:bCs/>
          <w:lang w:val="en-US"/>
        </w:rPr>
      </w:pPr>
      <w:r>
        <w:rPr>
          <w:rFonts w:ascii="Arial" w:hAnsi="Arial" w:cs="Arial"/>
          <w:bCs/>
          <w:lang w:val="en-US"/>
        </w:rPr>
        <w:tab/>
        <w:t>Diabetes Care 2009, 32(6):e71</w:t>
      </w:r>
    </w:p>
    <w:p w14:paraId="5794A236" w14:textId="77777777" w:rsidR="003309E4" w:rsidRDefault="003309E4" w:rsidP="003A3AF7">
      <w:pPr>
        <w:pStyle w:val="Titre"/>
        <w:ind w:hanging="993"/>
        <w:jc w:val="both"/>
        <w:rPr>
          <w:rFonts w:ascii="Arial" w:hAnsi="Arial" w:cs="Arial"/>
          <w:b w:val="0"/>
          <w:sz w:val="20"/>
          <w:szCs w:val="20"/>
          <w:lang w:val="en-GB"/>
        </w:rPr>
      </w:pPr>
    </w:p>
    <w:p w14:paraId="7C1FD618" w14:textId="77777777" w:rsidR="003A3AF7" w:rsidRDefault="00C926F9" w:rsidP="003A3AF7">
      <w:pPr>
        <w:pStyle w:val="Titre"/>
        <w:ind w:hanging="993"/>
        <w:jc w:val="both"/>
        <w:rPr>
          <w:rFonts w:ascii="Arial" w:hAnsi="Arial" w:cs="Arial"/>
          <w:b w:val="0"/>
          <w:sz w:val="20"/>
          <w:szCs w:val="20"/>
          <w:lang w:val="en-GB"/>
        </w:rPr>
      </w:pPr>
      <w:r>
        <w:rPr>
          <w:rFonts w:ascii="Arial" w:hAnsi="Arial" w:cs="Arial"/>
          <w:b w:val="0"/>
          <w:sz w:val="20"/>
          <w:szCs w:val="20"/>
          <w:lang w:val="en-GB"/>
        </w:rPr>
        <w:t>13</w:t>
      </w:r>
      <w:r w:rsidR="000D3D38">
        <w:rPr>
          <w:rFonts w:ascii="Arial" w:hAnsi="Arial" w:cs="Arial"/>
          <w:b w:val="0"/>
          <w:sz w:val="20"/>
          <w:szCs w:val="20"/>
          <w:lang w:val="en-GB"/>
        </w:rPr>
        <w:t>2</w:t>
      </w:r>
      <w:r w:rsidR="003A3AF7">
        <w:rPr>
          <w:rFonts w:ascii="Arial" w:hAnsi="Arial" w:cs="Arial"/>
          <w:b w:val="0"/>
          <w:sz w:val="20"/>
          <w:szCs w:val="20"/>
          <w:lang w:val="en-GB"/>
        </w:rPr>
        <w:t>-</w:t>
      </w:r>
      <w:r w:rsidR="003A3AF7" w:rsidRPr="00615184">
        <w:rPr>
          <w:rFonts w:ascii="Arial" w:hAnsi="Arial" w:cs="Arial"/>
          <w:b w:val="0"/>
          <w:sz w:val="20"/>
          <w:szCs w:val="20"/>
          <w:lang w:val="en-GB"/>
        </w:rPr>
        <w:t>BENACHOUR H, ZAIOU M, SAMARA A, HERBETH B, PFISTER M, LAMBER</w:t>
      </w:r>
      <w:r w:rsidR="003A3AF7">
        <w:rPr>
          <w:rFonts w:ascii="Arial" w:hAnsi="Arial" w:cs="Arial"/>
          <w:b w:val="0"/>
          <w:sz w:val="20"/>
          <w:szCs w:val="20"/>
          <w:lang w:val="en-GB"/>
        </w:rPr>
        <w:t>T D, SIEST G, VISVIKIS-SIEST S</w:t>
      </w:r>
    </w:p>
    <w:p w14:paraId="6C6546CF" w14:textId="77777777" w:rsidR="003A3AF7" w:rsidRPr="003A3AF7" w:rsidRDefault="003A3AF7" w:rsidP="003A3AF7">
      <w:pPr>
        <w:pStyle w:val="Titre"/>
        <w:ind w:hanging="993"/>
        <w:jc w:val="both"/>
        <w:rPr>
          <w:rFonts w:ascii="Arial" w:hAnsi="Arial" w:cs="Arial"/>
          <w:i/>
          <w:sz w:val="20"/>
          <w:szCs w:val="20"/>
          <w:lang w:val="en-GB"/>
        </w:rPr>
      </w:pPr>
      <w:r>
        <w:rPr>
          <w:rFonts w:ascii="Arial" w:hAnsi="Arial" w:cs="Arial"/>
          <w:b w:val="0"/>
          <w:sz w:val="20"/>
          <w:szCs w:val="20"/>
          <w:lang w:val="en-GB"/>
        </w:rPr>
        <w:tab/>
      </w:r>
      <w:r w:rsidRPr="003A3AF7">
        <w:rPr>
          <w:rFonts w:ascii="Arial" w:hAnsi="Arial" w:cs="Arial"/>
          <w:i/>
          <w:sz w:val="20"/>
          <w:szCs w:val="20"/>
          <w:lang w:val="en-GB"/>
        </w:rPr>
        <w:t xml:space="preserve">Association of human </w:t>
      </w:r>
      <w:proofErr w:type="spellStart"/>
      <w:r w:rsidRPr="003A3AF7">
        <w:rPr>
          <w:rFonts w:ascii="Arial" w:hAnsi="Arial" w:cs="Arial"/>
          <w:i/>
          <w:sz w:val="20"/>
          <w:szCs w:val="20"/>
          <w:lang w:val="en-GB"/>
        </w:rPr>
        <w:t>cathelicidin</w:t>
      </w:r>
      <w:proofErr w:type="spellEnd"/>
      <w:r w:rsidRPr="003A3AF7">
        <w:rPr>
          <w:rFonts w:ascii="Arial" w:hAnsi="Arial" w:cs="Arial"/>
          <w:i/>
          <w:sz w:val="20"/>
          <w:szCs w:val="20"/>
          <w:lang w:val="en-GB"/>
        </w:rPr>
        <w:t xml:space="preserve"> (hCAP18/LL-37) gene expression with cardiovascular disease risk factors</w:t>
      </w:r>
    </w:p>
    <w:p w14:paraId="045A6937" w14:textId="77777777" w:rsidR="003A3AF7" w:rsidRDefault="003A3AF7" w:rsidP="002C5F62">
      <w:pPr>
        <w:pStyle w:val="Titre"/>
        <w:ind w:hanging="993"/>
        <w:jc w:val="both"/>
        <w:rPr>
          <w:rFonts w:ascii="Arial" w:hAnsi="Arial" w:cs="Arial"/>
          <w:b w:val="0"/>
          <w:sz w:val="20"/>
          <w:szCs w:val="20"/>
          <w:lang w:val="en-GB"/>
        </w:rPr>
      </w:pPr>
      <w:r>
        <w:rPr>
          <w:rFonts w:ascii="Arial" w:hAnsi="Arial" w:cs="Arial"/>
          <w:b w:val="0"/>
          <w:sz w:val="20"/>
          <w:szCs w:val="20"/>
          <w:lang w:val="en-GB"/>
        </w:rPr>
        <w:tab/>
      </w:r>
      <w:proofErr w:type="spellStart"/>
      <w:r w:rsidRPr="00615184">
        <w:rPr>
          <w:rFonts w:ascii="Arial" w:hAnsi="Arial" w:cs="Arial"/>
          <w:b w:val="0"/>
          <w:sz w:val="20"/>
          <w:szCs w:val="20"/>
          <w:lang w:val="en-GB"/>
        </w:rPr>
        <w:t>Nutr</w:t>
      </w:r>
      <w:proofErr w:type="spellEnd"/>
      <w:r w:rsidRPr="00615184">
        <w:rPr>
          <w:rFonts w:ascii="Arial" w:hAnsi="Arial" w:cs="Arial"/>
          <w:b w:val="0"/>
          <w:sz w:val="20"/>
          <w:szCs w:val="20"/>
          <w:lang w:val="en-GB"/>
        </w:rPr>
        <w:t xml:space="preserve"> </w:t>
      </w:r>
      <w:proofErr w:type="spellStart"/>
      <w:r w:rsidRPr="00615184">
        <w:rPr>
          <w:rFonts w:ascii="Arial" w:hAnsi="Arial" w:cs="Arial"/>
          <w:b w:val="0"/>
          <w:sz w:val="20"/>
          <w:szCs w:val="20"/>
          <w:lang w:val="en-GB"/>
        </w:rPr>
        <w:t>Metab</w:t>
      </w:r>
      <w:proofErr w:type="spellEnd"/>
      <w:r>
        <w:rPr>
          <w:rFonts w:ascii="Arial" w:hAnsi="Arial" w:cs="Arial"/>
          <w:b w:val="0"/>
          <w:sz w:val="20"/>
          <w:szCs w:val="20"/>
          <w:lang w:val="en-GB"/>
        </w:rPr>
        <w:t xml:space="preserve"> </w:t>
      </w:r>
      <w:proofErr w:type="spellStart"/>
      <w:r>
        <w:rPr>
          <w:rFonts w:ascii="Arial" w:hAnsi="Arial" w:cs="Arial"/>
          <w:b w:val="0"/>
          <w:sz w:val="20"/>
          <w:szCs w:val="20"/>
          <w:lang w:val="en-GB"/>
        </w:rPr>
        <w:t>Cardiovasc</w:t>
      </w:r>
      <w:proofErr w:type="spellEnd"/>
      <w:r w:rsidRPr="00615184">
        <w:rPr>
          <w:rFonts w:ascii="Arial" w:hAnsi="Arial" w:cs="Arial"/>
          <w:b w:val="0"/>
          <w:sz w:val="20"/>
          <w:szCs w:val="20"/>
          <w:lang w:val="en-GB"/>
        </w:rPr>
        <w:t xml:space="preserve"> Dis</w:t>
      </w:r>
      <w:r>
        <w:rPr>
          <w:rFonts w:ascii="Arial" w:hAnsi="Arial" w:cs="Arial"/>
          <w:b w:val="0"/>
          <w:sz w:val="20"/>
          <w:szCs w:val="20"/>
          <w:lang w:val="en-GB"/>
        </w:rPr>
        <w:t xml:space="preserve"> 2009</w:t>
      </w:r>
      <w:r w:rsidR="002C5F62">
        <w:rPr>
          <w:rFonts w:ascii="Arial" w:hAnsi="Arial" w:cs="Arial"/>
          <w:b w:val="0"/>
          <w:sz w:val="20"/>
          <w:szCs w:val="20"/>
          <w:lang w:val="en-GB"/>
        </w:rPr>
        <w:t>, 19:720-728</w:t>
      </w:r>
    </w:p>
    <w:p w14:paraId="1B8319C1" w14:textId="77777777" w:rsidR="002C5F62" w:rsidRPr="00653581" w:rsidRDefault="002C5F62" w:rsidP="002C5F62">
      <w:pPr>
        <w:pStyle w:val="Titre"/>
        <w:ind w:hanging="993"/>
        <w:jc w:val="both"/>
        <w:rPr>
          <w:rFonts w:ascii="Arial" w:eastAsia="ArialUnicodeMS" w:hAnsi="Arial" w:cs="Arial"/>
          <w:b w:val="0"/>
          <w:sz w:val="20"/>
          <w:szCs w:val="20"/>
          <w:lang w:val="en-GB"/>
        </w:rPr>
      </w:pPr>
    </w:p>
    <w:p w14:paraId="0F7FD27D" w14:textId="77777777" w:rsidR="00A048E5" w:rsidRDefault="00DA3438" w:rsidP="00A048E5">
      <w:pPr>
        <w:tabs>
          <w:tab w:val="right" w:pos="360"/>
        </w:tabs>
        <w:overflowPunct/>
        <w:ind w:hanging="992"/>
        <w:jc w:val="both"/>
        <w:textAlignment w:val="auto"/>
        <w:rPr>
          <w:rFonts w:ascii="Arial" w:hAnsi="Arial" w:cs="Arial"/>
          <w:lang w:val="en-GB"/>
        </w:rPr>
      </w:pPr>
      <w:r>
        <w:rPr>
          <w:rFonts w:ascii="Arial" w:hAnsi="Arial" w:cs="Arial"/>
          <w:caps/>
          <w:lang w:val="en-GB"/>
        </w:rPr>
        <w:t>13</w:t>
      </w:r>
      <w:r w:rsidR="000D3D38">
        <w:rPr>
          <w:rFonts w:ascii="Arial" w:hAnsi="Arial" w:cs="Arial"/>
          <w:caps/>
          <w:lang w:val="en-GB"/>
        </w:rPr>
        <w:t>3</w:t>
      </w:r>
      <w:r w:rsidR="00A048E5">
        <w:rPr>
          <w:rFonts w:ascii="Arial" w:hAnsi="Arial" w:cs="Arial"/>
          <w:caps/>
          <w:lang w:val="en-GB"/>
        </w:rPr>
        <w:t>-</w:t>
      </w:r>
      <w:r w:rsidR="00A048E5">
        <w:rPr>
          <w:rFonts w:ascii="Arial" w:hAnsi="Arial" w:cs="Arial"/>
          <w:lang w:val="en-GB"/>
        </w:rPr>
        <w:t>DEDOUSSIS GVZ, KAPIRI A, KALOGEROPOULOS N, SAMARA A, DIMITRIADIS D, LAMBERT D, PFISTER M, SIEST G, VISVIKIS-SIEST S</w:t>
      </w:r>
    </w:p>
    <w:p w14:paraId="35BAC2ED" w14:textId="77777777" w:rsidR="00A048E5" w:rsidRPr="00A048E5" w:rsidRDefault="00A048E5" w:rsidP="00A048E5">
      <w:pPr>
        <w:tabs>
          <w:tab w:val="right" w:pos="360"/>
        </w:tabs>
        <w:overflowPunct/>
        <w:ind w:hanging="992"/>
        <w:jc w:val="both"/>
        <w:textAlignment w:val="auto"/>
        <w:rPr>
          <w:rFonts w:ascii="Arial" w:hAnsi="Arial" w:cs="Arial"/>
          <w:b/>
          <w:i/>
          <w:lang w:val="en-GB"/>
        </w:rPr>
      </w:pPr>
      <w:r>
        <w:rPr>
          <w:rFonts w:ascii="Arial" w:hAnsi="Arial" w:cs="Arial"/>
          <w:lang w:val="en-GB"/>
        </w:rPr>
        <w:tab/>
      </w:r>
      <w:r>
        <w:rPr>
          <w:rFonts w:ascii="Arial" w:hAnsi="Arial" w:cs="Arial"/>
          <w:lang w:val="en-GB"/>
        </w:rPr>
        <w:tab/>
      </w:r>
      <w:proofErr w:type="spellStart"/>
      <w:r w:rsidRPr="00A048E5">
        <w:rPr>
          <w:rFonts w:ascii="Arial" w:hAnsi="Arial" w:cs="Arial"/>
          <w:b/>
          <w:i/>
          <w:lang w:val="en-GB"/>
        </w:rPr>
        <w:t>Adipokine</w:t>
      </w:r>
      <w:proofErr w:type="spellEnd"/>
      <w:r w:rsidRPr="00A048E5">
        <w:rPr>
          <w:rFonts w:ascii="Arial" w:hAnsi="Arial" w:cs="Arial"/>
          <w:b/>
          <w:i/>
          <w:lang w:val="en-GB"/>
        </w:rPr>
        <w:t xml:space="preserve"> expression in adipose tissue and in peripheral blood mononuclear cells in children: Correlation with BMI and fatty acid content</w:t>
      </w:r>
    </w:p>
    <w:p w14:paraId="58D4DCCE" w14:textId="77777777" w:rsidR="00A048E5" w:rsidRDefault="00A048E5" w:rsidP="00A048E5">
      <w:pPr>
        <w:tabs>
          <w:tab w:val="right" w:pos="360"/>
        </w:tabs>
        <w:overflowPunct/>
        <w:ind w:hanging="992"/>
        <w:jc w:val="both"/>
        <w:textAlignment w:val="auto"/>
        <w:rPr>
          <w:rFonts w:ascii="Arial" w:hAnsi="Arial" w:cs="Arial"/>
          <w:lang w:val="en-GB"/>
        </w:rPr>
      </w:pPr>
      <w:r>
        <w:rPr>
          <w:rFonts w:ascii="Arial" w:hAnsi="Arial" w:cs="Arial"/>
          <w:lang w:val="en-GB"/>
        </w:rPr>
        <w:tab/>
      </w:r>
      <w:proofErr w:type="spellStart"/>
      <w:r w:rsidR="002C5F62">
        <w:rPr>
          <w:rFonts w:ascii="Arial" w:hAnsi="Arial" w:cs="Arial"/>
          <w:lang w:val="en-GB"/>
        </w:rPr>
        <w:t>Clin</w:t>
      </w:r>
      <w:proofErr w:type="spellEnd"/>
      <w:r w:rsidR="002C5F62">
        <w:rPr>
          <w:rFonts w:ascii="Arial" w:hAnsi="Arial" w:cs="Arial"/>
          <w:lang w:val="en-GB"/>
        </w:rPr>
        <w:t xml:space="preserve"> </w:t>
      </w:r>
      <w:proofErr w:type="spellStart"/>
      <w:r w:rsidR="002C5F62">
        <w:rPr>
          <w:rFonts w:ascii="Arial" w:hAnsi="Arial" w:cs="Arial"/>
          <w:lang w:val="en-GB"/>
        </w:rPr>
        <w:t>Chim</w:t>
      </w:r>
      <w:proofErr w:type="spellEnd"/>
      <w:r w:rsidR="002C5F62">
        <w:rPr>
          <w:rFonts w:ascii="Arial" w:hAnsi="Arial" w:cs="Arial"/>
          <w:lang w:val="en-GB"/>
        </w:rPr>
        <w:t xml:space="preserve"> </w:t>
      </w:r>
      <w:proofErr w:type="spellStart"/>
      <w:r w:rsidR="002C5F62">
        <w:rPr>
          <w:rFonts w:ascii="Arial" w:hAnsi="Arial" w:cs="Arial"/>
          <w:lang w:val="en-GB"/>
        </w:rPr>
        <w:t>Acta</w:t>
      </w:r>
      <w:proofErr w:type="spellEnd"/>
      <w:r w:rsidR="002C5F62">
        <w:rPr>
          <w:rFonts w:ascii="Arial" w:hAnsi="Arial" w:cs="Arial"/>
          <w:lang w:val="en-GB"/>
        </w:rPr>
        <w:t xml:space="preserve"> 2009, 410(1-2):85-89</w:t>
      </w:r>
    </w:p>
    <w:p w14:paraId="7927BB73" w14:textId="77777777" w:rsidR="00F84027" w:rsidRDefault="00F84027" w:rsidP="00A048E5">
      <w:pPr>
        <w:tabs>
          <w:tab w:val="right" w:pos="360"/>
        </w:tabs>
        <w:overflowPunct/>
        <w:ind w:hanging="992"/>
        <w:jc w:val="both"/>
        <w:textAlignment w:val="auto"/>
        <w:rPr>
          <w:rFonts w:ascii="Arial" w:hAnsi="Arial" w:cs="Arial"/>
          <w:lang w:val="en-GB"/>
        </w:rPr>
      </w:pPr>
    </w:p>
    <w:p w14:paraId="044F2B35" w14:textId="77777777" w:rsidR="002C5F62" w:rsidRDefault="002C5F62" w:rsidP="00A048E5">
      <w:pPr>
        <w:tabs>
          <w:tab w:val="right" w:pos="360"/>
        </w:tabs>
        <w:overflowPunct/>
        <w:ind w:hanging="992"/>
        <w:jc w:val="both"/>
        <w:textAlignment w:val="auto"/>
        <w:rPr>
          <w:rFonts w:ascii="Arial" w:hAnsi="Arial" w:cs="Arial"/>
          <w:lang w:val="en-GB"/>
        </w:rPr>
      </w:pPr>
    </w:p>
    <w:p w14:paraId="6C39509D" w14:textId="77777777" w:rsidR="00484571" w:rsidRDefault="002C5F62" w:rsidP="002C5F62">
      <w:pPr>
        <w:tabs>
          <w:tab w:val="right" w:pos="360"/>
        </w:tabs>
        <w:overflowPunct/>
        <w:ind w:hanging="992"/>
        <w:jc w:val="both"/>
        <w:textAlignment w:val="auto"/>
        <w:rPr>
          <w:rFonts w:ascii="Arial" w:hAnsi="Arial" w:cs="Arial"/>
          <w:lang w:val="en-US"/>
        </w:rPr>
      </w:pPr>
      <w:r>
        <w:rPr>
          <w:rFonts w:ascii="Arial" w:hAnsi="Arial" w:cs="Arial"/>
          <w:caps/>
          <w:lang w:val="en-GB"/>
        </w:rPr>
        <w:lastRenderedPageBreak/>
        <w:t>13</w:t>
      </w:r>
      <w:r w:rsidR="000D3D38">
        <w:rPr>
          <w:rFonts w:ascii="Arial" w:hAnsi="Arial" w:cs="Arial"/>
          <w:caps/>
          <w:lang w:val="en-GB"/>
        </w:rPr>
        <w:t>4</w:t>
      </w:r>
      <w:r>
        <w:rPr>
          <w:rFonts w:ascii="Arial" w:hAnsi="Arial" w:cs="Arial"/>
          <w:caps/>
          <w:lang w:val="en-GB"/>
        </w:rPr>
        <w:t>-</w:t>
      </w:r>
      <w:r w:rsidRPr="009A1ACE">
        <w:rPr>
          <w:rFonts w:ascii="Arial" w:hAnsi="Arial" w:cs="Arial"/>
          <w:lang w:val="en-GB"/>
        </w:rPr>
        <w:t xml:space="preserve">SAMARA A, HERBETH B, </w:t>
      </w:r>
      <w:r>
        <w:rPr>
          <w:rFonts w:ascii="Arial" w:hAnsi="Arial" w:cs="Arial"/>
          <w:lang w:val="en-GB"/>
        </w:rPr>
        <w:t xml:space="preserve">AUBERT R, </w:t>
      </w:r>
      <w:r w:rsidRPr="009A1ACE">
        <w:rPr>
          <w:rFonts w:ascii="Arial" w:hAnsi="Arial" w:cs="Arial"/>
          <w:lang w:val="en-GB"/>
        </w:rPr>
        <w:t>BERRAHMOUNE H, FUMERON F, SIEST G, VISVIKIS-SIEST S</w:t>
      </w:r>
      <w:r w:rsidRPr="009A1ACE">
        <w:rPr>
          <w:rFonts w:ascii="Arial" w:hAnsi="Arial" w:cs="Arial"/>
          <w:lang w:val="en-US"/>
        </w:rPr>
        <w:t xml:space="preserve"> </w:t>
      </w:r>
    </w:p>
    <w:p w14:paraId="6DD6985C" w14:textId="77777777" w:rsidR="002C5F62" w:rsidRDefault="00484571" w:rsidP="002C5F62">
      <w:pPr>
        <w:tabs>
          <w:tab w:val="right" w:pos="360"/>
        </w:tabs>
        <w:overflowPunct/>
        <w:ind w:hanging="992"/>
        <w:jc w:val="both"/>
        <w:textAlignment w:val="auto"/>
        <w:rPr>
          <w:rFonts w:ascii="Arial" w:hAnsi="Arial" w:cs="Arial"/>
          <w:b/>
          <w:i/>
          <w:lang w:val="en-US"/>
        </w:rPr>
      </w:pPr>
      <w:r>
        <w:rPr>
          <w:rFonts w:ascii="Arial" w:hAnsi="Arial" w:cs="Arial"/>
          <w:lang w:val="en-US"/>
        </w:rPr>
        <w:tab/>
      </w:r>
      <w:r w:rsidR="002C5F62" w:rsidRPr="00C926F9">
        <w:rPr>
          <w:rFonts w:ascii="Arial" w:hAnsi="Arial" w:cs="Arial"/>
          <w:b/>
          <w:i/>
          <w:lang w:val="en-US"/>
        </w:rPr>
        <w:t xml:space="preserve">Sex-dependent associations of </w:t>
      </w:r>
      <w:proofErr w:type="spellStart"/>
      <w:r w:rsidR="002C5F62" w:rsidRPr="00C926F9">
        <w:rPr>
          <w:rFonts w:ascii="Arial" w:hAnsi="Arial" w:cs="Arial"/>
          <w:b/>
          <w:i/>
          <w:lang w:val="en-US"/>
        </w:rPr>
        <w:t>leptin</w:t>
      </w:r>
      <w:proofErr w:type="spellEnd"/>
      <w:r w:rsidR="002C5F62" w:rsidRPr="00C926F9">
        <w:rPr>
          <w:rFonts w:ascii="Arial" w:hAnsi="Arial" w:cs="Arial"/>
          <w:b/>
          <w:i/>
          <w:lang w:val="en-US"/>
        </w:rPr>
        <w:t xml:space="preserve"> with metabolic syndrome-related variables: The </w:t>
      </w:r>
      <w:proofErr w:type="spellStart"/>
      <w:r w:rsidR="002C5F62" w:rsidRPr="00C926F9">
        <w:rPr>
          <w:rFonts w:ascii="Arial" w:hAnsi="Arial" w:cs="Arial"/>
          <w:b/>
          <w:i/>
          <w:lang w:val="en-US"/>
        </w:rPr>
        <w:t>Stanislas</w:t>
      </w:r>
      <w:proofErr w:type="spellEnd"/>
      <w:r w:rsidR="002C5F62" w:rsidRPr="00C926F9">
        <w:rPr>
          <w:rFonts w:ascii="Arial" w:hAnsi="Arial" w:cs="Arial"/>
          <w:b/>
          <w:i/>
          <w:lang w:val="en-US"/>
        </w:rPr>
        <w:t xml:space="preserve"> Study</w:t>
      </w:r>
    </w:p>
    <w:p w14:paraId="5C9FEF0A" w14:textId="77777777" w:rsidR="002C5F62" w:rsidRPr="009A1ACE" w:rsidRDefault="002C5F62" w:rsidP="002C5F62">
      <w:pPr>
        <w:tabs>
          <w:tab w:val="right" w:pos="360"/>
        </w:tabs>
        <w:overflowPunct/>
        <w:ind w:hanging="992"/>
        <w:jc w:val="both"/>
        <w:textAlignment w:val="auto"/>
        <w:rPr>
          <w:rFonts w:ascii="Arial" w:hAnsi="Arial" w:cs="Arial"/>
          <w:lang w:val="en-GB"/>
        </w:rPr>
      </w:pPr>
      <w:r>
        <w:rPr>
          <w:rFonts w:ascii="Arial" w:hAnsi="Arial" w:cs="Arial"/>
          <w:b/>
          <w:i/>
          <w:lang w:val="en-US"/>
        </w:rPr>
        <w:tab/>
      </w:r>
      <w:r w:rsidRPr="009A1ACE">
        <w:rPr>
          <w:rFonts w:ascii="Arial" w:hAnsi="Arial" w:cs="Arial"/>
          <w:lang w:val="en-US"/>
        </w:rPr>
        <w:t>Obes</w:t>
      </w:r>
      <w:r>
        <w:rPr>
          <w:rFonts w:ascii="Arial" w:hAnsi="Arial" w:cs="Arial"/>
          <w:lang w:val="en-US"/>
        </w:rPr>
        <w:t>ity 2010, 18(1):196-201</w:t>
      </w:r>
    </w:p>
    <w:p w14:paraId="7EA248F1" w14:textId="77777777" w:rsidR="00FF2841" w:rsidRPr="00A048E5" w:rsidRDefault="00FF2841" w:rsidP="003A3AF7">
      <w:pPr>
        <w:pStyle w:val="Titre"/>
        <w:ind w:hanging="993"/>
        <w:jc w:val="both"/>
        <w:rPr>
          <w:rFonts w:ascii="Arial" w:eastAsia="ArialUnicodeMS" w:hAnsi="Arial" w:cs="Arial"/>
          <w:b w:val="0"/>
          <w:sz w:val="20"/>
          <w:szCs w:val="20"/>
          <w:lang w:val="en-GB"/>
        </w:rPr>
      </w:pPr>
    </w:p>
    <w:p w14:paraId="32D53E7C" w14:textId="77777777" w:rsidR="00A048E5" w:rsidRDefault="00DA3438" w:rsidP="00A048E5">
      <w:pPr>
        <w:tabs>
          <w:tab w:val="right" w:pos="360"/>
        </w:tabs>
        <w:overflowPunct/>
        <w:ind w:hanging="992"/>
        <w:jc w:val="both"/>
        <w:textAlignment w:val="auto"/>
        <w:rPr>
          <w:rFonts w:ascii="Arial" w:hAnsi="Arial" w:cs="Arial"/>
          <w:caps/>
          <w:lang w:val="en-US"/>
        </w:rPr>
      </w:pPr>
      <w:r>
        <w:rPr>
          <w:rFonts w:ascii="Arial" w:hAnsi="Arial" w:cs="Arial"/>
          <w:caps/>
          <w:lang w:val="en-GB"/>
        </w:rPr>
        <w:t>13</w:t>
      </w:r>
      <w:r w:rsidR="000D3D38">
        <w:rPr>
          <w:rFonts w:ascii="Arial" w:hAnsi="Arial" w:cs="Arial"/>
          <w:caps/>
          <w:lang w:val="en-GB"/>
        </w:rPr>
        <w:t>5</w:t>
      </w:r>
      <w:r w:rsidR="00A048E5">
        <w:rPr>
          <w:rFonts w:ascii="Arial" w:hAnsi="Arial" w:cs="Arial"/>
          <w:caps/>
          <w:lang w:val="en-GB"/>
        </w:rPr>
        <w:t>-</w:t>
      </w:r>
      <w:r w:rsidR="00A048E5" w:rsidRPr="00AA2E10">
        <w:rPr>
          <w:rFonts w:ascii="Arial" w:hAnsi="Arial" w:cs="Arial"/>
          <w:caps/>
          <w:lang w:val="en-US"/>
        </w:rPr>
        <w:t xml:space="preserve">Dupuis J, Langenberg C, Prokopenko I, Saxena R, Soranzo N, Jackson AU, Wheeler E, Glazer NL, Bouatia-Naji N, Gloyn AL, Lindgren CM, Mägi R, Morris AP, Randall J, Johnson T, Elliott P, Rybin D, Thorleifsson G, Steinthorsdottir V, Henneman P, Grallert H, Dehghan A, Hottenga JJ, Franklin CS, Navarro P, Song K, Goel A, Perry JRB, Egan JM, Lajunen T, Grarup N, Sparsø T, Doney A, Voight BF, Stringham HM, Li M, Kanoni S, Shrader P, Cavalcanti-Proença C, Kumari M, Qi L, Timpson NJ, Gieger C, Zabena C, Rocheleau G, Ingelsson E, An P, O’Connell J, Luan J, Elliott A, McCarroll SA, Payne F, Roccasecca RM, Pattou F, Sethupathy P, Ardlie K, Ariyurek Y, Balkau B, Barter P, Beilby JP, Ben-Shlomo Y, Benediktsson R, Bennett AJ, Bergmann S, Bochud M, Boerwinkle E, Bonnefond A, Bonnycastle LL, Borch-Johnsen K, Böttcher Y, Brunner E, Bumpstead SJ, Charpentier G, Chen Y, Chines P, Clarke R, Coin LJM, Cooper MN, Cornelis M, Crawford G, Crisponi L, Day INM, de Geus Eco, D, Dina C, Erdos MR, Fedson AC, Fischer-Rosinsky A, Forouhi NG, Fox CS, Frants R, Franzosi MG, Galan P, Goodarzi MO, Graessler J, Groves CJ, Grundy S, Gwilliam R, Gyllensten U, Hadjadj S, Hallmans G, Hammond N, Han X, Hartikainen A, Hassanali N, Hayward C, Heath SC, Hercberg S, Herder C, Hicks AA, Hillman DR, Hingorani AD, Hofman A, Hui J, Hung J, Isomaa B, Johnson PRV, Jørgensen T, Jula A, Kaakinen M, Kaprio J, Kesaniemi YA, Kivimaki M, Knight B, Koskinen S, Kovacs P, Kyvik KO, Lathrop GM, Lawlor DA, Bacquer OL, Lecoeur C, Li Y, Lyssenko V, Mahley R, Mangino M, Manning AK, Martínez-Larrad MT, McAteer JB, McCulloch LJ, McPherson R, Meisinger C, Melzer D, Meyre D, Mitchell BD, Morken MA, Mukherjee S, Naitza S, Narisu N, Neville MJ, Oostra BA, Orrù M, Pakyz R, Palmer CNA, Paolisso G, Pattaro C, Pearson D, Peden JF, Pedersen NL, Perola M, Pfeiffer AFH, Pichler I, Polasek O, Posthuma D, Potter SC, Pouta A, Province MA, Psaty BM, Rathmann W, Rayner NW, Rice K, Ripatti S, Rivadeneira F, Roden M, Rolandsson O, Sandbaek A, Sandhu M, Sanna S, Sayer AA, Scheet P, Scott LJ, Seedorf U, Sharp SJ, Shields B, Sigurðsson G, Sijbrands EJG, Silveira A, Simpson L, Singleton A, Smith NL, Sovio U, Swift A, Syddall H, Syvänen A, Tanaka T, Thorand B, Tichet J, Tönjes A, Tuomi T, Uitterlinden AG, van Dijk KW, van Hoek M, Varma D, </w:t>
      </w:r>
      <w:r w:rsidR="00A048E5" w:rsidRPr="00F21C07">
        <w:rPr>
          <w:rFonts w:ascii="Arial" w:hAnsi="Arial" w:cs="Arial"/>
          <w:bCs/>
          <w:caps/>
          <w:lang w:val="en-US"/>
        </w:rPr>
        <w:t>Visvikis-Siest S</w:t>
      </w:r>
      <w:r w:rsidR="00A048E5" w:rsidRPr="00F21C07">
        <w:rPr>
          <w:rFonts w:ascii="Arial" w:hAnsi="Arial" w:cs="Arial"/>
          <w:caps/>
          <w:lang w:val="en-US"/>
        </w:rPr>
        <w:t>,</w:t>
      </w:r>
      <w:r w:rsidR="00A048E5" w:rsidRPr="00AA2E10">
        <w:rPr>
          <w:rFonts w:ascii="Arial" w:hAnsi="Arial" w:cs="Arial"/>
          <w:caps/>
          <w:lang w:val="en-US"/>
        </w:rPr>
        <w:t xml:space="preserve"> Vitart V, Vogelzangs N, Waeber G, Wagner PJ, Walley A, Walters GB, Ward KL, Watkins H, Weedon MN, Wild SH, Willemsen G, Witteman JCM, Yarnell JWG, Zeggini E, Zelenika D, Zethelius B, Zhai G, Zhao JH, Zillikens MC, DIAGRAM Consortium, GIANT Consortium, Global BPGen Consortium, Borecki IB, Loos RJF, Meneton P, Magnusson PKE, Nathan DM, Williams GH, Hattersley AT, Silander K, Salomaa V, Smith GD, Bornstein SR, Schwarz P, Spranger J, Karpe F, Shuldiner AR, Cooper C, Dedoussis GV, Serrano-Ríos M, Morris AD, Lind L, Palmer LJ, Hu FB, Franks PW, Ebrahim S, Marmot M, Kao WHL, Pankow JS, Sampson MJ, Kuusisto J, Laakso M, Hansen T, Pedersen O, Pramstaller PP, Wichmann HE, Illig T, Rudan I, Wright AF, Stumvoll M, Campbell H, Wilson JF, Hamsten A on behalf of Procardis consortium, Bergman RN, Buchanan TA, Collins FS, Mohlke KL, Tuomilehto J, Valle TT, Altshuler D, Rotter JI, Siscovick DS, J BW, Penninx H, Boomsma D, Deloukas P, Spector TD, Frayling TM, Ferrucci L, Kong A, Thorsteinsdottir U, Stefansson K, van Duijn CM, Aulchenko YS, Cao A, Scuteri A, Schlessinger D, Uda M, Ruokonen A, Jarvelin M, Waterworth DM, Vollenweider P, Peltonen L, Mooser V, Abecasis GR, Wareham NJ, Sladek R, Froguel P, Watanabe RM, Meigs JB, Groop L, Boehnke M, McCarthy M, Florez JC and Barroso I for the MAGIC investigators</w:t>
      </w:r>
    </w:p>
    <w:p w14:paraId="39CAFB7B" w14:textId="77777777" w:rsidR="00A048E5" w:rsidRPr="00A048E5" w:rsidRDefault="00A048E5" w:rsidP="00A048E5">
      <w:pPr>
        <w:tabs>
          <w:tab w:val="right" w:pos="360"/>
        </w:tabs>
        <w:overflowPunct/>
        <w:ind w:hanging="992"/>
        <w:jc w:val="both"/>
        <w:textAlignment w:val="auto"/>
        <w:rPr>
          <w:rFonts w:ascii="Arial" w:hAnsi="Arial" w:cs="Arial"/>
          <w:b/>
          <w:i/>
          <w:lang w:val="en-GB"/>
        </w:rPr>
      </w:pPr>
      <w:r>
        <w:rPr>
          <w:rFonts w:ascii="Arial" w:hAnsi="Arial" w:cs="Arial"/>
          <w:lang w:val="en-GB"/>
        </w:rPr>
        <w:tab/>
      </w:r>
      <w:r w:rsidRPr="00A048E5">
        <w:rPr>
          <w:rFonts w:ascii="Arial" w:hAnsi="Arial" w:cs="Arial"/>
          <w:b/>
          <w:i/>
          <w:lang w:val="en-GB"/>
        </w:rPr>
        <w:t xml:space="preserve">New genetic loci implicated in fasting glucose homeostasis and their impact on type 2 diabetes </w:t>
      </w:r>
      <w:proofErr w:type="gramStart"/>
      <w:r w:rsidRPr="00A048E5">
        <w:rPr>
          <w:rFonts w:ascii="Arial" w:hAnsi="Arial" w:cs="Arial"/>
          <w:b/>
          <w:i/>
          <w:lang w:val="en-GB"/>
        </w:rPr>
        <w:t>risk</w:t>
      </w:r>
      <w:proofErr w:type="gramEnd"/>
    </w:p>
    <w:p w14:paraId="3B1E6EC2" w14:textId="77777777" w:rsidR="00A048E5" w:rsidRDefault="002C5F62" w:rsidP="00A048E5">
      <w:pPr>
        <w:tabs>
          <w:tab w:val="right" w:pos="360"/>
        </w:tabs>
        <w:overflowPunct/>
        <w:ind w:hanging="992"/>
        <w:jc w:val="both"/>
        <w:textAlignment w:val="auto"/>
        <w:rPr>
          <w:rFonts w:ascii="Arial" w:hAnsi="Arial" w:cs="Arial"/>
          <w:lang w:val="en-GB"/>
        </w:rPr>
      </w:pPr>
      <w:r>
        <w:rPr>
          <w:rFonts w:ascii="Arial" w:hAnsi="Arial" w:cs="Arial"/>
          <w:lang w:val="en-GB"/>
        </w:rPr>
        <w:tab/>
        <w:t>Nat Genet 2010, 42(2):105-116</w:t>
      </w:r>
    </w:p>
    <w:p w14:paraId="198BD07C" w14:textId="77777777" w:rsidR="00D052C7" w:rsidRDefault="00D052C7" w:rsidP="00A048E5">
      <w:pPr>
        <w:tabs>
          <w:tab w:val="right" w:pos="360"/>
        </w:tabs>
        <w:overflowPunct/>
        <w:ind w:hanging="992"/>
        <w:jc w:val="both"/>
        <w:textAlignment w:val="auto"/>
        <w:rPr>
          <w:rFonts w:ascii="Arial" w:hAnsi="Arial" w:cs="Arial"/>
          <w:lang w:val="en-GB"/>
        </w:rPr>
      </w:pPr>
    </w:p>
    <w:p w14:paraId="23C9EDE1" w14:textId="77777777" w:rsidR="00A048E5" w:rsidRDefault="00A048E5" w:rsidP="00A048E5">
      <w:pPr>
        <w:tabs>
          <w:tab w:val="right" w:pos="360"/>
        </w:tabs>
        <w:overflowPunct/>
        <w:ind w:hanging="992"/>
        <w:jc w:val="both"/>
        <w:textAlignment w:val="auto"/>
        <w:rPr>
          <w:rFonts w:ascii="Arial" w:hAnsi="Arial" w:cs="Arial"/>
          <w:lang w:val="en-GB"/>
        </w:rPr>
      </w:pPr>
    </w:p>
    <w:p w14:paraId="14B7997F" w14:textId="77777777" w:rsidR="00A048E5" w:rsidRDefault="00A048E5" w:rsidP="00A048E5">
      <w:pPr>
        <w:tabs>
          <w:tab w:val="right" w:pos="360"/>
        </w:tabs>
        <w:overflowPunct/>
        <w:ind w:hanging="992"/>
        <w:jc w:val="both"/>
        <w:textAlignment w:val="auto"/>
        <w:rPr>
          <w:rFonts w:ascii="Arial" w:hAnsi="Arial" w:cs="Arial"/>
          <w:lang w:val="en-GB"/>
        </w:rPr>
      </w:pPr>
      <w:r>
        <w:rPr>
          <w:rFonts w:ascii="Arial" w:hAnsi="Arial" w:cs="Arial"/>
          <w:caps/>
          <w:lang w:val="en-GB"/>
        </w:rPr>
        <w:t>13</w:t>
      </w:r>
      <w:r w:rsidR="000D3D38">
        <w:rPr>
          <w:rFonts w:ascii="Arial" w:hAnsi="Arial" w:cs="Arial"/>
          <w:caps/>
          <w:lang w:val="en-GB"/>
        </w:rPr>
        <w:t>6</w:t>
      </w:r>
      <w:r>
        <w:rPr>
          <w:rFonts w:ascii="Arial" w:hAnsi="Arial" w:cs="Arial"/>
          <w:caps/>
          <w:lang w:val="en-GB"/>
        </w:rPr>
        <w:t>-</w:t>
      </w:r>
      <w:r>
        <w:rPr>
          <w:rFonts w:ascii="Arial" w:hAnsi="Arial" w:cs="Arial"/>
          <w:lang w:val="en-GB"/>
        </w:rPr>
        <w:t>MEYRE D, PROULX K, KAWAGOE-TAKAKI H, VATIN V, GUTIERREZ-AGUILAR R</w:t>
      </w:r>
      <w:r w:rsidRPr="00195D64">
        <w:rPr>
          <w:rFonts w:ascii="Arial" w:hAnsi="Arial" w:cs="Arial"/>
          <w:lang w:val="en-US"/>
        </w:rPr>
        <w:t xml:space="preserve">, LYON D, MA M, </w:t>
      </w:r>
      <w:r w:rsidRPr="00195D64">
        <w:rPr>
          <w:rStyle w:val="cit-auth"/>
          <w:rFonts w:ascii="Arial" w:hAnsi="Arial" w:cs="Arial"/>
          <w:caps/>
          <w:lang w:val="en-US"/>
        </w:rPr>
        <w:t>Choquet H</w:t>
      </w:r>
      <w:r w:rsidRPr="00195D64">
        <w:rPr>
          <w:rFonts w:ascii="Arial" w:hAnsi="Arial" w:cs="Arial"/>
          <w:lang w:val="en-US"/>
        </w:rPr>
        <w:t xml:space="preserve">, </w:t>
      </w:r>
      <w:r>
        <w:rPr>
          <w:rFonts w:ascii="Arial" w:hAnsi="Arial" w:cs="Arial"/>
          <w:lang w:val="en-GB"/>
        </w:rPr>
        <w:t>HORBER F, VAN HUL W, VAN GAAL L, BALKAU B, VISVIKIS-SIEST S, PATTOU F, FAROOQI IS, SAUDEK V,  O’RAHILLY S, FROGUEL P, SEDGWICK B, YEO GSH</w:t>
      </w:r>
    </w:p>
    <w:p w14:paraId="62885EEC" w14:textId="77777777" w:rsidR="00A048E5" w:rsidRPr="00195D64" w:rsidRDefault="00A048E5" w:rsidP="00A048E5">
      <w:pPr>
        <w:tabs>
          <w:tab w:val="right" w:pos="360"/>
        </w:tabs>
        <w:overflowPunct/>
        <w:ind w:hanging="992"/>
        <w:jc w:val="both"/>
        <w:textAlignment w:val="auto"/>
        <w:rPr>
          <w:rStyle w:val="cit-title"/>
          <w:rFonts w:ascii="Arial" w:hAnsi="Arial" w:cs="Arial"/>
          <w:b/>
          <w:i/>
          <w:lang w:val="en-US"/>
        </w:rPr>
      </w:pPr>
      <w:r>
        <w:rPr>
          <w:rFonts w:ascii="Arial" w:hAnsi="Arial" w:cs="Arial"/>
          <w:lang w:val="en-GB"/>
        </w:rPr>
        <w:tab/>
      </w:r>
      <w:r w:rsidRPr="00195D64">
        <w:rPr>
          <w:rStyle w:val="cit-title"/>
          <w:rFonts w:ascii="Arial" w:hAnsi="Arial" w:cs="Arial"/>
          <w:b/>
          <w:i/>
          <w:lang w:val="en-US"/>
        </w:rPr>
        <w:t>Prevalence of loss of function FTO mutations in lean and obese individuals</w:t>
      </w:r>
    </w:p>
    <w:p w14:paraId="24AE7002" w14:textId="77777777" w:rsidR="00A048E5" w:rsidRDefault="00A048E5" w:rsidP="00A048E5">
      <w:pPr>
        <w:tabs>
          <w:tab w:val="right" w:pos="360"/>
        </w:tabs>
        <w:overflowPunct/>
        <w:ind w:hanging="992"/>
        <w:jc w:val="both"/>
        <w:textAlignment w:val="auto"/>
        <w:rPr>
          <w:rStyle w:val="site-title"/>
          <w:rFonts w:ascii="Arial" w:hAnsi="Arial" w:cs="Arial"/>
          <w:iCs/>
          <w:lang w:val="en-US"/>
        </w:rPr>
      </w:pPr>
      <w:r w:rsidRPr="00195D64">
        <w:rPr>
          <w:rStyle w:val="cit-title"/>
          <w:rFonts w:ascii="Arial" w:hAnsi="Arial" w:cs="Arial"/>
          <w:b/>
          <w:i/>
          <w:lang w:val="en-US"/>
        </w:rPr>
        <w:tab/>
      </w:r>
      <w:r w:rsidRPr="00195D64">
        <w:rPr>
          <w:rStyle w:val="site-title"/>
          <w:rFonts w:ascii="Arial" w:hAnsi="Arial" w:cs="Arial"/>
          <w:iCs/>
          <w:lang w:val="en-US"/>
        </w:rPr>
        <w:t>Diabetes 20</w:t>
      </w:r>
      <w:r w:rsidR="002C5F62" w:rsidRPr="00195D64">
        <w:rPr>
          <w:rStyle w:val="site-title"/>
          <w:rFonts w:ascii="Arial" w:hAnsi="Arial" w:cs="Arial"/>
          <w:iCs/>
          <w:lang w:val="en-US"/>
        </w:rPr>
        <w:t>10, 59(1):311-318</w:t>
      </w:r>
    </w:p>
    <w:p w14:paraId="530BC242" w14:textId="77777777" w:rsidR="00F84027" w:rsidRDefault="00F84027" w:rsidP="00A048E5">
      <w:pPr>
        <w:tabs>
          <w:tab w:val="right" w:pos="360"/>
        </w:tabs>
        <w:overflowPunct/>
        <w:ind w:hanging="992"/>
        <w:jc w:val="both"/>
        <w:textAlignment w:val="auto"/>
        <w:rPr>
          <w:rStyle w:val="site-title"/>
          <w:rFonts w:ascii="Arial" w:hAnsi="Arial" w:cs="Arial"/>
          <w:iCs/>
          <w:lang w:val="en-US"/>
        </w:rPr>
      </w:pPr>
    </w:p>
    <w:p w14:paraId="05284D66" w14:textId="77777777" w:rsidR="00D052C7" w:rsidRPr="00195D64" w:rsidRDefault="00D052C7" w:rsidP="00A048E5">
      <w:pPr>
        <w:tabs>
          <w:tab w:val="right" w:pos="360"/>
        </w:tabs>
        <w:overflowPunct/>
        <w:ind w:hanging="992"/>
        <w:jc w:val="both"/>
        <w:textAlignment w:val="auto"/>
        <w:rPr>
          <w:rStyle w:val="site-title"/>
          <w:rFonts w:ascii="Arial" w:hAnsi="Arial" w:cs="Arial"/>
          <w:iCs/>
          <w:lang w:val="en-US"/>
        </w:rPr>
      </w:pPr>
    </w:p>
    <w:p w14:paraId="762DF959" w14:textId="77777777" w:rsidR="00DA3438" w:rsidRDefault="00DA3438" w:rsidP="008510DD">
      <w:pPr>
        <w:tabs>
          <w:tab w:val="right" w:pos="360"/>
        </w:tabs>
        <w:overflowPunct/>
        <w:ind w:hanging="992"/>
        <w:jc w:val="both"/>
        <w:textAlignment w:val="auto"/>
        <w:rPr>
          <w:rFonts w:ascii="Arial" w:hAnsi="Arial" w:cs="Arial"/>
          <w:caps/>
          <w:lang w:val="en-GB"/>
        </w:rPr>
      </w:pPr>
    </w:p>
    <w:p w14:paraId="5CC3CD7B" w14:textId="77777777" w:rsidR="008510DD" w:rsidRDefault="00DA3438" w:rsidP="008510DD">
      <w:pPr>
        <w:tabs>
          <w:tab w:val="right" w:pos="360"/>
        </w:tabs>
        <w:overflowPunct/>
        <w:ind w:hanging="992"/>
        <w:jc w:val="both"/>
        <w:textAlignment w:val="auto"/>
        <w:rPr>
          <w:rFonts w:ascii="Arial" w:hAnsi="Arial" w:cs="Arial"/>
          <w:lang w:val="en-US"/>
        </w:rPr>
      </w:pPr>
      <w:r>
        <w:rPr>
          <w:rFonts w:ascii="Arial" w:hAnsi="Arial" w:cs="Arial"/>
          <w:caps/>
          <w:lang w:val="en-GB"/>
        </w:rPr>
        <w:lastRenderedPageBreak/>
        <w:t>13</w:t>
      </w:r>
      <w:r w:rsidR="000D3D38">
        <w:rPr>
          <w:rFonts w:ascii="Arial" w:hAnsi="Arial" w:cs="Arial"/>
          <w:caps/>
          <w:lang w:val="en-GB"/>
        </w:rPr>
        <w:t>7</w:t>
      </w:r>
      <w:r w:rsidR="008510DD">
        <w:rPr>
          <w:rFonts w:ascii="Arial" w:hAnsi="Arial" w:cs="Arial"/>
          <w:caps/>
          <w:lang w:val="en-GB"/>
        </w:rPr>
        <w:t>-</w:t>
      </w:r>
      <w:r w:rsidR="008510DD" w:rsidRPr="009A1ACE">
        <w:rPr>
          <w:rFonts w:ascii="Arial" w:hAnsi="Arial" w:cs="Arial"/>
          <w:lang w:val="en-GB"/>
        </w:rPr>
        <w:t>HERBETH B,</w:t>
      </w:r>
      <w:r w:rsidR="008510DD">
        <w:rPr>
          <w:rFonts w:ascii="Arial" w:hAnsi="Arial" w:cs="Arial"/>
          <w:lang w:val="en-GB"/>
        </w:rPr>
        <w:t xml:space="preserve"> </w:t>
      </w:r>
      <w:r w:rsidR="008510DD" w:rsidRPr="009A1ACE">
        <w:rPr>
          <w:rFonts w:ascii="Arial" w:hAnsi="Arial" w:cs="Arial"/>
          <w:lang w:val="en-GB"/>
        </w:rPr>
        <w:t>SAMARA A,</w:t>
      </w:r>
      <w:r w:rsidR="008510DD">
        <w:rPr>
          <w:rFonts w:ascii="Arial" w:hAnsi="Arial" w:cs="Arial"/>
          <w:lang w:val="en-GB"/>
        </w:rPr>
        <w:t xml:space="preserve"> NDIAYE C, MARTEAU J.B, </w:t>
      </w:r>
      <w:r w:rsidR="008510DD" w:rsidRPr="003E0A54">
        <w:rPr>
          <w:rFonts w:ascii="Arial" w:hAnsi="Arial" w:cs="Arial"/>
          <w:lang w:val="en-GB"/>
        </w:rPr>
        <w:t>BERRAHMOUNE H,</w:t>
      </w:r>
      <w:r w:rsidR="008510DD">
        <w:rPr>
          <w:rFonts w:ascii="Arial" w:hAnsi="Arial" w:cs="Arial"/>
          <w:lang w:val="en-GB"/>
        </w:rPr>
        <w:t xml:space="preserve"> </w:t>
      </w:r>
      <w:r w:rsidR="008510DD" w:rsidRPr="009A1ACE">
        <w:rPr>
          <w:rFonts w:ascii="Arial" w:hAnsi="Arial" w:cs="Arial"/>
          <w:lang w:val="en-GB"/>
        </w:rPr>
        <w:t>SIEST G, VISVIKIS-SIEST S</w:t>
      </w:r>
    </w:p>
    <w:p w14:paraId="5EAED527" w14:textId="77777777" w:rsidR="008510DD" w:rsidRPr="008510DD" w:rsidRDefault="008510DD" w:rsidP="008510DD">
      <w:pPr>
        <w:tabs>
          <w:tab w:val="right" w:pos="360"/>
        </w:tabs>
        <w:overflowPunct/>
        <w:ind w:hanging="992"/>
        <w:jc w:val="both"/>
        <w:textAlignment w:val="auto"/>
        <w:rPr>
          <w:rFonts w:ascii="Arial" w:hAnsi="Arial" w:cs="Arial"/>
          <w:b/>
          <w:i/>
          <w:lang w:val="en-US"/>
        </w:rPr>
      </w:pPr>
      <w:r>
        <w:rPr>
          <w:rFonts w:ascii="Arial" w:hAnsi="Arial" w:cs="Arial"/>
          <w:lang w:val="en-US"/>
        </w:rPr>
        <w:tab/>
      </w:r>
      <w:r w:rsidRPr="008510DD">
        <w:rPr>
          <w:rFonts w:ascii="Arial" w:hAnsi="Arial" w:cs="Arial"/>
          <w:b/>
          <w:i/>
          <w:lang w:val="en-US"/>
        </w:rPr>
        <w:t>Metabolic syndrome-related composite factors over 5 years in the STANISLAS Family Study: genetic heritability and common environmental influences</w:t>
      </w:r>
    </w:p>
    <w:p w14:paraId="74342177" w14:textId="77777777" w:rsidR="008510DD" w:rsidRDefault="008510DD" w:rsidP="008510DD">
      <w:pPr>
        <w:tabs>
          <w:tab w:val="right" w:pos="360"/>
        </w:tabs>
        <w:overflowPunct/>
        <w:ind w:hanging="992"/>
        <w:jc w:val="both"/>
        <w:textAlignment w:val="auto"/>
        <w:rPr>
          <w:rFonts w:ascii="Arial" w:hAnsi="Arial" w:cs="Arial"/>
          <w:lang w:val="en-US"/>
        </w:rPr>
      </w:pPr>
      <w:r>
        <w:rPr>
          <w:rFonts w:ascii="Arial" w:hAnsi="Arial" w:cs="Arial"/>
          <w:lang w:val="en-US"/>
        </w:rPr>
        <w:tab/>
      </w:r>
      <w:proofErr w:type="spellStart"/>
      <w:r w:rsidRPr="00191A26">
        <w:rPr>
          <w:rFonts w:ascii="Arial" w:hAnsi="Arial" w:cs="Arial"/>
          <w:lang w:val="en-US"/>
        </w:rPr>
        <w:t>Clin</w:t>
      </w:r>
      <w:proofErr w:type="spellEnd"/>
      <w:r w:rsidRPr="00191A26">
        <w:rPr>
          <w:rFonts w:ascii="Arial" w:hAnsi="Arial" w:cs="Arial"/>
          <w:lang w:val="en-US"/>
        </w:rPr>
        <w:t xml:space="preserve"> </w:t>
      </w:r>
      <w:proofErr w:type="spellStart"/>
      <w:r w:rsidRPr="00191A26">
        <w:rPr>
          <w:rFonts w:ascii="Arial" w:hAnsi="Arial" w:cs="Arial"/>
          <w:lang w:val="en-US"/>
        </w:rPr>
        <w:t>Chim</w:t>
      </w:r>
      <w:proofErr w:type="spellEnd"/>
      <w:r w:rsidRPr="00191A26">
        <w:rPr>
          <w:rFonts w:ascii="Arial" w:hAnsi="Arial" w:cs="Arial"/>
          <w:lang w:val="en-US"/>
        </w:rPr>
        <w:t xml:space="preserve"> </w:t>
      </w:r>
      <w:proofErr w:type="spellStart"/>
      <w:r w:rsidRPr="00191A26">
        <w:rPr>
          <w:rFonts w:ascii="Arial" w:hAnsi="Arial" w:cs="Arial"/>
          <w:lang w:val="en-US"/>
        </w:rPr>
        <w:t>Acta</w:t>
      </w:r>
      <w:proofErr w:type="spellEnd"/>
      <w:r w:rsidRPr="00191A26">
        <w:rPr>
          <w:rFonts w:ascii="Arial" w:hAnsi="Arial" w:cs="Arial"/>
          <w:lang w:val="en-US"/>
        </w:rPr>
        <w:t>, 201</w:t>
      </w:r>
      <w:r>
        <w:rPr>
          <w:rFonts w:ascii="Arial" w:hAnsi="Arial" w:cs="Arial"/>
          <w:lang w:val="en-US"/>
        </w:rPr>
        <w:t>0, 411:833-839</w:t>
      </w:r>
    </w:p>
    <w:p w14:paraId="0EF4CC71" w14:textId="77777777" w:rsidR="00D0284A" w:rsidRDefault="00D0284A" w:rsidP="008510DD">
      <w:pPr>
        <w:tabs>
          <w:tab w:val="right" w:pos="360"/>
        </w:tabs>
        <w:overflowPunct/>
        <w:ind w:hanging="992"/>
        <w:jc w:val="both"/>
        <w:textAlignment w:val="auto"/>
        <w:rPr>
          <w:rFonts w:ascii="Arial" w:hAnsi="Arial" w:cs="Arial"/>
          <w:lang w:val="en-US"/>
        </w:rPr>
      </w:pPr>
    </w:p>
    <w:p w14:paraId="6053C86A" w14:textId="77777777" w:rsidR="00D0284A" w:rsidRPr="00195D64" w:rsidRDefault="00D0284A" w:rsidP="00D0284A">
      <w:pPr>
        <w:tabs>
          <w:tab w:val="right" w:pos="360"/>
        </w:tabs>
        <w:overflowPunct/>
        <w:ind w:hanging="992"/>
        <w:jc w:val="both"/>
        <w:textAlignment w:val="auto"/>
        <w:rPr>
          <w:rFonts w:ascii="Arial" w:hAnsi="Arial" w:cs="Arial"/>
          <w:bCs/>
          <w:lang w:val="en-US"/>
        </w:rPr>
      </w:pPr>
      <w:r w:rsidRPr="00195D64">
        <w:rPr>
          <w:rFonts w:ascii="Arial" w:hAnsi="Arial" w:cs="Arial"/>
          <w:caps/>
          <w:lang w:val="en-US"/>
        </w:rPr>
        <w:t>13</w:t>
      </w:r>
      <w:r w:rsidR="000D3D38" w:rsidRPr="00195D64">
        <w:rPr>
          <w:rFonts w:ascii="Arial" w:hAnsi="Arial" w:cs="Arial"/>
          <w:caps/>
          <w:lang w:val="en-US"/>
        </w:rPr>
        <w:t>8</w:t>
      </w:r>
      <w:r w:rsidRPr="00195D64">
        <w:rPr>
          <w:rFonts w:ascii="Arial" w:hAnsi="Arial" w:cs="Arial"/>
          <w:caps/>
          <w:lang w:val="en-US"/>
        </w:rPr>
        <w:t>-</w:t>
      </w:r>
      <w:r w:rsidRPr="00195D64">
        <w:rPr>
          <w:rFonts w:ascii="Arial" w:hAnsi="Arial" w:cs="Arial"/>
          <w:bCs/>
          <w:lang w:val="en-US"/>
        </w:rPr>
        <w:t xml:space="preserve">DEDOUSSIS GVZ, KAPIRI A, SAMARA A, DIMITRIADIS D, LAMBERT D, PFISTER M, SIEST G, VISVIKIS-SIEST S. </w:t>
      </w:r>
    </w:p>
    <w:p w14:paraId="093C81A6" w14:textId="77777777" w:rsidR="00D0284A" w:rsidRPr="00D0284A" w:rsidRDefault="00D0284A" w:rsidP="00D0284A">
      <w:pPr>
        <w:tabs>
          <w:tab w:val="right" w:pos="360"/>
        </w:tabs>
        <w:overflowPunct/>
        <w:ind w:hanging="992"/>
        <w:jc w:val="both"/>
        <w:textAlignment w:val="auto"/>
        <w:rPr>
          <w:rFonts w:ascii="Arial" w:hAnsi="Arial" w:cs="Arial"/>
          <w:b/>
          <w:i/>
          <w:iCs/>
          <w:lang w:val="en-GB"/>
        </w:rPr>
      </w:pPr>
      <w:r w:rsidRPr="00195D64">
        <w:rPr>
          <w:rFonts w:ascii="Arial" w:hAnsi="Arial" w:cs="Arial"/>
          <w:bCs/>
          <w:lang w:val="en-US"/>
        </w:rPr>
        <w:tab/>
      </w:r>
      <w:r w:rsidRPr="00D0284A">
        <w:rPr>
          <w:rFonts w:ascii="Arial" w:hAnsi="Arial" w:cs="Arial"/>
          <w:b/>
          <w:i/>
          <w:iCs/>
          <w:lang w:val="en-GB"/>
        </w:rPr>
        <w:t>Expression of inflammatory molecules and ass</w:t>
      </w:r>
      <w:r>
        <w:rPr>
          <w:rFonts w:ascii="Arial" w:hAnsi="Arial" w:cs="Arial"/>
          <w:b/>
          <w:i/>
          <w:iCs/>
          <w:lang w:val="en-GB"/>
        </w:rPr>
        <w:t>ociations with BMI in children</w:t>
      </w:r>
    </w:p>
    <w:p w14:paraId="7146696F" w14:textId="77777777" w:rsidR="00D0284A" w:rsidRPr="00EF7B0B" w:rsidRDefault="00D0284A" w:rsidP="00D0284A">
      <w:pPr>
        <w:tabs>
          <w:tab w:val="right" w:pos="360"/>
        </w:tabs>
        <w:overflowPunct/>
        <w:ind w:hanging="992"/>
        <w:jc w:val="both"/>
        <w:textAlignment w:val="auto"/>
        <w:rPr>
          <w:rFonts w:ascii="Arial" w:hAnsi="Arial" w:cs="Arial"/>
          <w:bCs/>
          <w:lang w:val="en-US"/>
        </w:rPr>
      </w:pPr>
      <w:r>
        <w:rPr>
          <w:rFonts w:ascii="Arial" w:hAnsi="Arial" w:cs="Arial"/>
          <w:bCs/>
          <w:lang w:val="en-GB"/>
        </w:rPr>
        <w:tab/>
      </w:r>
      <w:proofErr w:type="spellStart"/>
      <w:r w:rsidRPr="00917FB4">
        <w:rPr>
          <w:rFonts w:ascii="Arial" w:hAnsi="Arial" w:cs="Arial"/>
          <w:lang w:val="en-GB"/>
        </w:rPr>
        <w:t>Eur</w:t>
      </w:r>
      <w:proofErr w:type="spellEnd"/>
      <w:r>
        <w:rPr>
          <w:rFonts w:ascii="Arial" w:hAnsi="Arial" w:cs="Arial"/>
          <w:lang w:val="en-GB"/>
        </w:rPr>
        <w:t xml:space="preserve"> </w:t>
      </w:r>
      <w:r w:rsidRPr="00917FB4">
        <w:rPr>
          <w:rFonts w:ascii="Arial" w:hAnsi="Arial" w:cs="Arial"/>
          <w:lang w:val="en-GB"/>
        </w:rPr>
        <w:t xml:space="preserve">J </w:t>
      </w:r>
      <w:proofErr w:type="spellStart"/>
      <w:r w:rsidRPr="00917FB4">
        <w:rPr>
          <w:rFonts w:ascii="Arial" w:hAnsi="Arial" w:cs="Arial"/>
          <w:lang w:val="en-GB"/>
        </w:rPr>
        <w:t>Clin</w:t>
      </w:r>
      <w:proofErr w:type="spellEnd"/>
      <w:r w:rsidRPr="00917FB4">
        <w:rPr>
          <w:rFonts w:ascii="Arial" w:hAnsi="Arial" w:cs="Arial"/>
          <w:lang w:val="en-GB"/>
        </w:rPr>
        <w:t xml:space="preserve"> Invest 2010, 40(5):388-392.</w:t>
      </w:r>
    </w:p>
    <w:p w14:paraId="3547C701" w14:textId="77777777" w:rsidR="008510DD" w:rsidRPr="00195D64" w:rsidRDefault="008510DD" w:rsidP="008510DD">
      <w:pPr>
        <w:tabs>
          <w:tab w:val="right" w:pos="360"/>
        </w:tabs>
        <w:overflowPunct/>
        <w:ind w:hanging="992"/>
        <w:jc w:val="both"/>
        <w:textAlignment w:val="auto"/>
        <w:rPr>
          <w:rFonts w:ascii="Arial" w:hAnsi="Arial" w:cs="Arial"/>
          <w:iCs/>
          <w:lang w:val="en-GB"/>
        </w:rPr>
      </w:pPr>
    </w:p>
    <w:p w14:paraId="1DAA389F" w14:textId="77777777" w:rsidR="00ED2BF1" w:rsidRDefault="00D0284A" w:rsidP="00D0284A">
      <w:pPr>
        <w:tabs>
          <w:tab w:val="right" w:pos="360"/>
        </w:tabs>
        <w:overflowPunct/>
        <w:ind w:hanging="992"/>
        <w:jc w:val="both"/>
        <w:textAlignment w:val="auto"/>
        <w:rPr>
          <w:rFonts w:ascii="Arial" w:hAnsi="Arial" w:cs="Arial"/>
          <w:lang w:val="en-GB"/>
        </w:rPr>
      </w:pPr>
      <w:r>
        <w:rPr>
          <w:rFonts w:ascii="Arial" w:hAnsi="Arial" w:cs="Arial"/>
          <w:caps/>
          <w:lang w:val="en-GB"/>
        </w:rPr>
        <w:t>1</w:t>
      </w:r>
      <w:r w:rsidR="000D3D38">
        <w:rPr>
          <w:rFonts w:ascii="Arial" w:hAnsi="Arial" w:cs="Arial"/>
          <w:caps/>
          <w:lang w:val="en-GB"/>
        </w:rPr>
        <w:t>39</w:t>
      </w:r>
      <w:r w:rsidR="008510DD">
        <w:rPr>
          <w:rFonts w:ascii="Arial" w:hAnsi="Arial" w:cs="Arial"/>
          <w:caps/>
          <w:lang w:val="en-GB"/>
        </w:rPr>
        <w:t>-</w:t>
      </w:r>
      <w:r w:rsidR="00ED2BF1" w:rsidRPr="00917FB4">
        <w:rPr>
          <w:rFonts w:ascii="Arial" w:hAnsi="Arial" w:cs="Arial"/>
          <w:caps/>
          <w:lang w:val="en-GB"/>
        </w:rPr>
        <w:t xml:space="preserve">Speliotes EK, Willer CJ, Berndt SI, Monda KL, Thorleifsson G, Jackson AU, Allen HL, Lindgren CM, Luan J, Mägi R, Randall JC, Vedantam S, Winkler TW, Qi L, Workalemahu T, Heid IM, Steinthorsdottir V, Stringham HM, Weedon MN, Wheeler E, Wood AR, Ferreira T, Weyant RJ, Segrè AV, Estrada K, Liang L, Nemesh J, Park JH, Gustafsson S, Kilpeläinen TO, Yang J, Bouatia-Naji N, Esko T, Feitosa MF, Kutalik Z, Mangino M, Raychaudhuri S, Scherag A, Smith AV, Welch R, Zhao JH, Aben KK, Absher DM, Amin N, Dixon AL, Fisher E, Glazer NL, Goddard ME, Heard-Costa NL, Hoesel V, Hottenga JJ, Johansson A, Johnson T, Ketkar S, Lamina C, Li S, Moffatt MF, Myers RH, Narisu N, Perry JR, Peters MJ, Preuss M, Ripatti S, Rivadeneira F, Sandholt C, Scott LJ, Timpson NJ, Tyrer JP, van Wingerden S, Watanabe RM, White CC, Wiklund F, Barlassina C, Chasman DI, Cooper MN, Jansson JO, Lawrence RW, Pellikka N, Prokopenko I, Shi J, Thiering E, Alavere H, Alibrandi MT, Almgren P, Arnold AM, Aspelund T, Atwood LD, Balkau B, Balmforth AJ, Bennett AJ, Ben-Shlomo Y, Bergman RN, Bergmann S, Biebermann H, Blakemore AI, Boes T, Bonnycastle LL, Bornstein SR, Brown MJ, Buchanan TA, Busonero F, Campbell H, Cappuccio FP, Cavalcanti-Proença C, Chen YD, Chen CM, Chines PS, Clarke R, Coin L, Connell J, Day IN, Heijer MD, Duan J, Ebrahim S, Elliott P, Elosua R, Eiriksdottir G, Erdos MR, Eriksson JG, Facheris MF, Felix SB, Fischer-Posovszky P, Folsom AR, Friedrich N, Freimer NB, Fu M, Gaget S, Gejman PV, Geus EJ, Gieger C, Gjesing AP, Goel A, Goyette P, Grallert H, </w:t>
      </w:r>
      <w:proofErr w:type="spellStart"/>
      <w:r w:rsidR="00ED2BF1" w:rsidRPr="00917FB4">
        <w:rPr>
          <w:rFonts w:ascii="Arial" w:hAnsi="Arial" w:cs="Arial"/>
          <w:caps/>
          <w:lang w:val="en-GB"/>
        </w:rPr>
        <w:t>Gräßler</w:t>
      </w:r>
      <w:proofErr w:type="spellEnd"/>
      <w:r w:rsidR="00ED2BF1" w:rsidRPr="00917FB4">
        <w:rPr>
          <w:rFonts w:ascii="Arial" w:hAnsi="Arial" w:cs="Arial"/>
          <w:caps/>
          <w:lang w:val="en-GB"/>
        </w:rPr>
        <w:t xml:space="preserve"> J, Greenawalt DM, Groves CJ, Gudnason V, Guiducci C, Hartikainen AL, Hassanali N, Hall AS, Havulinna AS, Hayward C, Heath AC, Hengstenberg C, Hicks AA, Hinney A, Hofman A, Homuth G, Hui J, Igl W, Iribarren C, Isomaa B, Jacobs KB, Jarick I, Jewell E, John U, Jørgensen T, Jousilahti P, Jula A, Kaakinen M, Kajantie E, Kaplan LM, Kathiresan S, Kettunen J, Kinnunen L, Knowles JW, Kolcic I, König IR, Koskinen S, Kovacs P, Kuusisto J, Kraft P, Kvaløy K, Laitinen J, Lantieri O, Lanzani C, Launer LJ, Lecoeur C, Lehtimäki T, Lettre G, Liu J, Lokki ML, Lorentzon M, Luben RN, Ludwig B; MAGIC, Manunta P, Marek D, Marre M, Martin NG, McArdle WL, McCarthy A, McKnight B, Meitinger T, Melander O, Meyre D, Midthjell K, Montgomery GW, Morken MA, Morris AP, Mulic R, Ngwa JS, Nelis M, Neville MJ, Nyholt DR, O'Donnell CJ, O'Rahilly S, Ong KK, Oostra B, Paré G, Parker AN, Perola M, Pichler I, Pietiläinen KH, Platou CG, Polasek O, Pouta A, Rafelt S, Raitakari O, Rayner NW, Ridderstråle M, Rief W, Ruokonen A, Robertson NR, Rzehak P, Salomaa V, Sanders AR, Sandhu MS, Sanna S, Saramies J, Savolainen MJ, Scherag S, Schipf S, Schreiber S, Schunkert H, Silander K, Sinisalo J, Siscovick DS, Smit JH, Soranzo N, Sovio U, Stephens J, Surakka I, Swift AJ, Tammesoo ML, Tardif JC, Teder-Laving M, Teslovich TM, Thompson JR, Thomson B, Tönjes A, Tuomi T, van Meurs JB, van Ommen GJ, Vatin V, Viikari J, </w:t>
      </w:r>
      <w:r w:rsidR="00ED2BF1" w:rsidRPr="00F21C07">
        <w:rPr>
          <w:rFonts w:ascii="Arial" w:hAnsi="Arial" w:cs="Arial"/>
          <w:bCs/>
          <w:caps/>
          <w:lang w:val="en-GB"/>
        </w:rPr>
        <w:t>Visvikis-Siest S</w:t>
      </w:r>
      <w:r w:rsidR="00ED2BF1" w:rsidRPr="00F21C07">
        <w:rPr>
          <w:rFonts w:ascii="Arial" w:hAnsi="Arial" w:cs="Arial"/>
          <w:caps/>
          <w:lang w:val="en-GB"/>
        </w:rPr>
        <w:t>,</w:t>
      </w:r>
      <w:r w:rsidR="00ED2BF1" w:rsidRPr="00917FB4">
        <w:rPr>
          <w:rFonts w:ascii="Arial" w:hAnsi="Arial" w:cs="Arial"/>
          <w:caps/>
          <w:lang w:val="en-GB"/>
        </w:rPr>
        <w:t xml:space="preserve"> Vitart V, Vogel CI, Voight BF, Waite LL, Wallaschofski H, Walters GB, Widen E, Wiegand S, Wild SH, Willemsen G, Witte DR, Witteman JC, Xu J, Zhang Q, Zgaga L, Ziegler A, Zitting P, Beilby JP, Farooqi IS, Hebebrand J, Huikuri HV, James AL, Kähönen M, Levinson DF, Macciardi F, Nieminen MS, Ohlsson C, Palmer LJ, Ridker PM, Stumvoll M, Beckmann JS, Boeing H, Boerwinkle E, Boomsma DI, Caulfield MJ, Chanock SJ, Collins FS, Cupples LA, Smith GD, Erdmann J, Froguel P, Grönberg H, Gyllensten U, Hall P, Hansen T, Harris TB, Hattersley AT, Hayes RB, Heinrich J, Hu FB, Hveem K, Illig T, Jarvelin MR, Kaprio J, Karpe F, Khaw KT, Kiemeney LA, Krude H, Laakso M, Lawlor DA, Metspalu A, Munroe PB, Ouwehand WH, Pedersen O, Penninx BW, Peters A, Pramstaller PP, Quertermous T, Reinehr T, Rissanen A, Rudan I, Samani NJ, Schwarz PE, Shuldiner AR, Spector TD, Tuomilehto J, Uda M, Uitterlinden A, Valle TT, Wabitsch M, Waeber G, Wareham NJ, Watkins H; on behalf of Procardis Consortium, Wilson JF, Wright AF, Zillikens MC, Chatterjee N, McCarroll SA, Purcell S, Schadt EE, Visscher PM, Assimes TL, Borecki IB, Deloukas P, Fox CS, Groop LC, Haritunians T, Hunter DJ, Kaplan RC, Mohlke KL, O'Connell JR, Peltonen L, Schlessinger D, Strachan DP, van Duijn CM, Wichmann HE, Frayling TM, Thorsteinsdottir U, Abecasis GR, Barroso I, </w:t>
      </w:r>
      <w:r w:rsidR="00ED2BF1" w:rsidRPr="00917FB4">
        <w:rPr>
          <w:rFonts w:ascii="Arial" w:hAnsi="Arial" w:cs="Arial"/>
          <w:caps/>
          <w:lang w:val="en-GB"/>
        </w:rPr>
        <w:lastRenderedPageBreak/>
        <w:t>Boehnke M, Stefansson K, North KE, I McCarthy M, Hirschhorn JN, Ingelsson E, Loos RJ</w:t>
      </w:r>
    </w:p>
    <w:p w14:paraId="264AFBA3" w14:textId="77777777" w:rsidR="00ED2BF1" w:rsidRDefault="00ED2BF1" w:rsidP="00ED2BF1">
      <w:pPr>
        <w:tabs>
          <w:tab w:val="right" w:pos="360"/>
        </w:tabs>
        <w:overflowPunct/>
        <w:ind w:hanging="992"/>
        <w:jc w:val="both"/>
        <w:textAlignment w:val="auto"/>
        <w:rPr>
          <w:rFonts w:ascii="Arial" w:hAnsi="Arial" w:cs="Arial"/>
          <w:bCs/>
          <w:lang w:val="en-GB"/>
        </w:rPr>
      </w:pPr>
      <w:r>
        <w:rPr>
          <w:rFonts w:ascii="Arial" w:hAnsi="Arial" w:cs="Arial"/>
          <w:lang w:val="en-GB"/>
        </w:rPr>
        <w:tab/>
      </w:r>
      <w:r w:rsidRPr="00ED2BF1">
        <w:rPr>
          <w:rFonts w:ascii="Arial" w:hAnsi="Arial" w:cs="Arial"/>
          <w:b/>
          <w:i/>
          <w:iCs/>
          <w:lang w:val="en-GB"/>
        </w:rPr>
        <w:t>Association analyses of 249,796 individuals reveal 18 new loci associated with body mass index</w:t>
      </w:r>
    </w:p>
    <w:p w14:paraId="25A467D2" w14:textId="77777777" w:rsidR="00ED2BF1" w:rsidRDefault="00ED2BF1" w:rsidP="00ED2BF1">
      <w:pPr>
        <w:tabs>
          <w:tab w:val="right" w:pos="360"/>
        </w:tabs>
        <w:overflowPunct/>
        <w:ind w:hanging="992"/>
        <w:jc w:val="both"/>
        <w:textAlignment w:val="auto"/>
        <w:rPr>
          <w:rFonts w:ascii="Arial" w:hAnsi="Arial" w:cs="Arial"/>
          <w:bCs/>
          <w:lang w:val="en-GB"/>
        </w:rPr>
      </w:pPr>
      <w:r>
        <w:rPr>
          <w:rFonts w:ascii="Arial" w:hAnsi="Arial" w:cs="Arial"/>
          <w:bCs/>
          <w:lang w:val="en-GB"/>
        </w:rPr>
        <w:tab/>
        <w:t>Nat Genet 2010, 42(11):937-948.</w:t>
      </w:r>
    </w:p>
    <w:p w14:paraId="2F2FA155" w14:textId="77777777" w:rsidR="00ED2BF1" w:rsidRDefault="00ED2BF1" w:rsidP="00ED2BF1">
      <w:pPr>
        <w:tabs>
          <w:tab w:val="right" w:pos="360"/>
        </w:tabs>
        <w:overflowPunct/>
        <w:ind w:hanging="992"/>
        <w:jc w:val="both"/>
        <w:textAlignment w:val="auto"/>
        <w:rPr>
          <w:rFonts w:ascii="Arial" w:hAnsi="Arial" w:cs="Arial"/>
          <w:bCs/>
          <w:lang w:val="en-GB"/>
        </w:rPr>
      </w:pPr>
    </w:p>
    <w:p w14:paraId="514CFCA4" w14:textId="77777777" w:rsidR="00ED2BF1" w:rsidRPr="000D3D38" w:rsidRDefault="00D56D7E" w:rsidP="00ED2BF1">
      <w:pPr>
        <w:tabs>
          <w:tab w:val="right" w:pos="360"/>
        </w:tabs>
        <w:overflowPunct/>
        <w:ind w:hanging="992"/>
        <w:jc w:val="both"/>
        <w:textAlignment w:val="auto"/>
        <w:rPr>
          <w:rFonts w:ascii="Arial" w:hAnsi="Arial" w:cs="Arial"/>
          <w:caps/>
          <w:lang w:val="en-GB"/>
        </w:rPr>
      </w:pPr>
      <w:r w:rsidRPr="000D3D38">
        <w:rPr>
          <w:rFonts w:ascii="Arial" w:hAnsi="Arial" w:cs="Arial"/>
          <w:caps/>
          <w:lang w:val="en-GB"/>
        </w:rPr>
        <w:t>14</w:t>
      </w:r>
      <w:r w:rsidR="000D3D38" w:rsidRPr="000D3D38">
        <w:rPr>
          <w:rFonts w:ascii="Arial" w:hAnsi="Arial" w:cs="Arial"/>
          <w:caps/>
          <w:lang w:val="en-GB"/>
        </w:rPr>
        <w:t>0</w:t>
      </w:r>
      <w:r w:rsidR="00ED2BF1" w:rsidRPr="000D3D38">
        <w:rPr>
          <w:rFonts w:ascii="Arial" w:hAnsi="Arial" w:cs="Arial"/>
          <w:caps/>
          <w:lang w:val="en-GB"/>
        </w:rPr>
        <w:t>-</w:t>
      </w:r>
      <w:r w:rsidR="00F21C07">
        <w:rPr>
          <w:rFonts w:ascii="Arial" w:hAnsi="Arial" w:cs="Arial"/>
          <w:caps/>
          <w:lang w:val="en-GB"/>
        </w:rPr>
        <w:t xml:space="preserve">Antoni </w:t>
      </w:r>
      <w:r w:rsidR="00ED2BF1" w:rsidRPr="000D3D38">
        <w:rPr>
          <w:rFonts w:ascii="Arial" w:hAnsi="Arial" w:cs="Arial"/>
          <w:caps/>
          <w:lang w:val="en-GB"/>
        </w:rPr>
        <w:t xml:space="preserve">G, Morange PE, Luo y, Saut n, Burgos g, Heath s, Germain m, Biron-Andreani c, Schved j-f, Pernod g, Galan p, Zelenika d, Alessi mc, Drouet l, Visvikis-Siest s, Wells ps, Lathrop m, Emmerich j, Tregouet da, Gagnon f. </w:t>
      </w:r>
    </w:p>
    <w:p w14:paraId="1184F35A" w14:textId="77777777" w:rsidR="00ED2BF1" w:rsidRPr="000D3D38" w:rsidRDefault="00ED2BF1" w:rsidP="00ED2BF1">
      <w:pPr>
        <w:tabs>
          <w:tab w:val="right" w:pos="360"/>
        </w:tabs>
        <w:overflowPunct/>
        <w:ind w:hanging="992"/>
        <w:jc w:val="both"/>
        <w:textAlignment w:val="auto"/>
        <w:rPr>
          <w:rFonts w:ascii="Arial" w:hAnsi="Arial" w:cs="Arial"/>
          <w:b/>
          <w:bCs/>
          <w:i/>
          <w:iCs/>
          <w:lang w:val="en-GB"/>
        </w:rPr>
      </w:pPr>
      <w:r w:rsidRPr="000D3D38">
        <w:rPr>
          <w:rFonts w:ascii="Arial" w:hAnsi="Arial" w:cs="Arial"/>
          <w:caps/>
          <w:lang w:val="en-GB"/>
        </w:rPr>
        <w:tab/>
      </w:r>
      <w:r w:rsidRPr="000D3D38">
        <w:rPr>
          <w:rFonts w:ascii="Arial" w:hAnsi="Arial" w:cs="Arial"/>
          <w:b/>
          <w:bCs/>
          <w:i/>
          <w:iCs/>
          <w:lang w:val="en-GB"/>
        </w:rPr>
        <w:t>A multi-stage multi-design strategy provides strong evidence that the BAI3 locus is associated with early-onset venous thromboembolism</w:t>
      </w:r>
    </w:p>
    <w:p w14:paraId="34787A05" w14:textId="77777777" w:rsidR="00ED2BF1" w:rsidRDefault="00ED2BF1" w:rsidP="00ED2BF1">
      <w:pPr>
        <w:tabs>
          <w:tab w:val="right" w:pos="360"/>
        </w:tabs>
        <w:overflowPunct/>
        <w:ind w:hanging="992"/>
        <w:jc w:val="both"/>
        <w:textAlignment w:val="auto"/>
        <w:rPr>
          <w:rFonts w:ascii="Arial" w:hAnsi="Arial" w:cs="Arial"/>
          <w:lang w:val="en-GB"/>
        </w:rPr>
      </w:pPr>
      <w:r w:rsidRPr="000D3D38">
        <w:rPr>
          <w:rFonts w:ascii="Arial" w:hAnsi="Arial" w:cs="Arial"/>
          <w:lang w:val="en-GB"/>
        </w:rPr>
        <w:tab/>
        <w:t xml:space="preserve">J </w:t>
      </w:r>
      <w:proofErr w:type="spellStart"/>
      <w:r w:rsidRPr="000D3D38">
        <w:rPr>
          <w:rFonts w:ascii="Arial" w:hAnsi="Arial" w:cs="Arial"/>
          <w:lang w:val="en-GB"/>
        </w:rPr>
        <w:t>Thromb</w:t>
      </w:r>
      <w:proofErr w:type="spellEnd"/>
      <w:r w:rsidRPr="000D3D38">
        <w:rPr>
          <w:rFonts w:ascii="Arial" w:hAnsi="Arial" w:cs="Arial"/>
          <w:lang w:val="en-GB"/>
        </w:rPr>
        <w:t xml:space="preserve"> </w:t>
      </w:r>
      <w:proofErr w:type="spellStart"/>
      <w:r w:rsidRPr="000D3D38">
        <w:rPr>
          <w:rFonts w:ascii="Arial" w:hAnsi="Arial" w:cs="Arial"/>
          <w:lang w:val="en-GB"/>
        </w:rPr>
        <w:t>Haemost</w:t>
      </w:r>
      <w:proofErr w:type="spellEnd"/>
      <w:r w:rsidRPr="000D3D38">
        <w:rPr>
          <w:rFonts w:ascii="Arial" w:hAnsi="Arial" w:cs="Arial"/>
          <w:lang w:val="en-GB"/>
        </w:rPr>
        <w:t xml:space="preserve"> 201</w:t>
      </w:r>
      <w:r w:rsidR="00AA1801" w:rsidRPr="000D3D38">
        <w:rPr>
          <w:rFonts w:ascii="Arial" w:hAnsi="Arial" w:cs="Arial"/>
          <w:lang w:val="en-GB"/>
        </w:rPr>
        <w:t>0, 8:2671-2679.</w:t>
      </w:r>
    </w:p>
    <w:p w14:paraId="0CEDDFBF" w14:textId="77777777" w:rsidR="003260DA" w:rsidRDefault="003260DA" w:rsidP="00ED2BF1">
      <w:pPr>
        <w:tabs>
          <w:tab w:val="right" w:pos="360"/>
        </w:tabs>
        <w:overflowPunct/>
        <w:ind w:hanging="992"/>
        <w:jc w:val="both"/>
        <w:textAlignment w:val="auto"/>
        <w:rPr>
          <w:rFonts w:ascii="Arial" w:hAnsi="Arial" w:cs="Arial"/>
          <w:lang w:val="en-GB"/>
        </w:rPr>
      </w:pPr>
    </w:p>
    <w:p w14:paraId="1CAD5245" w14:textId="77777777" w:rsidR="00484571" w:rsidRDefault="003260DA" w:rsidP="003260DA">
      <w:pPr>
        <w:ind w:hanging="993"/>
        <w:rPr>
          <w:rFonts w:ascii="Arial" w:hAnsi="Arial" w:cs="Arial"/>
          <w:lang w:val="en-US"/>
        </w:rPr>
      </w:pPr>
      <w:r>
        <w:rPr>
          <w:rFonts w:ascii="Arial" w:hAnsi="Arial" w:cs="Arial"/>
          <w:lang w:val="en-GB"/>
        </w:rPr>
        <w:t>141-</w:t>
      </w:r>
      <w:r w:rsidRPr="002779C9">
        <w:rPr>
          <w:rFonts w:ascii="Arial" w:hAnsi="Arial" w:cs="Arial"/>
          <w:caps/>
          <w:lang w:val="en-US"/>
        </w:rPr>
        <w:t xml:space="preserve">Barker A, Sharp SJ, Timpson NJ, Bouatia-Naji N, Warrington NM, Kanoni S </w:t>
      </w:r>
      <w:r w:rsidRPr="002779C9">
        <w:rPr>
          <w:rFonts w:ascii="Arial" w:eastAsia="TTE2210670t00" w:hAnsi="Arial" w:cs="Arial"/>
          <w:caps/>
          <w:lang w:val="en-GB" w:eastAsia="ja-JP"/>
        </w:rPr>
        <w:t>Beilin Lj, Brage S, Deloukas P, Evans D, Grontved A, Hassanali N, Lawlor Da, Lecoeur C, Loos Rjf, Lye Sj, Mccarthy Mi, Mori T, Ndiaye NC, Newnham Jp, Ntalla I, Pennell Ce, St Pourcain B, Prokopenko I, Ring Sm, Sattar N, Visvikis-Siest S, Dedoussis Gv, Palmer Lj, Froguel P, Davey Smith G, Ekelund U, Wareham Nj, Langenberg C</w:t>
      </w:r>
      <w:r w:rsidRPr="002779C9">
        <w:rPr>
          <w:rFonts w:ascii="Arial" w:hAnsi="Arial" w:cs="Arial"/>
          <w:caps/>
          <w:lang w:val="en-US"/>
        </w:rPr>
        <w:t>.</w:t>
      </w:r>
      <w:r w:rsidRPr="002779C9">
        <w:rPr>
          <w:rFonts w:ascii="Arial" w:hAnsi="Arial" w:cs="Arial"/>
          <w:lang w:val="en-US"/>
        </w:rPr>
        <w:t xml:space="preserve"> </w:t>
      </w:r>
    </w:p>
    <w:p w14:paraId="4039D72A" w14:textId="77777777" w:rsidR="00484571" w:rsidRDefault="00484571" w:rsidP="003260DA">
      <w:pPr>
        <w:ind w:hanging="993"/>
        <w:rPr>
          <w:rFonts w:ascii="Arial" w:hAnsi="Arial" w:cs="Arial"/>
          <w:b/>
          <w:i/>
          <w:lang w:val="en-US"/>
        </w:rPr>
      </w:pPr>
      <w:r>
        <w:rPr>
          <w:rFonts w:ascii="Arial" w:hAnsi="Arial" w:cs="Arial"/>
          <w:lang w:val="en-US"/>
        </w:rPr>
        <w:tab/>
      </w:r>
      <w:r w:rsidR="003260DA" w:rsidRPr="002779C9">
        <w:rPr>
          <w:rFonts w:ascii="Arial" w:hAnsi="Arial" w:cs="Arial"/>
          <w:b/>
          <w:i/>
          <w:lang w:val="en-US"/>
        </w:rPr>
        <w:t xml:space="preserve">Association of genetic Loci with glucose levels in childhood and adolescence: a meta-analysis of over 6,000 children. </w:t>
      </w:r>
    </w:p>
    <w:p w14:paraId="060045A5" w14:textId="77777777" w:rsidR="003260DA" w:rsidRPr="002779C9" w:rsidRDefault="00484571" w:rsidP="003260DA">
      <w:pPr>
        <w:ind w:hanging="993"/>
        <w:rPr>
          <w:rFonts w:ascii="Arial" w:hAnsi="Arial" w:cs="Arial"/>
          <w:b/>
          <w:shd w:val="clear" w:color="auto" w:fill="FFFFFF"/>
          <w:lang w:val="en-US"/>
        </w:rPr>
      </w:pPr>
      <w:r>
        <w:rPr>
          <w:rFonts w:ascii="Arial" w:hAnsi="Arial" w:cs="Arial"/>
          <w:b/>
          <w:i/>
          <w:lang w:val="en-US"/>
        </w:rPr>
        <w:tab/>
      </w:r>
      <w:r w:rsidR="003260DA" w:rsidRPr="002779C9">
        <w:rPr>
          <w:rFonts w:ascii="Arial" w:hAnsi="Arial" w:cs="Arial"/>
          <w:lang w:val="en-US"/>
        </w:rPr>
        <w:t>Diabetes. 2011 Jan; 60(6):1805-12.</w:t>
      </w:r>
      <w:r w:rsidR="003260DA" w:rsidRPr="002779C9">
        <w:rPr>
          <w:rFonts w:ascii="Arial" w:hAnsi="Arial" w:cs="Arial"/>
          <w:b/>
          <w:shd w:val="clear" w:color="auto" w:fill="FFFFFF"/>
          <w:lang w:val="en-US"/>
        </w:rPr>
        <w:t xml:space="preserve"> </w:t>
      </w:r>
    </w:p>
    <w:p w14:paraId="537C872F" w14:textId="77777777" w:rsidR="003260DA" w:rsidRDefault="003260DA" w:rsidP="003260DA">
      <w:pPr>
        <w:ind w:hanging="993"/>
        <w:rPr>
          <w:rFonts w:asciiTheme="minorHAnsi" w:hAnsiTheme="minorHAnsi"/>
          <w:b/>
          <w:sz w:val="22"/>
          <w:szCs w:val="22"/>
          <w:shd w:val="clear" w:color="auto" w:fill="FFFFFF"/>
          <w:lang w:val="en-US"/>
        </w:rPr>
      </w:pPr>
    </w:p>
    <w:p w14:paraId="6B5AF169" w14:textId="77777777" w:rsidR="00484571" w:rsidRDefault="003260DA" w:rsidP="003260DA">
      <w:pPr>
        <w:ind w:hanging="993"/>
        <w:rPr>
          <w:rFonts w:ascii="Arial" w:hAnsi="Arial" w:cs="Arial"/>
          <w:lang w:val="en-US"/>
        </w:rPr>
      </w:pPr>
      <w:r w:rsidRPr="002779C9">
        <w:rPr>
          <w:rFonts w:ascii="Arial" w:hAnsi="Arial" w:cs="Arial"/>
          <w:shd w:val="clear" w:color="auto" w:fill="FFFFFF"/>
          <w:lang w:val="en-US"/>
        </w:rPr>
        <w:t>142-</w:t>
      </w:r>
      <w:r w:rsidRPr="002779C9">
        <w:rPr>
          <w:rFonts w:ascii="Arial" w:hAnsi="Arial" w:cs="Arial"/>
          <w:caps/>
          <w:lang w:val="en-US"/>
        </w:rPr>
        <w:t>Buxton JL, Walters RG, Visvikis-Siest S, Meyre D, Froguel P, Blakemore AI</w:t>
      </w:r>
      <w:r w:rsidRPr="002779C9">
        <w:rPr>
          <w:rFonts w:ascii="Arial" w:hAnsi="Arial" w:cs="Arial"/>
          <w:lang w:val="en-US"/>
        </w:rPr>
        <w:t xml:space="preserve">. </w:t>
      </w:r>
    </w:p>
    <w:p w14:paraId="1AEC3319" w14:textId="77777777" w:rsidR="00484571" w:rsidRDefault="00484571" w:rsidP="003260DA">
      <w:pPr>
        <w:ind w:hanging="993"/>
        <w:rPr>
          <w:rFonts w:ascii="Arial" w:hAnsi="Arial" w:cs="Arial"/>
          <w:lang w:val="en-US"/>
        </w:rPr>
      </w:pPr>
      <w:r>
        <w:rPr>
          <w:rFonts w:ascii="Arial" w:hAnsi="Arial" w:cs="Arial"/>
          <w:lang w:val="en-US"/>
        </w:rPr>
        <w:tab/>
      </w:r>
      <w:r w:rsidR="003260DA" w:rsidRPr="002779C9">
        <w:rPr>
          <w:rFonts w:ascii="Arial" w:hAnsi="Arial" w:cs="Arial"/>
          <w:b/>
          <w:i/>
          <w:lang w:val="en-US"/>
        </w:rPr>
        <w:t>Childhood obesity is associated with shorter leukocyte telomere length</w:t>
      </w:r>
      <w:r w:rsidR="003260DA" w:rsidRPr="002779C9">
        <w:rPr>
          <w:rFonts w:ascii="Arial" w:hAnsi="Arial" w:cs="Arial"/>
          <w:lang w:val="en-US"/>
        </w:rPr>
        <w:t xml:space="preserve">. </w:t>
      </w:r>
    </w:p>
    <w:p w14:paraId="7270F390" w14:textId="77777777" w:rsidR="003260DA" w:rsidRPr="002779C9" w:rsidRDefault="00484571" w:rsidP="003260DA">
      <w:pPr>
        <w:ind w:hanging="993"/>
        <w:rPr>
          <w:rFonts w:ascii="Arial" w:hAnsi="Arial" w:cs="Arial"/>
          <w:b/>
          <w:shd w:val="clear" w:color="auto" w:fill="FFFFFF"/>
          <w:lang w:val="en-US"/>
        </w:rPr>
      </w:pPr>
      <w:r>
        <w:rPr>
          <w:rFonts w:ascii="Arial" w:hAnsi="Arial" w:cs="Arial"/>
          <w:lang w:val="en-US"/>
        </w:rPr>
        <w:tab/>
      </w:r>
      <w:r w:rsidR="003260DA" w:rsidRPr="002779C9">
        <w:rPr>
          <w:rFonts w:ascii="Arial" w:hAnsi="Arial" w:cs="Arial"/>
          <w:lang w:val="en-US"/>
        </w:rPr>
        <w:t xml:space="preserve">J </w:t>
      </w:r>
      <w:proofErr w:type="spellStart"/>
      <w:r w:rsidR="003260DA" w:rsidRPr="002779C9">
        <w:rPr>
          <w:rFonts w:ascii="Arial" w:hAnsi="Arial" w:cs="Arial"/>
          <w:lang w:val="en-US"/>
        </w:rPr>
        <w:t>Clin</w:t>
      </w:r>
      <w:proofErr w:type="spellEnd"/>
      <w:r w:rsidR="003260DA" w:rsidRPr="002779C9">
        <w:rPr>
          <w:rFonts w:ascii="Arial" w:hAnsi="Arial" w:cs="Arial"/>
          <w:lang w:val="en-US"/>
        </w:rPr>
        <w:t xml:space="preserve"> </w:t>
      </w:r>
      <w:proofErr w:type="spellStart"/>
      <w:r w:rsidR="003260DA" w:rsidRPr="002779C9">
        <w:rPr>
          <w:rFonts w:ascii="Arial" w:hAnsi="Arial" w:cs="Arial"/>
          <w:lang w:val="en-US"/>
        </w:rPr>
        <w:t>Endocrinol</w:t>
      </w:r>
      <w:proofErr w:type="spellEnd"/>
      <w:r w:rsidR="003260DA" w:rsidRPr="002779C9">
        <w:rPr>
          <w:rFonts w:ascii="Arial" w:hAnsi="Arial" w:cs="Arial"/>
          <w:lang w:val="en-US"/>
        </w:rPr>
        <w:t xml:space="preserve"> </w:t>
      </w:r>
      <w:proofErr w:type="spellStart"/>
      <w:r w:rsidR="003260DA" w:rsidRPr="002779C9">
        <w:rPr>
          <w:rFonts w:ascii="Arial" w:hAnsi="Arial" w:cs="Arial"/>
          <w:lang w:val="en-US"/>
        </w:rPr>
        <w:t>Metab</w:t>
      </w:r>
      <w:proofErr w:type="spellEnd"/>
      <w:r w:rsidR="003260DA" w:rsidRPr="002779C9">
        <w:rPr>
          <w:rFonts w:ascii="Arial" w:hAnsi="Arial" w:cs="Arial"/>
          <w:lang w:val="en-US"/>
        </w:rPr>
        <w:t xml:space="preserve">. </w:t>
      </w:r>
      <w:r w:rsidR="003260DA" w:rsidRPr="00F84027">
        <w:rPr>
          <w:rFonts w:ascii="Arial" w:hAnsi="Arial" w:cs="Arial"/>
          <w:lang w:val="en-US"/>
        </w:rPr>
        <w:t>2011 May</w:t>
      </w:r>
      <w:proofErr w:type="gramStart"/>
      <w:r w:rsidR="003260DA" w:rsidRPr="00F84027">
        <w:rPr>
          <w:rFonts w:ascii="Arial" w:hAnsi="Arial" w:cs="Arial"/>
          <w:lang w:val="en-US"/>
        </w:rPr>
        <w:t>;96</w:t>
      </w:r>
      <w:proofErr w:type="gramEnd"/>
      <w:r w:rsidR="003260DA" w:rsidRPr="00F84027">
        <w:rPr>
          <w:rFonts w:ascii="Arial" w:hAnsi="Arial" w:cs="Arial"/>
          <w:lang w:val="en-US"/>
        </w:rPr>
        <w:t>(5):1500-5.</w:t>
      </w:r>
      <w:r w:rsidR="003260DA" w:rsidRPr="002779C9">
        <w:rPr>
          <w:rFonts w:ascii="Arial" w:hAnsi="Arial" w:cs="Arial"/>
          <w:b/>
          <w:shd w:val="clear" w:color="auto" w:fill="FFFFFF"/>
          <w:lang w:val="en-US"/>
        </w:rPr>
        <w:t xml:space="preserve"> </w:t>
      </w:r>
    </w:p>
    <w:p w14:paraId="723CBEF7" w14:textId="77777777" w:rsidR="003260DA" w:rsidRDefault="003260DA" w:rsidP="003260DA">
      <w:pPr>
        <w:ind w:hanging="993"/>
        <w:rPr>
          <w:rFonts w:asciiTheme="minorHAnsi" w:hAnsiTheme="minorHAnsi"/>
          <w:b/>
          <w:sz w:val="22"/>
          <w:szCs w:val="22"/>
          <w:shd w:val="clear" w:color="auto" w:fill="FFFFFF"/>
          <w:lang w:val="en-US"/>
        </w:rPr>
      </w:pPr>
    </w:p>
    <w:p w14:paraId="1F76FA0D" w14:textId="77777777" w:rsidR="00484571" w:rsidRDefault="003260DA" w:rsidP="003260DA">
      <w:pPr>
        <w:ind w:hanging="993"/>
        <w:rPr>
          <w:rFonts w:ascii="Arial" w:hAnsi="Arial" w:cs="Arial"/>
          <w:lang w:val="en-US"/>
        </w:rPr>
      </w:pPr>
      <w:r w:rsidRPr="002779C9">
        <w:rPr>
          <w:rFonts w:ascii="Arial" w:hAnsi="Arial" w:cs="Arial"/>
          <w:shd w:val="clear" w:color="auto" w:fill="FFFFFF"/>
          <w:lang w:val="en-US"/>
        </w:rPr>
        <w:t>143-</w:t>
      </w:r>
      <w:r w:rsidRPr="002779C9">
        <w:rPr>
          <w:rFonts w:ascii="Arial" w:hAnsi="Arial" w:cs="Arial"/>
          <w:caps/>
          <w:lang w:val="en-US"/>
        </w:rPr>
        <w:t>Jeannesson E, Siest G, Herbeth B, Albertini L, Shahabi P, Pfister M, Visvikis-Siest S</w:t>
      </w:r>
      <w:r w:rsidRPr="002779C9">
        <w:rPr>
          <w:rFonts w:ascii="Arial" w:hAnsi="Arial" w:cs="Arial"/>
          <w:lang w:val="en-US"/>
        </w:rPr>
        <w:t xml:space="preserve">. </w:t>
      </w:r>
      <w:r w:rsidRPr="002779C9">
        <w:rPr>
          <w:rFonts w:ascii="Arial" w:hAnsi="Arial" w:cs="Arial"/>
          <w:b/>
          <w:i/>
          <w:lang w:val="en-US"/>
        </w:rPr>
        <w:t xml:space="preserve">Biological and genetic factors associated with ABCB1 and </w:t>
      </w:r>
      <w:proofErr w:type="spellStart"/>
      <w:r w:rsidRPr="002779C9">
        <w:rPr>
          <w:rFonts w:ascii="Arial" w:hAnsi="Arial" w:cs="Arial"/>
          <w:b/>
          <w:i/>
          <w:lang w:val="en-US"/>
        </w:rPr>
        <w:t>pregnane</w:t>
      </w:r>
      <w:proofErr w:type="spellEnd"/>
      <w:r w:rsidRPr="002779C9">
        <w:rPr>
          <w:rFonts w:ascii="Arial" w:hAnsi="Arial" w:cs="Arial"/>
          <w:b/>
          <w:i/>
          <w:lang w:val="en-US"/>
        </w:rPr>
        <w:t>-X-receptor expressions in peripheral blood mononuclear cells in the STANISLAS cohort</w:t>
      </w:r>
      <w:r w:rsidRPr="002779C9">
        <w:rPr>
          <w:rFonts w:ascii="Arial" w:hAnsi="Arial" w:cs="Arial"/>
          <w:lang w:val="en-US"/>
        </w:rPr>
        <w:t xml:space="preserve">. </w:t>
      </w:r>
    </w:p>
    <w:p w14:paraId="326382FD" w14:textId="77777777" w:rsidR="003260DA" w:rsidRPr="002779C9" w:rsidRDefault="00484571" w:rsidP="003260DA">
      <w:pPr>
        <w:ind w:hanging="993"/>
        <w:rPr>
          <w:rFonts w:ascii="Arial" w:hAnsi="Arial" w:cs="Arial"/>
          <w:color w:val="FF0000"/>
          <w:lang w:val="en-US"/>
        </w:rPr>
      </w:pPr>
      <w:r>
        <w:rPr>
          <w:rFonts w:ascii="Arial" w:hAnsi="Arial" w:cs="Arial"/>
          <w:lang w:val="en-US"/>
        </w:rPr>
        <w:tab/>
      </w:r>
      <w:r w:rsidR="003260DA" w:rsidRPr="002779C9">
        <w:rPr>
          <w:rFonts w:ascii="Arial" w:hAnsi="Arial" w:cs="Arial"/>
          <w:lang w:val="en-US"/>
        </w:rPr>
        <w:t xml:space="preserve">Drug </w:t>
      </w:r>
      <w:proofErr w:type="spellStart"/>
      <w:r w:rsidR="003260DA" w:rsidRPr="002779C9">
        <w:rPr>
          <w:rFonts w:ascii="Arial" w:hAnsi="Arial" w:cs="Arial"/>
          <w:lang w:val="en-US"/>
        </w:rPr>
        <w:t>Metabol</w:t>
      </w:r>
      <w:proofErr w:type="spellEnd"/>
      <w:r w:rsidR="003260DA" w:rsidRPr="002779C9">
        <w:rPr>
          <w:rFonts w:ascii="Arial" w:hAnsi="Arial" w:cs="Arial"/>
          <w:lang w:val="en-US"/>
        </w:rPr>
        <w:t xml:space="preserve"> Drug Interact. 2011</w:t>
      </w:r>
      <w:proofErr w:type="gramStart"/>
      <w:r w:rsidR="003260DA" w:rsidRPr="002779C9">
        <w:rPr>
          <w:rFonts w:ascii="Arial" w:hAnsi="Arial" w:cs="Arial"/>
          <w:lang w:val="en-US"/>
        </w:rPr>
        <w:t>;26</w:t>
      </w:r>
      <w:proofErr w:type="gramEnd"/>
      <w:r w:rsidR="003260DA" w:rsidRPr="002779C9">
        <w:rPr>
          <w:rFonts w:ascii="Arial" w:hAnsi="Arial" w:cs="Arial"/>
          <w:lang w:val="en-US"/>
        </w:rPr>
        <w:t>(1):27-32.</w:t>
      </w:r>
      <w:r w:rsidR="003260DA" w:rsidRPr="002779C9">
        <w:rPr>
          <w:rFonts w:ascii="Arial" w:hAnsi="Arial" w:cs="Arial"/>
          <w:color w:val="FF0000"/>
          <w:lang w:val="en-US"/>
        </w:rPr>
        <w:t xml:space="preserve"> </w:t>
      </w:r>
    </w:p>
    <w:p w14:paraId="2EA4FB94" w14:textId="77777777" w:rsidR="003260DA" w:rsidRPr="002779C9" w:rsidRDefault="003260DA" w:rsidP="003260DA">
      <w:pPr>
        <w:ind w:hanging="993"/>
        <w:rPr>
          <w:rFonts w:ascii="Arial" w:hAnsi="Arial" w:cs="Arial"/>
          <w:color w:val="FF0000"/>
          <w:lang w:val="en-US"/>
        </w:rPr>
      </w:pPr>
    </w:p>
    <w:p w14:paraId="0A54242D" w14:textId="77777777" w:rsidR="00484571" w:rsidRDefault="003260DA" w:rsidP="003260DA">
      <w:pPr>
        <w:ind w:hanging="993"/>
        <w:rPr>
          <w:rFonts w:ascii="Arial" w:hAnsi="Arial" w:cs="Arial"/>
          <w:caps/>
          <w:lang w:val="en-US"/>
        </w:rPr>
      </w:pPr>
      <w:r w:rsidRPr="002779C9">
        <w:rPr>
          <w:rFonts w:ascii="Arial" w:hAnsi="Arial" w:cs="Arial"/>
          <w:lang w:val="en-US"/>
        </w:rPr>
        <w:t>144-</w:t>
      </w:r>
      <w:r w:rsidRPr="002779C9">
        <w:rPr>
          <w:rFonts w:ascii="Arial" w:hAnsi="Arial" w:cs="Arial"/>
          <w:caps/>
          <w:lang w:val="en-US"/>
        </w:rPr>
        <w:t xml:space="preserve">Nzietchueng R, El Shamieh S, Benachour H, Labat C, Herbeth B, Ndiaye NC,  Masson C, Visvikis-Siest S, Benetos A . </w:t>
      </w:r>
    </w:p>
    <w:p w14:paraId="58FC89CB" w14:textId="77777777" w:rsidR="00484571" w:rsidRDefault="00484571" w:rsidP="003260DA">
      <w:pPr>
        <w:ind w:hanging="993"/>
        <w:rPr>
          <w:rFonts w:ascii="Arial" w:hAnsi="Arial" w:cs="Arial"/>
          <w:lang w:val="en-US"/>
        </w:rPr>
      </w:pPr>
      <w:r>
        <w:rPr>
          <w:rFonts w:ascii="Arial" w:hAnsi="Arial" w:cs="Arial"/>
          <w:caps/>
          <w:lang w:val="en-US"/>
        </w:rPr>
        <w:tab/>
      </w:r>
      <w:r w:rsidR="003260DA" w:rsidRPr="002779C9">
        <w:rPr>
          <w:rFonts w:ascii="Arial" w:hAnsi="Arial" w:cs="Arial"/>
          <w:b/>
          <w:i/>
          <w:caps/>
          <w:lang w:val="en-US"/>
        </w:rPr>
        <w:t>Klotho KL-VS</w:t>
      </w:r>
      <w:r w:rsidR="003260DA" w:rsidRPr="002779C9">
        <w:rPr>
          <w:rFonts w:ascii="Arial" w:hAnsi="Arial" w:cs="Arial"/>
          <w:lang w:val="en-US"/>
        </w:rPr>
        <w:t xml:space="preserve"> </w:t>
      </w:r>
      <w:r w:rsidR="003260DA" w:rsidRPr="002779C9">
        <w:rPr>
          <w:rFonts w:ascii="Arial" w:hAnsi="Arial" w:cs="Arial"/>
          <w:b/>
          <w:i/>
          <w:lang w:val="en-US"/>
        </w:rPr>
        <w:t>genotype is involved in blood pressure regulation</w:t>
      </w:r>
      <w:r w:rsidR="003260DA" w:rsidRPr="002779C9">
        <w:rPr>
          <w:rFonts w:ascii="Arial" w:hAnsi="Arial" w:cs="Arial"/>
          <w:lang w:val="en-US"/>
        </w:rPr>
        <w:t xml:space="preserve">. </w:t>
      </w:r>
    </w:p>
    <w:p w14:paraId="6B3F1A78" w14:textId="77777777" w:rsidR="003260DA" w:rsidRPr="002779C9" w:rsidRDefault="00484571" w:rsidP="003260DA">
      <w:pPr>
        <w:ind w:hanging="993"/>
        <w:rPr>
          <w:rFonts w:ascii="Arial" w:hAnsi="Arial" w:cs="Arial"/>
          <w:b/>
          <w:shd w:val="clear" w:color="auto" w:fill="FFFFFF"/>
          <w:lang w:val="en-US"/>
        </w:rPr>
      </w:pPr>
      <w:r>
        <w:rPr>
          <w:rFonts w:ascii="Arial" w:hAnsi="Arial" w:cs="Arial"/>
          <w:lang w:val="en-US"/>
        </w:rPr>
        <w:tab/>
      </w:r>
      <w:proofErr w:type="spellStart"/>
      <w:proofErr w:type="gramStart"/>
      <w:r w:rsidR="003260DA" w:rsidRPr="002779C9">
        <w:rPr>
          <w:rFonts w:ascii="Arial" w:hAnsi="Arial" w:cs="Arial"/>
          <w:lang w:val="en-US"/>
        </w:rPr>
        <w:t>Clin</w:t>
      </w:r>
      <w:proofErr w:type="spellEnd"/>
      <w:r w:rsidR="003260DA" w:rsidRPr="002779C9">
        <w:rPr>
          <w:rFonts w:ascii="Arial" w:hAnsi="Arial" w:cs="Arial"/>
          <w:lang w:val="en-US"/>
        </w:rPr>
        <w:t xml:space="preserve"> </w:t>
      </w:r>
      <w:proofErr w:type="spellStart"/>
      <w:r w:rsidR="003260DA" w:rsidRPr="002779C9">
        <w:rPr>
          <w:rFonts w:ascii="Arial" w:hAnsi="Arial" w:cs="Arial"/>
          <w:lang w:val="en-US"/>
        </w:rPr>
        <w:t>Chim</w:t>
      </w:r>
      <w:proofErr w:type="spellEnd"/>
      <w:r w:rsidR="003260DA" w:rsidRPr="002779C9">
        <w:rPr>
          <w:rFonts w:ascii="Arial" w:hAnsi="Arial" w:cs="Arial"/>
          <w:lang w:val="en-US"/>
        </w:rPr>
        <w:t xml:space="preserve"> </w:t>
      </w:r>
      <w:proofErr w:type="spellStart"/>
      <w:r w:rsidR="003260DA" w:rsidRPr="002779C9">
        <w:rPr>
          <w:rFonts w:ascii="Arial" w:hAnsi="Arial" w:cs="Arial"/>
          <w:lang w:val="en-US"/>
        </w:rPr>
        <w:t>Acta</w:t>
      </w:r>
      <w:proofErr w:type="spellEnd"/>
      <w:r w:rsidR="003260DA" w:rsidRPr="002779C9">
        <w:rPr>
          <w:rFonts w:ascii="Arial" w:hAnsi="Arial" w:cs="Arial"/>
          <w:lang w:val="en-US"/>
        </w:rPr>
        <w:t>.</w:t>
      </w:r>
      <w:proofErr w:type="gramEnd"/>
      <w:r w:rsidR="003260DA" w:rsidRPr="002779C9">
        <w:rPr>
          <w:rFonts w:ascii="Arial" w:hAnsi="Arial" w:cs="Arial"/>
          <w:lang w:val="en-US"/>
        </w:rPr>
        <w:t xml:space="preserve"> 2011</w:t>
      </w:r>
      <w:proofErr w:type="gramStart"/>
      <w:r w:rsidR="003260DA" w:rsidRPr="002779C9">
        <w:rPr>
          <w:rFonts w:ascii="Arial" w:hAnsi="Arial" w:cs="Arial"/>
          <w:lang w:val="en-US"/>
        </w:rPr>
        <w:t>;412</w:t>
      </w:r>
      <w:proofErr w:type="gramEnd"/>
      <w:r w:rsidR="003260DA" w:rsidRPr="002779C9">
        <w:rPr>
          <w:rFonts w:ascii="Arial" w:hAnsi="Arial" w:cs="Arial"/>
          <w:lang w:val="en-US"/>
        </w:rPr>
        <w:t>(19-20):1773-7.</w:t>
      </w:r>
      <w:r w:rsidR="003260DA" w:rsidRPr="002779C9">
        <w:rPr>
          <w:rFonts w:ascii="Arial" w:hAnsi="Arial" w:cs="Arial"/>
          <w:b/>
          <w:shd w:val="clear" w:color="auto" w:fill="FFFFFF"/>
          <w:lang w:val="en-US"/>
        </w:rPr>
        <w:t xml:space="preserve"> </w:t>
      </w:r>
    </w:p>
    <w:p w14:paraId="6EE752BF" w14:textId="77777777" w:rsidR="003260DA" w:rsidRPr="002779C9" w:rsidRDefault="003260DA" w:rsidP="003260DA">
      <w:pPr>
        <w:ind w:hanging="993"/>
        <w:rPr>
          <w:rFonts w:ascii="Arial" w:hAnsi="Arial" w:cs="Arial"/>
          <w:b/>
          <w:shd w:val="clear" w:color="auto" w:fill="FFFFFF"/>
          <w:lang w:val="en-US"/>
        </w:rPr>
      </w:pPr>
    </w:p>
    <w:p w14:paraId="3B5E4B9E" w14:textId="77777777" w:rsidR="00484571" w:rsidRDefault="003260DA" w:rsidP="003260DA">
      <w:pPr>
        <w:overflowPunct/>
        <w:ind w:hanging="993"/>
        <w:jc w:val="both"/>
        <w:textAlignment w:val="auto"/>
        <w:rPr>
          <w:rFonts w:ascii="Arial" w:hAnsi="Arial" w:cs="Arial"/>
          <w:lang w:val="en-GB"/>
        </w:rPr>
      </w:pPr>
      <w:r w:rsidRPr="002779C9">
        <w:rPr>
          <w:rFonts w:ascii="Arial" w:hAnsi="Arial" w:cs="Arial"/>
          <w:shd w:val="clear" w:color="auto" w:fill="FFFFFF"/>
          <w:lang w:val="en-US"/>
        </w:rPr>
        <w:t>145-</w:t>
      </w:r>
      <w:r w:rsidRPr="002779C9">
        <w:rPr>
          <w:rFonts w:ascii="Arial" w:hAnsi="Arial" w:cs="Arial"/>
          <w:lang w:val="en-GB"/>
        </w:rPr>
        <w:t xml:space="preserve">DEBETTE S, </w:t>
      </w:r>
      <w:r w:rsidRPr="002779C9">
        <w:rPr>
          <w:rFonts w:ascii="Arial" w:hAnsi="Arial" w:cs="Arial"/>
          <w:bCs/>
          <w:lang w:val="en-GB"/>
        </w:rPr>
        <w:t>VISVIKIS-SIEST S</w:t>
      </w:r>
      <w:r w:rsidRPr="002779C9">
        <w:rPr>
          <w:rFonts w:ascii="Arial" w:hAnsi="Arial" w:cs="Arial"/>
          <w:lang w:val="en-GB"/>
        </w:rPr>
        <w:t xml:space="preserve">, CHEN MH, NDIAYE NC, SONG C, DESTEFANO A, SAFA R, AZIMI NEZHAD M, SAWYER D, MARTEAU JB, XANTHAKIS V, SIEST G, SULLIVAN L, PFISTER M, SMITH H, CHOI SH, LAMONT J, LIND L, YANG Q, FITZGERALD P, INGELSSON E, VASAN RS, SESHADRI S. </w:t>
      </w:r>
      <w:r w:rsidRPr="002779C9">
        <w:rPr>
          <w:rFonts w:ascii="Arial" w:hAnsi="Arial" w:cs="Arial"/>
          <w:b/>
          <w:i/>
          <w:lang w:val="en-GB"/>
        </w:rPr>
        <w:t xml:space="preserve">Identification of </w:t>
      </w:r>
      <w:proofErr w:type="spellStart"/>
      <w:r w:rsidRPr="002779C9">
        <w:rPr>
          <w:rFonts w:ascii="Arial" w:hAnsi="Arial" w:cs="Arial"/>
          <w:b/>
          <w:i/>
          <w:lang w:val="en-GB"/>
        </w:rPr>
        <w:t>cis</w:t>
      </w:r>
      <w:proofErr w:type="spellEnd"/>
      <w:r w:rsidRPr="002779C9">
        <w:rPr>
          <w:rFonts w:ascii="Arial" w:hAnsi="Arial" w:cs="Arial"/>
          <w:b/>
          <w:i/>
          <w:lang w:val="en-GB"/>
        </w:rPr>
        <w:t>- and trans-acting genetic variants explaining up to half the variation in circulating vascular endothelial growth factor levels</w:t>
      </w:r>
      <w:r w:rsidRPr="002779C9">
        <w:rPr>
          <w:rFonts w:ascii="Arial" w:hAnsi="Arial" w:cs="Arial"/>
          <w:lang w:val="en-GB"/>
        </w:rPr>
        <w:t xml:space="preserve">. </w:t>
      </w:r>
    </w:p>
    <w:p w14:paraId="2B87CB56" w14:textId="77777777" w:rsidR="003260DA" w:rsidRPr="002779C9" w:rsidRDefault="00484571" w:rsidP="003260DA">
      <w:pPr>
        <w:overflowPunct/>
        <w:ind w:hanging="993"/>
        <w:jc w:val="both"/>
        <w:textAlignment w:val="auto"/>
        <w:rPr>
          <w:rFonts w:ascii="Arial" w:hAnsi="Arial" w:cs="Arial"/>
          <w:caps/>
          <w:lang w:val="en-GB"/>
        </w:rPr>
      </w:pPr>
      <w:r>
        <w:rPr>
          <w:rFonts w:ascii="Arial" w:hAnsi="Arial" w:cs="Arial"/>
          <w:lang w:val="en-GB"/>
        </w:rPr>
        <w:tab/>
      </w:r>
      <w:proofErr w:type="spellStart"/>
      <w:r w:rsidR="003260DA" w:rsidRPr="002779C9">
        <w:rPr>
          <w:rFonts w:ascii="Arial" w:hAnsi="Arial" w:cs="Arial"/>
          <w:lang w:val="en-US"/>
        </w:rPr>
        <w:t>Circ</w:t>
      </w:r>
      <w:proofErr w:type="spellEnd"/>
      <w:r w:rsidR="003260DA" w:rsidRPr="002779C9">
        <w:rPr>
          <w:rFonts w:ascii="Arial" w:hAnsi="Arial" w:cs="Arial"/>
          <w:lang w:val="en-US"/>
        </w:rPr>
        <w:t xml:space="preserve"> Res 2011, 109(5</w:t>
      </w:r>
      <w:proofErr w:type="gramStart"/>
      <w:r w:rsidR="003260DA" w:rsidRPr="002779C9">
        <w:rPr>
          <w:rFonts w:ascii="Arial" w:hAnsi="Arial" w:cs="Arial"/>
          <w:lang w:val="en-US"/>
        </w:rPr>
        <w:t>) :</w:t>
      </w:r>
      <w:proofErr w:type="gramEnd"/>
      <w:r w:rsidR="003260DA" w:rsidRPr="002779C9">
        <w:rPr>
          <w:rFonts w:ascii="Arial" w:hAnsi="Arial" w:cs="Arial"/>
          <w:lang w:val="en-US"/>
        </w:rPr>
        <w:t>554-63.</w:t>
      </w:r>
    </w:p>
    <w:p w14:paraId="13905B0A" w14:textId="77777777" w:rsidR="003260DA" w:rsidRPr="002779C9" w:rsidRDefault="003260DA" w:rsidP="003260DA">
      <w:pPr>
        <w:ind w:hanging="993"/>
        <w:rPr>
          <w:rFonts w:ascii="Arial" w:hAnsi="Arial" w:cs="Arial"/>
          <w:lang w:val="en-US"/>
        </w:rPr>
      </w:pPr>
    </w:p>
    <w:p w14:paraId="24015C56" w14:textId="77777777" w:rsidR="00484571" w:rsidRDefault="003260DA" w:rsidP="003260DA">
      <w:pPr>
        <w:ind w:hanging="993"/>
        <w:contextualSpacing/>
        <w:rPr>
          <w:rFonts w:ascii="Arial" w:hAnsi="Arial" w:cs="Arial"/>
          <w:lang w:val="en-US"/>
        </w:rPr>
      </w:pPr>
      <w:r w:rsidRPr="002779C9">
        <w:rPr>
          <w:rFonts w:ascii="Arial" w:hAnsi="Arial" w:cs="Arial"/>
          <w:lang w:val="en-US"/>
        </w:rPr>
        <w:t>146-</w:t>
      </w:r>
      <w:r w:rsidRPr="002779C9">
        <w:rPr>
          <w:rFonts w:ascii="Arial" w:hAnsi="Arial" w:cs="Arial"/>
          <w:caps/>
          <w:lang w:val="en-US"/>
        </w:rPr>
        <w:t xml:space="preserve">Jacquemont S, Reymond A, Zufferey F, Harewood L, Walters RG, Kutalik Z, Martinet D, Shen Y, Valsesia A, Beckmann Nd, Thorleifsson G, Belfiore M, Bouquillon S, Campion D, De Leeuw N, De Vries Bb, Esko T, Fernandez Ba, Fernandez-Aranda F, Fernandez-Real Jm, Gratacos M, Guilmatre A, Hoyer J, Jarvelin Mr, Kooy Rf, Kurg A, Le Caignec C, Männik K, Platt Os, Sanlaville D, Van Haelst Mm, Villatoro Gomez S, Walha F, Wu Bl, Yu Y, Aboura A, Addor Mc, Alembik Y, Antonarakis Se, Arveiler B, Barth M, Bednarek N, Bena F, Bergmann S, Beri M, Bernardini L, Blaumeiser B, Bonneau D, Bottani A, Boute O, Brunner Hg, Cailley D, Callier P, Chiesa J, Chrast J, Coin L, Coutton C, Cuisset Jm, Cuvellier Jc, David A, De Freminville B, Delobel B, Delrue Ma, Demeer B, Descamps D, Didelot G, Dieterich K, Disciglio V, Doco-Fenzy M, Drunat S, Duban-Bedu B, Dubourg C, El-Sayed Moustafa Js, Elliott P, Faas Bh, Faivre L, Faudet A, Fellmann F, Ferrarini A, Fisher R, Flori E, Forer L, Gaillard D, Gerard M, Gieger C, Gimelli S, Gimelli G, Grabe Hj, Guichet A, Guillin O, Hartikainen Al, Heron D, Hippolyte L, Holder M, Homuth G, Isidor B, Jaillard S, Jaros Z, Jimenez-Murcia S, Helas Gj, Jonveaux P, Kaksonen S, Keren B, Kloss-Brandstätter A, Knoers Nv, Koolen Da, Kroisel Pm, Kronenberg F, Labalme A, Landais E, Lapi E, Layet V, Legallic S, Leheup B, Leube B, Lewis S, Lucas J, Macdermot Kd, Magnusson P, Marshall C, Mathieu-Dramard M, Mccarthy Mi, Meitinger T, Mencarelli Ma, Merla G, Moerman A, Mooser V, Morice-Picard F, Mucciolo M, Nauck M, Ndiaye NC, Nordgren A, Pasquier L, Petit F, Pfundt R, Plessis G, Rajcan-Separovic E, Ramelli Gp, Rauch A, Ravazzolo R, Reis A, Renieri A, Richart C, Ried Js, Rieubland C, Roberts W, Roetzer Km, Rooryck C, Rossi M, Saemundsen E, Satre V, Schurmann C, </w:t>
      </w:r>
      <w:r w:rsidRPr="002779C9">
        <w:rPr>
          <w:rFonts w:ascii="Arial" w:hAnsi="Arial" w:cs="Arial"/>
          <w:caps/>
          <w:lang w:val="en-US"/>
        </w:rPr>
        <w:lastRenderedPageBreak/>
        <w:t xml:space="preserve">Sigurdsson E, Stavropoulos Dj, Stefansson H, Tengström C, Thorsteinsdottir U, Tinahones Fj, Touraine R, Vallee L, Van Binsbergen E, Van Der Aa N, Vincent-Delorme C, </w:t>
      </w:r>
      <w:r w:rsidRPr="002779C9">
        <w:rPr>
          <w:rFonts w:ascii="Arial" w:hAnsi="Arial" w:cs="Arial"/>
          <w:bCs/>
          <w:caps/>
          <w:lang w:val="en-US"/>
        </w:rPr>
        <w:t>Visvikis-Siest S</w:t>
      </w:r>
      <w:r w:rsidRPr="002779C9">
        <w:rPr>
          <w:rFonts w:ascii="Arial" w:hAnsi="Arial" w:cs="Arial"/>
          <w:caps/>
          <w:lang w:val="en-US"/>
        </w:rPr>
        <w:t>, Vollenweider P, Völzke H, Vulto-Van Silfhout At, Waeber G, Wallgren-Pettersson C, Witwicki Rm, Zwolinksi S, Andrieux J, Estivill X, Gusella Jf, Gustafsson O, Metspalu A, Scherer Sw, Stefansson K, Blakemore Ai, Beckmann Js, Froguel P</w:t>
      </w:r>
      <w:r w:rsidRPr="002779C9">
        <w:rPr>
          <w:rFonts w:ascii="Arial" w:hAnsi="Arial" w:cs="Arial"/>
          <w:lang w:val="en-US"/>
        </w:rPr>
        <w:t xml:space="preserve">. </w:t>
      </w:r>
      <w:r w:rsidRPr="002779C9">
        <w:rPr>
          <w:rFonts w:ascii="Arial" w:hAnsi="Arial" w:cs="Arial"/>
          <w:b/>
          <w:i/>
          <w:lang w:val="en-US"/>
        </w:rPr>
        <w:t>Reciprocal extreme BMI phenotypes associated with gene dosage at the 16p11.2 locus</w:t>
      </w:r>
      <w:r w:rsidRPr="002779C9">
        <w:rPr>
          <w:rFonts w:ascii="Arial" w:hAnsi="Arial" w:cs="Arial"/>
          <w:lang w:val="en-US"/>
        </w:rPr>
        <w:t xml:space="preserve">. </w:t>
      </w:r>
    </w:p>
    <w:p w14:paraId="63401094" w14:textId="77777777" w:rsidR="003260DA" w:rsidRPr="002779C9" w:rsidRDefault="00484571" w:rsidP="003260DA">
      <w:pPr>
        <w:ind w:hanging="993"/>
        <w:contextualSpacing/>
        <w:rPr>
          <w:rFonts w:ascii="Arial" w:hAnsi="Arial" w:cs="Arial"/>
          <w:b/>
          <w:shd w:val="clear" w:color="auto" w:fill="FFFFFF"/>
          <w:lang w:val="en-US"/>
        </w:rPr>
      </w:pPr>
      <w:r>
        <w:rPr>
          <w:rFonts w:ascii="Arial" w:hAnsi="Arial" w:cs="Arial"/>
          <w:lang w:val="en-US"/>
        </w:rPr>
        <w:tab/>
      </w:r>
      <w:r w:rsidR="003260DA" w:rsidRPr="002779C9">
        <w:rPr>
          <w:rFonts w:ascii="Arial" w:hAnsi="Arial" w:cs="Arial"/>
          <w:lang w:val="en-US"/>
        </w:rPr>
        <w:t>Nature. 2011 Aug 31</w:t>
      </w:r>
      <w:proofErr w:type="gramStart"/>
      <w:r w:rsidR="003260DA" w:rsidRPr="002779C9">
        <w:rPr>
          <w:rFonts w:ascii="Arial" w:hAnsi="Arial" w:cs="Arial"/>
          <w:lang w:val="en-US"/>
        </w:rPr>
        <w:t>;478</w:t>
      </w:r>
      <w:proofErr w:type="gramEnd"/>
      <w:r w:rsidR="003260DA" w:rsidRPr="002779C9">
        <w:rPr>
          <w:rFonts w:ascii="Arial" w:hAnsi="Arial" w:cs="Arial"/>
          <w:lang w:val="en-US"/>
        </w:rPr>
        <w:t>(7367):97-102.</w:t>
      </w:r>
      <w:r w:rsidR="003260DA" w:rsidRPr="002779C9">
        <w:rPr>
          <w:rFonts w:ascii="Arial" w:hAnsi="Arial" w:cs="Arial"/>
          <w:b/>
          <w:shd w:val="clear" w:color="auto" w:fill="FFFFFF"/>
          <w:lang w:val="en-US"/>
        </w:rPr>
        <w:t xml:space="preserve"> </w:t>
      </w:r>
    </w:p>
    <w:p w14:paraId="2BC8E698" w14:textId="77777777" w:rsidR="003260DA" w:rsidRPr="002779C9" w:rsidRDefault="003260DA" w:rsidP="003260DA">
      <w:pPr>
        <w:ind w:hanging="993"/>
        <w:contextualSpacing/>
        <w:rPr>
          <w:rFonts w:ascii="Arial" w:hAnsi="Arial" w:cs="Arial"/>
          <w:b/>
          <w:shd w:val="clear" w:color="auto" w:fill="FFFFFF"/>
          <w:lang w:val="en-US"/>
        </w:rPr>
      </w:pPr>
    </w:p>
    <w:p w14:paraId="55430D1D" w14:textId="77777777" w:rsidR="00484571" w:rsidRDefault="003260DA" w:rsidP="003260DA">
      <w:pPr>
        <w:ind w:hanging="993"/>
        <w:contextualSpacing/>
        <w:rPr>
          <w:rFonts w:ascii="Arial" w:hAnsi="Arial" w:cs="Arial"/>
          <w:lang w:val="en-US"/>
        </w:rPr>
      </w:pPr>
      <w:r w:rsidRPr="002779C9">
        <w:rPr>
          <w:rFonts w:ascii="Arial" w:hAnsi="Arial" w:cs="Arial"/>
          <w:shd w:val="clear" w:color="auto" w:fill="FFFFFF"/>
          <w:lang w:val="en-US"/>
        </w:rPr>
        <w:t>147-</w:t>
      </w:r>
      <w:r w:rsidRPr="002779C9">
        <w:rPr>
          <w:rFonts w:ascii="Arial" w:hAnsi="Arial" w:cs="Arial"/>
          <w:caps/>
          <w:lang w:val="en-US"/>
        </w:rPr>
        <w:t>Herbeth B, Samara A, Stathopoulou M, Siest G, Visvikis-Siest S</w:t>
      </w:r>
      <w:r w:rsidRPr="002779C9">
        <w:rPr>
          <w:rFonts w:ascii="Arial" w:hAnsi="Arial" w:cs="Arial"/>
          <w:lang w:val="en-US"/>
        </w:rPr>
        <w:t xml:space="preserve">. </w:t>
      </w:r>
      <w:r w:rsidRPr="002779C9">
        <w:rPr>
          <w:rFonts w:ascii="Arial" w:hAnsi="Arial" w:cs="Arial"/>
          <w:b/>
          <w:i/>
          <w:lang w:val="en-US"/>
        </w:rPr>
        <w:t>Alcohol Consumption, Beverage Preference, and Diet in Middle-Ages Men from the STANISLAS Study</w:t>
      </w:r>
      <w:r w:rsidRPr="002779C9">
        <w:rPr>
          <w:rFonts w:ascii="Arial" w:hAnsi="Arial" w:cs="Arial"/>
          <w:lang w:val="en-US"/>
        </w:rPr>
        <w:t xml:space="preserve">. </w:t>
      </w:r>
    </w:p>
    <w:p w14:paraId="085AFEB6" w14:textId="77777777" w:rsidR="003260DA" w:rsidRPr="00F84027" w:rsidRDefault="00484571" w:rsidP="003260DA">
      <w:pPr>
        <w:ind w:hanging="993"/>
        <w:contextualSpacing/>
        <w:rPr>
          <w:rFonts w:ascii="Arial" w:hAnsi="Arial" w:cs="Arial"/>
          <w:color w:val="FF0000"/>
        </w:rPr>
      </w:pPr>
      <w:r>
        <w:rPr>
          <w:rFonts w:ascii="Arial" w:hAnsi="Arial" w:cs="Arial"/>
          <w:lang w:val="en-US"/>
        </w:rPr>
        <w:tab/>
      </w:r>
      <w:proofErr w:type="spellStart"/>
      <w:r w:rsidR="003260DA" w:rsidRPr="00F84027">
        <w:rPr>
          <w:rFonts w:ascii="Arial" w:hAnsi="Arial" w:cs="Arial"/>
        </w:rPr>
        <w:t>J.Nut.Metabol</w:t>
      </w:r>
      <w:proofErr w:type="spellEnd"/>
      <w:r w:rsidR="003260DA" w:rsidRPr="00F84027">
        <w:rPr>
          <w:rFonts w:ascii="Arial" w:hAnsi="Arial" w:cs="Arial"/>
        </w:rPr>
        <w:t>. 2012 Article ID 987243, 6 pages</w:t>
      </w:r>
      <w:r w:rsidR="003260DA" w:rsidRPr="00F84027">
        <w:rPr>
          <w:rFonts w:ascii="Arial" w:hAnsi="Arial" w:cs="Arial"/>
          <w:color w:val="FF0000"/>
        </w:rPr>
        <w:t xml:space="preserve">  </w:t>
      </w:r>
    </w:p>
    <w:p w14:paraId="25EA322F" w14:textId="77777777" w:rsidR="003260DA" w:rsidRPr="00F84027" w:rsidRDefault="003260DA" w:rsidP="003260DA">
      <w:pPr>
        <w:ind w:hanging="993"/>
        <w:contextualSpacing/>
        <w:rPr>
          <w:rFonts w:ascii="Arial" w:hAnsi="Arial" w:cs="Arial"/>
          <w:color w:val="FF0000"/>
        </w:rPr>
      </w:pPr>
    </w:p>
    <w:p w14:paraId="2493F30B" w14:textId="77777777" w:rsidR="00484571" w:rsidRDefault="003260DA" w:rsidP="003260DA">
      <w:pPr>
        <w:ind w:hanging="993"/>
        <w:contextualSpacing/>
        <w:rPr>
          <w:rFonts w:ascii="Arial" w:hAnsi="Arial" w:cs="Arial"/>
          <w:lang w:val="en-US"/>
        </w:rPr>
      </w:pPr>
      <w:r w:rsidRPr="002779C9">
        <w:rPr>
          <w:rFonts w:ascii="Arial" w:hAnsi="Arial" w:cs="Arial"/>
          <w:lang w:val="en-US"/>
        </w:rPr>
        <w:t>148-</w:t>
      </w:r>
      <w:r w:rsidRPr="002779C9">
        <w:rPr>
          <w:rFonts w:ascii="Arial" w:hAnsi="Arial" w:cs="Arial"/>
          <w:caps/>
          <w:lang w:val="en-US"/>
        </w:rPr>
        <w:t>El Shamieh S, Ndiaye NC, Stathopoulou M, Murray H, Masson C, Lamont J, FitzGerald PS, Benetos A, Visvikis-Siest S</w:t>
      </w:r>
      <w:r w:rsidRPr="002779C9">
        <w:rPr>
          <w:rFonts w:ascii="Arial" w:hAnsi="Arial" w:cs="Arial"/>
          <w:lang w:val="en-US"/>
        </w:rPr>
        <w:t xml:space="preserve">. </w:t>
      </w:r>
      <w:r w:rsidRPr="002779C9">
        <w:rPr>
          <w:rFonts w:ascii="Arial" w:hAnsi="Arial" w:cs="Arial"/>
          <w:b/>
          <w:i/>
          <w:lang w:val="en-US"/>
        </w:rPr>
        <w:t xml:space="preserve">Functional </w:t>
      </w:r>
      <w:proofErr w:type="spellStart"/>
      <w:r w:rsidRPr="002779C9">
        <w:rPr>
          <w:rFonts w:ascii="Arial" w:hAnsi="Arial" w:cs="Arial"/>
          <w:b/>
          <w:i/>
          <w:lang w:val="en-US"/>
        </w:rPr>
        <w:t>epistatic</w:t>
      </w:r>
      <w:proofErr w:type="spellEnd"/>
      <w:r w:rsidRPr="002779C9">
        <w:rPr>
          <w:rFonts w:ascii="Arial" w:hAnsi="Arial" w:cs="Arial"/>
          <w:b/>
          <w:i/>
          <w:lang w:val="en-US"/>
        </w:rPr>
        <w:t xml:space="preserve"> interaction between rs6046G&gt;A in F7 and rs5355C&gt;T in SELE modifies systolic blood pressure levels.</w:t>
      </w:r>
      <w:r w:rsidRPr="002779C9">
        <w:rPr>
          <w:rFonts w:ascii="Arial" w:hAnsi="Arial" w:cs="Arial"/>
          <w:lang w:val="en-US"/>
        </w:rPr>
        <w:t xml:space="preserve"> </w:t>
      </w:r>
    </w:p>
    <w:p w14:paraId="5ADFA8CA" w14:textId="77777777" w:rsidR="003260DA" w:rsidRPr="002779C9" w:rsidRDefault="00484571" w:rsidP="003260DA">
      <w:pPr>
        <w:ind w:hanging="993"/>
        <w:contextualSpacing/>
        <w:rPr>
          <w:rFonts w:ascii="Arial" w:hAnsi="Arial" w:cs="Arial"/>
          <w:lang w:val="en-US"/>
        </w:rPr>
      </w:pPr>
      <w:r>
        <w:rPr>
          <w:rFonts w:ascii="Arial" w:hAnsi="Arial" w:cs="Arial"/>
          <w:lang w:val="en-US"/>
        </w:rPr>
        <w:tab/>
      </w:r>
      <w:proofErr w:type="spellStart"/>
      <w:proofErr w:type="gramStart"/>
      <w:r w:rsidR="003260DA" w:rsidRPr="002779C9">
        <w:rPr>
          <w:rFonts w:ascii="Arial" w:hAnsi="Arial" w:cs="Arial"/>
          <w:lang w:val="en-US"/>
        </w:rPr>
        <w:t>PLoS</w:t>
      </w:r>
      <w:proofErr w:type="spellEnd"/>
      <w:r w:rsidR="003260DA" w:rsidRPr="002779C9">
        <w:rPr>
          <w:rFonts w:ascii="Arial" w:hAnsi="Arial" w:cs="Arial"/>
          <w:lang w:val="en-US"/>
        </w:rPr>
        <w:t xml:space="preserve"> ONE (Accepted).</w:t>
      </w:r>
      <w:proofErr w:type="gramEnd"/>
      <w:r w:rsidR="003260DA" w:rsidRPr="002779C9">
        <w:rPr>
          <w:rFonts w:ascii="Arial" w:hAnsi="Arial" w:cs="Arial"/>
          <w:lang w:val="en-US"/>
        </w:rPr>
        <w:tab/>
      </w:r>
    </w:p>
    <w:p w14:paraId="515B2546" w14:textId="77777777" w:rsidR="003260DA" w:rsidRPr="002779C9" w:rsidRDefault="003260DA" w:rsidP="003260DA">
      <w:pPr>
        <w:ind w:hanging="993"/>
        <w:contextualSpacing/>
        <w:rPr>
          <w:rFonts w:ascii="Arial" w:hAnsi="Arial" w:cs="Arial"/>
          <w:lang w:val="en-US"/>
        </w:rPr>
      </w:pPr>
    </w:p>
    <w:p w14:paraId="30B1CABE" w14:textId="77777777" w:rsidR="003260DA" w:rsidRPr="002779C9" w:rsidRDefault="003260DA" w:rsidP="003260DA">
      <w:pPr>
        <w:pStyle w:val="Paragraphedeliste"/>
        <w:tabs>
          <w:tab w:val="left" w:pos="0"/>
        </w:tabs>
        <w:ind w:left="0" w:hanging="993"/>
        <w:jc w:val="both"/>
        <w:rPr>
          <w:rFonts w:ascii="Arial" w:hAnsi="Arial" w:cs="Arial"/>
          <w:sz w:val="20"/>
          <w:szCs w:val="20"/>
          <w:lang w:val="da-DK"/>
        </w:rPr>
      </w:pPr>
      <w:r w:rsidRPr="002779C9">
        <w:rPr>
          <w:rFonts w:ascii="Arial" w:hAnsi="Arial" w:cs="Arial"/>
          <w:sz w:val="20"/>
          <w:szCs w:val="20"/>
          <w:lang w:val="en-US"/>
        </w:rPr>
        <w:t>149-</w:t>
      </w:r>
      <w:r w:rsidRPr="002779C9">
        <w:rPr>
          <w:rFonts w:ascii="Arial" w:hAnsi="Arial" w:cs="Arial"/>
          <w:caps/>
          <w:sz w:val="20"/>
          <w:szCs w:val="20"/>
          <w:lang w:val="en-US"/>
        </w:rPr>
        <w:t>El-Sayed Moustafa JS, Eleftherohorinou H, de Smith AJ, Andersson-Assarsson JC, Alves AC, Hadjigeorgiou E, Walters RG, Asher JE, Bottolo L, Buxton JL, Sladek R, Meyre D, Dina C, Visvikis-Siest S, Jacobson P, Sjöström L, Carlsson LM, Walley A, Falchi M, Froguel P, Blakemore AI, Coin LJ</w:t>
      </w:r>
      <w:r w:rsidRPr="002779C9">
        <w:rPr>
          <w:rFonts w:ascii="Arial" w:hAnsi="Arial" w:cs="Arial"/>
          <w:sz w:val="20"/>
          <w:szCs w:val="20"/>
          <w:lang w:val="en-US"/>
        </w:rPr>
        <w:t xml:space="preserve">. </w:t>
      </w:r>
      <w:r w:rsidRPr="002779C9">
        <w:rPr>
          <w:rFonts w:ascii="Arial" w:hAnsi="Arial" w:cs="Arial"/>
          <w:b/>
          <w:i/>
          <w:sz w:val="20"/>
          <w:szCs w:val="20"/>
          <w:lang w:val="en-US"/>
        </w:rPr>
        <w:t>Novel association approach for variable number tandem repeats (VNTRs) identifies DOCK5 as a susceptibility gene for severe obesity</w:t>
      </w:r>
      <w:r w:rsidRPr="002779C9">
        <w:rPr>
          <w:rFonts w:ascii="Arial" w:hAnsi="Arial" w:cs="Arial"/>
          <w:sz w:val="20"/>
          <w:szCs w:val="20"/>
          <w:lang w:val="en-US"/>
        </w:rPr>
        <w:t xml:space="preserve">. </w:t>
      </w:r>
      <w:r w:rsidRPr="002779C9">
        <w:rPr>
          <w:rFonts w:ascii="Arial" w:hAnsi="Arial" w:cs="Arial"/>
          <w:sz w:val="20"/>
          <w:szCs w:val="20"/>
          <w:lang w:val="da-DK"/>
        </w:rPr>
        <w:t>Hum Mol Genet. 2012;21(16):3727-38.</w:t>
      </w:r>
    </w:p>
    <w:p w14:paraId="2FBBAC79" w14:textId="77777777" w:rsidR="003260DA" w:rsidRPr="002779C9" w:rsidRDefault="003260DA" w:rsidP="003260DA">
      <w:pPr>
        <w:pStyle w:val="Paragraphedeliste"/>
        <w:tabs>
          <w:tab w:val="left" w:pos="0"/>
        </w:tabs>
        <w:ind w:left="0" w:hanging="993"/>
        <w:jc w:val="both"/>
        <w:rPr>
          <w:rFonts w:ascii="Arial" w:hAnsi="Arial" w:cs="Arial"/>
          <w:sz w:val="20"/>
          <w:szCs w:val="20"/>
          <w:lang w:val="da-DK"/>
        </w:rPr>
      </w:pPr>
    </w:p>
    <w:p w14:paraId="4DD46271" w14:textId="77777777" w:rsidR="00484571" w:rsidRDefault="00F61B6E" w:rsidP="003260DA">
      <w:pPr>
        <w:pStyle w:val="Paragraphedeliste"/>
        <w:tabs>
          <w:tab w:val="left" w:pos="0"/>
        </w:tabs>
        <w:ind w:left="0" w:hanging="993"/>
        <w:jc w:val="both"/>
        <w:rPr>
          <w:rFonts w:ascii="Arial" w:hAnsi="Arial" w:cs="Arial"/>
          <w:sz w:val="20"/>
          <w:szCs w:val="20"/>
          <w:lang w:val="da-DK"/>
        </w:rPr>
      </w:pPr>
      <w:r w:rsidRPr="002779C9">
        <w:rPr>
          <w:rFonts w:ascii="Arial" w:hAnsi="Arial" w:cs="Arial"/>
          <w:sz w:val="20"/>
          <w:szCs w:val="20"/>
          <w:lang w:val="da-DK"/>
        </w:rPr>
        <w:t>150-</w:t>
      </w:r>
      <w:r w:rsidR="003260DA" w:rsidRPr="002779C9">
        <w:rPr>
          <w:rFonts w:ascii="Arial" w:hAnsi="Arial" w:cs="Arial"/>
          <w:caps/>
          <w:sz w:val="20"/>
          <w:szCs w:val="20"/>
          <w:lang w:val="da-DK"/>
        </w:rPr>
        <w:t>Shahabi P, Siest G, Herbeth B, Ndiaye NC, Visvikis-Siest S</w:t>
      </w:r>
      <w:r w:rsidR="003260DA" w:rsidRPr="002779C9">
        <w:rPr>
          <w:rFonts w:ascii="Arial" w:hAnsi="Arial" w:cs="Arial"/>
          <w:sz w:val="20"/>
          <w:szCs w:val="20"/>
          <w:lang w:val="da-DK"/>
        </w:rPr>
        <w:t xml:space="preserve">. </w:t>
      </w:r>
      <w:r w:rsidR="003260DA" w:rsidRPr="002779C9">
        <w:rPr>
          <w:rFonts w:ascii="Arial" w:hAnsi="Arial" w:cs="Arial"/>
          <w:b/>
          <w:i/>
          <w:sz w:val="20"/>
          <w:szCs w:val="20"/>
          <w:lang w:val="da-DK"/>
        </w:rPr>
        <w:t>Clinical necessity of partitioning of human plasma haptoglobin reference intervals by recently-discovered rs2000999</w:t>
      </w:r>
      <w:r w:rsidR="003260DA" w:rsidRPr="002779C9">
        <w:rPr>
          <w:rFonts w:ascii="Arial" w:hAnsi="Arial" w:cs="Arial"/>
          <w:sz w:val="20"/>
          <w:szCs w:val="20"/>
          <w:lang w:val="da-DK"/>
        </w:rPr>
        <w:t xml:space="preserve">. </w:t>
      </w:r>
    </w:p>
    <w:p w14:paraId="67D163A3" w14:textId="77777777" w:rsidR="003260DA" w:rsidRPr="002779C9" w:rsidRDefault="00484571" w:rsidP="003260DA">
      <w:pPr>
        <w:pStyle w:val="Paragraphedeliste"/>
        <w:tabs>
          <w:tab w:val="left" w:pos="0"/>
        </w:tabs>
        <w:ind w:left="0" w:hanging="993"/>
        <w:jc w:val="both"/>
        <w:rPr>
          <w:rFonts w:ascii="Arial" w:hAnsi="Arial" w:cs="Arial"/>
          <w:sz w:val="20"/>
          <w:szCs w:val="20"/>
          <w:lang w:val="da-DK"/>
        </w:rPr>
      </w:pPr>
      <w:r>
        <w:rPr>
          <w:rFonts w:ascii="Arial" w:hAnsi="Arial" w:cs="Arial"/>
          <w:sz w:val="20"/>
          <w:szCs w:val="20"/>
          <w:lang w:val="da-DK"/>
        </w:rPr>
        <w:tab/>
      </w:r>
      <w:r w:rsidR="003260DA" w:rsidRPr="002779C9">
        <w:rPr>
          <w:rFonts w:ascii="Arial" w:hAnsi="Arial" w:cs="Arial"/>
          <w:sz w:val="20"/>
          <w:szCs w:val="20"/>
          <w:lang w:val="da-DK"/>
        </w:rPr>
        <w:t>Clin Chim Acta. 2012;413(19-20):1618-24.</w:t>
      </w:r>
    </w:p>
    <w:p w14:paraId="66E85534" w14:textId="77777777" w:rsidR="003260DA" w:rsidRPr="002779C9" w:rsidRDefault="003260DA" w:rsidP="003260DA">
      <w:pPr>
        <w:pStyle w:val="Paragraphedeliste"/>
        <w:tabs>
          <w:tab w:val="left" w:pos="0"/>
        </w:tabs>
        <w:ind w:left="0" w:hanging="993"/>
        <w:jc w:val="both"/>
        <w:rPr>
          <w:rFonts w:ascii="Arial" w:hAnsi="Arial" w:cs="Arial"/>
          <w:sz w:val="20"/>
          <w:szCs w:val="20"/>
          <w:lang w:val="da-DK"/>
        </w:rPr>
      </w:pPr>
    </w:p>
    <w:p w14:paraId="7A19A8CB" w14:textId="77777777" w:rsidR="00484571" w:rsidRDefault="003260DA" w:rsidP="001B0264">
      <w:pPr>
        <w:tabs>
          <w:tab w:val="left" w:pos="709"/>
          <w:tab w:val="left" w:pos="1134"/>
        </w:tabs>
        <w:ind w:hanging="993"/>
        <w:rPr>
          <w:rFonts w:ascii="Arial" w:hAnsi="Arial" w:cs="Arial"/>
          <w:b/>
          <w:i/>
          <w:lang w:val="da-DK"/>
        </w:rPr>
      </w:pPr>
      <w:r w:rsidRPr="002779C9">
        <w:rPr>
          <w:rFonts w:ascii="Arial" w:hAnsi="Arial" w:cs="Arial"/>
          <w:lang w:val="da-DK"/>
        </w:rPr>
        <w:t>151-</w:t>
      </w:r>
      <w:r w:rsidRPr="002779C9">
        <w:rPr>
          <w:rFonts w:ascii="Arial" w:hAnsi="Arial" w:cs="Arial"/>
          <w:caps/>
          <w:lang w:val="da-DK"/>
        </w:rPr>
        <w:t>Dastani Z, Hivert MF, Timpson N, Perry JR, Yuan X, Scott RA, Henneman P, Heid IM, KizerA, Smith NL, Sovio U, Swift A, Syddall H, Syvänen AC, Tönjes A, Uitterlinden AG, van Dijk KW, Varma D, Visvikis-Siest S, Vitart V, Vogelzangs N, Waeber G, Wagner PJ, Walley A, Ward KL, Watkins H, Wild SH, Willemsen G, Witteman JC, Yarnell JW, Zelenika D, Zethelius B, Zhai G, Zhao JH, Zillikens MC; DIAGRAM Consortium; GIAN</w:t>
      </w:r>
      <w:r w:rsidR="00D11DF2" w:rsidRPr="002779C9">
        <w:rPr>
          <w:rFonts w:ascii="Arial" w:hAnsi="Arial" w:cs="Arial"/>
          <w:caps/>
          <w:lang w:val="da-DK"/>
        </w:rPr>
        <w:t xml:space="preserve">T Consortium; Global B Pgen </w:t>
      </w:r>
      <w:r w:rsidRPr="002779C9">
        <w:rPr>
          <w:rFonts w:ascii="Arial" w:hAnsi="Arial" w:cs="Arial"/>
          <w:caps/>
          <w:lang w:val="da-DK"/>
        </w:rPr>
        <w:t>Consortium, Borecki IB, Meneton P, Magnusson</w:t>
      </w:r>
      <w:r w:rsidR="00D11DF2" w:rsidRPr="002779C9">
        <w:rPr>
          <w:rFonts w:ascii="Arial" w:hAnsi="Arial" w:cs="Arial"/>
          <w:caps/>
          <w:lang w:val="da-DK"/>
        </w:rPr>
        <w:t xml:space="preserve"> PK, Nathan DM, Williams GH, </w:t>
      </w:r>
      <w:r w:rsidRPr="002779C9">
        <w:rPr>
          <w:rFonts w:ascii="Arial" w:hAnsi="Arial" w:cs="Arial"/>
          <w:caps/>
          <w:lang w:val="da-DK"/>
        </w:rPr>
        <w:t xml:space="preserve">Silander K, Bornstein SR, Schwarz P, Spranger J, Karpe </w:t>
      </w:r>
      <w:r w:rsidR="00D11DF2" w:rsidRPr="002779C9">
        <w:rPr>
          <w:rFonts w:ascii="Arial" w:hAnsi="Arial" w:cs="Arial"/>
          <w:caps/>
          <w:lang w:val="da-DK"/>
        </w:rPr>
        <w:t xml:space="preserve">F, Shuldiner AR, Cooper C, </w:t>
      </w:r>
      <w:r w:rsidR="00D11DF2" w:rsidRPr="002779C9">
        <w:rPr>
          <w:rFonts w:ascii="Arial" w:hAnsi="Arial" w:cs="Arial"/>
          <w:caps/>
          <w:lang w:val="da-DK"/>
        </w:rPr>
        <w:tab/>
      </w:r>
      <w:r w:rsidRPr="002779C9">
        <w:rPr>
          <w:rFonts w:ascii="Arial" w:hAnsi="Arial" w:cs="Arial"/>
          <w:caps/>
          <w:lang w:val="da-DK"/>
        </w:rPr>
        <w:t>Serrano-Ríos M, Lind L, Palmer LJ, Hu FB 1st, Fra</w:t>
      </w:r>
      <w:r w:rsidR="001B0264" w:rsidRPr="002779C9">
        <w:rPr>
          <w:rFonts w:ascii="Arial" w:hAnsi="Arial" w:cs="Arial"/>
          <w:caps/>
          <w:lang w:val="da-DK"/>
        </w:rPr>
        <w:t xml:space="preserve">nks PW, Ebrahim S, Marmot M, </w:t>
      </w:r>
      <w:r w:rsidRPr="002779C9">
        <w:rPr>
          <w:rFonts w:ascii="Arial" w:hAnsi="Arial" w:cs="Arial"/>
          <w:caps/>
          <w:lang w:val="da-DK"/>
        </w:rPr>
        <w:t>Kao WH, Pramstaller PP, Wright AF, Stumv</w:t>
      </w:r>
      <w:r w:rsidR="00D11DF2" w:rsidRPr="002779C9">
        <w:rPr>
          <w:rFonts w:ascii="Arial" w:hAnsi="Arial" w:cs="Arial"/>
          <w:caps/>
          <w:lang w:val="da-DK"/>
        </w:rPr>
        <w:t xml:space="preserve">oll M, Hamsten A; Procardis </w:t>
      </w:r>
      <w:r w:rsidRPr="002779C9">
        <w:rPr>
          <w:rFonts w:ascii="Arial" w:hAnsi="Arial" w:cs="Arial"/>
          <w:caps/>
          <w:lang w:val="da-DK"/>
        </w:rPr>
        <w:t>Consortium, Buchanan TA, Valle TT, Rotter JI, Penninx BW, Boomsma DI, Cao A, Scuteri A, Schlessinger D, Uda M</w:t>
      </w:r>
      <w:r w:rsidR="00D11DF2" w:rsidRPr="002779C9">
        <w:rPr>
          <w:rFonts w:ascii="Arial" w:hAnsi="Arial" w:cs="Arial"/>
          <w:caps/>
          <w:lang w:val="da-DK"/>
        </w:rPr>
        <w:t xml:space="preserve">, Ruokonen A, Jarvelin MR, </w:t>
      </w:r>
      <w:r w:rsidRPr="002779C9">
        <w:rPr>
          <w:rFonts w:ascii="Arial" w:hAnsi="Arial" w:cs="Arial"/>
          <w:caps/>
          <w:lang w:val="da-DK"/>
        </w:rPr>
        <w:t>Peltonen L, Mooser V, Sladek R; MAGIC inve</w:t>
      </w:r>
      <w:r w:rsidR="00D11DF2" w:rsidRPr="002779C9">
        <w:rPr>
          <w:rFonts w:ascii="Arial" w:hAnsi="Arial" w:cs="Arial"/>
          <w:caps/>
          <w:lang w:val="da-DK"/>
        </w:rPr>
        <w:t xml:space="preserve">stigators; GLGC Consortium, </w:t>
      </w:r>
      <w:r w:rsidRPr="002779C9">
        <w:rPr>
          <w:rFonts w:ascii="Arial" w:hAnsi="Arial" w:cs="Arial"/>
          <w:caps/>
          <w:lang w:val="da-DK"/>
        </w:rPr>
        <w:t>Musunuru K, Smith AV, Edmondson AC, Stylian</w:t>
      </w:r>
      <w:r w:rsidR="00672DFE" w:rsidRPr="002779C9">
        <w:rPr>
          <w:rFonts w:ascii="Arial" w:hAnsi="Arial" w:cs="Arial"/>
          <w:caps/>
          <w:lang w:val="da-DK"/>
        </w:rPr>
        <w:t xml:space="preserve">ou IM, Koseki M, Pirruccello </w:t>
      </w:r>
      <w:r w:rsidRPr="002779C9">
        <w:rPr>
          <w:rFonts w:ascii="Arial" w:hAnsi="Arial" w:cs="Arial"/>
          <w:caps/>
          <w:lang w:val="da-DK"/>
        </w:rPr>
        <w:t xml:space="preserve">JP, Chasman DI, Johansen CT, Fouchier SW, Peloso </w:t>
      </w:r>
      <w:r w:rsidR="00672DFE" w:rsidRPr="002779C9">
        <w:rPr>
          <w:rFonts w:ascii="Arial" w:hAnsi="Arial" w:cs="Arial"/>
          <w:caps/>
          <w:lang w:val="da-DK"/>
        </w:rPr>
        <w:t xml:space="preserve">GM, Barbalic M, Ricketts SL, </w:t>
      </w:r>
      <w:r w:rsidRPr="002779C9">
        <w:rPr>
          <w:rFonts w:ascii="Arial" w:hAnsi="Arial" w:cs="Arial"/>
          <w:caps/>
          <w:lang w:val="da-DK"/>
        </w:rPr>
        <w:t>Bis JC, Feitosa MF, Orho-Melander M, Melander O, Li</w:t>
      </w:r>
      <w:r w:rsidR="00672DFE" w:rsidRPr="002779C9">
        <w:rPr>
          <w:rFonts w:ascii="Arial" w:hAnsi="Arial" w:cs="Arial"/>
          <w:caps/>
          <w:lang w:val="da-DK"/>
        </w:rPr>
        <w:t xml:space="preserve"> X, Li M, Cho YS, Go MJ, Kim </w:t>
      </w:r>
      <w:r w:rsidRPr="002779C9">
        <w:rPr>
          <w:rFonts w:ascii="Arial" w:hAnsi="Arial" w:cs="Arial"/>
          <w:caps/>
          <w:lang w:val="da-DK"/>
        </w:rPr>
        <w:t>YJ, Lee JY, Park T, Kim K, Sim X, Ong RT, Croteau-Ch</w:t>
      </w:r>
      <w:r w:rsidR="00672DFE" w:rsidRPr="002779C9">
        <w:rPr>
          <w:rFonts w:ascii="Arial" w:hAnsi="Arial" w:cs="Arial"/>
          <w:caps/>
          <w:lang w:val="da-DK"/>
        </w:rPr>
        <w:t xml:space="preserve">onka DC, Lange LA, Smith JD, </w:t>
      </w:r>
      <w:r w:rsidRPr="002779C9">
        <w:rPr>
          <w:rFonts w:ascii="Arial" w:hAnsi="Arial" w:cs="Arial"/>
          <w:caps/>
          <w:lang w:val="da-DK"/>
        </w:rPr>
        <w:t>Ziegler A, Zhang W, Zee RY, Whitfield JB, Thompson JR</w:t>
      </w:r>
      <w:r w:rsidR="00672DFE" w:rsidRPr="002779C9">
        <w:rPr>
          <w:rFonts w:ascii="Arial" w:hAnsi="Arial" w:cs="Arial"/>
          <w:caps/>
          <w:lang w:val="da-DK"/>
        </w:rPr>
        <w:t xml:space="preserve">, Surakka I, Spector TD, Smit </w:t>
      </w:r>
      <w:r w:rsidRPr="002779C9">
        <w:rPr>
          <w:rFonts w:ascii="Arial" w:hAnsi="Arial" w:cs="Arial"/>
          <w:caps/>
          <w:lang w:val="da-DK"/>
        </w:rPr>
        <w:t>JH, Sinisalo J, Scott J, Saharinen J, Sabatti C, R</w:t>
      </w:r>
      <w:r w:rsidR="00672DFE" w:rsidRPr="002779C9">
        <w:rPr>
          <w:rFonts w:ascii="Arial" w:hAnsi="Arial" w:cs="Arial"/>
          <w:caps/>
          <w:lang w:val="da-DK"/>
        </w:rPr>
        <w:t xml:space="preserve">ose LM, Roberts R, Rieder M, </w:t>
      </w:r>
      <w:r w:rsidRPr="002779C9">
        <w:rPr>
          <w:rFonts w:ascii="Arial" w:hAnsi="Arial" w:cs="Arial"/>
          <w:caps/>
          <w:lang w:val="da-DK"/>
        </w:rPr>
        <w:t>Parker AN, Pare G, O'Donnell CJ, Nieminen MS</w:t>
      </w:r>
      <w:r w:rsidR="001B0264" w:rsidRPr="002779C9">
        <w:rPr>
          <w:rFonts w:ascii="Arial" w:hAnsi="Arial" w:cs="Arial"/>
          <w:caps/>
          <w:lang w:val="da-DK"/>
        </w:rPr>
        <w:t xml:space="preserve">, Nickerson DA, Montgomery GW, </w:t>
      </w:r>
      <w:r w:rsidRPr="002779C9">
        <w:rPr>
          <w:rFonts w:ascii="Arial" w:hAnsi="Arial" w:cs="Arial"/>
          <w:caps/>
          <w:lang w:val="da-DK"/>
        </w:rPr>
        <w:t>McArdle W, Masson D, Martin NG, Marroni F, Lucas G,</w:t>
      </w:r>
      <w:r w:rsidR="00672DFE" w:rsidRPr="002779C9">
        <w:rPr>
          <w:rFonts w:ascii="Arial" w:hAnsi="Arial" w:cs="Arial"/>
          <w:caps/>
          <w:lang w:val="da-DK"/>
        </w:rPr>
        <w:t xml:space="preserve"> Luben R, Lokki ML, Lettre G, </w:t>
      </w:r>
      <w:r w:rsidRPr="002779C9">
        <w:rPr>
          <w:rFonts w:ascii="Arial" w:hAnsi="Arial" w:cs="Arial"/>
          <w:caps/>
          <w:lang w:val="da-DK"/>
        </w:rPr>
        <w:t>Launer LJ, Lakatta EG, Laaksonen R, Kyvik KO, K</w:t>
      </w:r>
      <w:r w:rsidR="00672DFE" w:rsidRPr="002779C9">
        <w:rPr>
          <w:rFonts w:ascii="Arial" w:hAnsi="Arial" w:cs="Arial"/>
          <w:caps/>
          <w:lang w:val="da-DK"/>
        </w:rPr>
        <w:t xml:space="preserve">önig IR, Khaw KT, Kaplan LM, </w:t>
      </w:r>
      <w:r w:rsidRPr="002779C9">
        <w:rPr>
          <w:rFonts w:ascii="Arial" w:hAnsi="Arial" w:cs="Arial"/>
          <w:caps/>
          <w:lang w:val="da-DK"/>
        </w:rPr>
        <w:t>Johansson Å, Janssens AC, Igl W, Hovingh GK, H</w:t>
      </w:r>
      <w:r w:rsidR="001B0264" w:rsidRPr="002779C9">
        <w:rPr>
          <w:rFonts w:ascii="Arial" w:hAnsi="Arial" w:cs="Arial"/>
          <w:caps/>
          <w:lang w:val="da-DK"/>
        </w:rPr>
        <w:t xml:space="preserve">engstenberg C, Havulinna AS, </w:t>
      </w:r>
      <w:r w:rsidRPr="002779C9">
        <w:rPr>
          <w:rFonts w:ascii="Arial" w:hAnsi="Arial" w:cs="Arial"/>
          <w:caps/>
          <w:lang w:val="da-DK"/>
        </w:rPr>
        <w:t>Hastie ND, Harris TB, Haritunians T, Hall AS, Groop</w:t>
      </w:r>
      <w:r w:rsidR="00672DFE" w:rsidRPr="002779C9">
        <w:rPr>
          <w:rFonts w:ascii="Arial" w:hAnsi="Arial" w:cs="Arial"/>
          <w:caps/>
          <w:lang w:val="da-DK"/>
        </w:rPr>
        <w:t xml:space="preserve"> LC, Gonzalez E, Freimer NB, </w:t>
      </w:r>
      <w:r w:rsidRPr="002779C9">
        <w:rPr>
          <w:rFonts w:ascii="Arial" w:hAnsi="Arial" w:cs="Arial"/>
          <w:caps/>
          <w:lang w:val="da-DK"/>
        </w:rPr>
        <w:t>Erdmann J, Ejebe KG, Döring A, Dominiczak AF, Demi</w:t>
      </w:r>
      <w:r w:rsidR="00672DFE" w:rsidRPr="002779C9">
        <w:rPr>
          <w:rFonts w:ascii="Arial" w:hAnsi="Arial" w:cs="Arial"/>
          <w:caps/>
          <w:lang w:val="da-DK"/>
        </w:rPr>
        <w:t xml:space="preserve">ssie S, Deloukas P, de Faire </w:t>
      </w:r>
      <w:r w:rsidRPr="002779C9">
        <w:rPr>
          <w:rFonts w:ascii="Arial" w:hAnsi="Arial" w:cs="Arial"/>
          <w:caps/>
          <w:lang w:val="da-DK"/>
        </w:rPr>
        <w:t>U, Crawford G, Chen YD, Caulfield MJ, Boekholdt SM</w:t>
      </w:r>
      <w:r w:rsidR="00672DFE" w:rsidRPr="002779C9">
        <w:rPr>
          <w:rFonts w:ascii="Arial" w:hAnsi="Arial" w:cs="Arial"/>
          <w:caps/>
          <w:lang w:val="da-DK"/>
        </w:rPr>
        <w:t xml:space="preserve">, Assimes TL, Quertermous T, </w:t>
      </w:r>
      <w:r w:rsidRPr="002779C9">
        <w:rPr>
          <w:rFonts w:ascii="Arial" w:hAnsi="Arial" w:cs="Arial"/>
          <w:caps/>
          <w:lang w:val="da-DK"/>
        </w:rPr>
        <w:t>Seielstad M, Wong TY, Tai ES, Feranil A</w:t>
      </w:r>
      <w:r w:rsidR="00672DFE" w:rsidRPr="002779C9">
        <w:rPr>
          <w:rFonts w:ascii="Arial" w:hAnsi="Arial" w:cs="Arial"/>
          <w:caps/>
          <w:lang w:val="da-DK"/>
        </w:rPr>
        <w:t xml:space="preserve">B, Kuzawa CW, Taylor HA Jr, </w:t>
      </w:r>
      <w:r w:rsidRPr="002779C9">
        <w:rPr>
          <w:rFonts w:ascii="Arial" w:hAnsi="Arial" w:cs="Arial"/>
          <w:caps/>
          <w:lang w:val="da-DK"/>
        </w:rPr>
        <w:t>Gabriel SB, Holm H, Gudnason V, Krauss RM, Ordov</w:t>
      </w:r>
      <w:r w:rsidR="00672DFE" w:rsidRPr="002779C9">
        <w:rPr>
          <w:rFonts w:ascii="Arial" w:hAnsi="Arial" w:cs="Arial"/>
          <w:caps/>
          <w:lang w:val="da-DK"/>
        </w:rPr>
        <w:t xml:space="preserve">as JM, Munroe PB, Kooner JS, </w:t>
      </w:r>
      <w:r w:rsidRPr="002779C9">
        <w:rPr>
          <w:rFonts w:ascii="Arial" w:hAnsi="Arial" w:cs="Arial"/>
          <w:caps/>
          <w:lang w:val="da-DK"/>
        </w:rPr>
        <w:t>Tall AR, Hegele RA, Kastelein JJ, Schadt EE, Strachan DP, Reilly MP</w:t>
      </w:r>
      <w:r w:rsidR="00672DFE" w:rsidRPr="002779C9">
        <w:rPr>
          <w:rFonts w:ascii="Arial" w:hAnsi="Arial" w:cs="Arial"/>
          <w:caps/>
          <w:lang w:val="da-DK"/>
        </w:rPr>
        <w:t xml:space="preserve">, Samani NJ, </w:t>
      </w:r>
      <w:r w:rsidRPr="002779C9">
        <w:rPr>
          <w:rFonts w:ascii="Arial" w:hAnsi="Arial" w:cs="Arial"/>
          <w:caps/>
          <w:lang w:val="da-DK"/>
        </w:rPr>
        <w:t>Schunkert H, Cupples LA, Sandhu MS, Ridker PM, Rader</w:t>
      </w:r>
      <w:r w:rsidR="00672DFE" w:rsidRPr="002779C9">
        <w:rPr>
          <w:rFonts w:ascii="Arial" w:hAnsi="Arial" w:cs="Arial"/>
          <w:caps/>
          <w:lang w:val="da-DK"/>
        </w:rPr>
        <w:t xml:space="preserve"> DJ, Kathiresan S</w:t>
      </w:r>
      <w:r w:rsidR="00672DFE" w:rsidRPr="002779C9">
        <w:rPr>
          <w:rFonts w:ascii="Arial" w:hAnsi="Arial" w:cs="Arial"/>
          <w:lang w:val="da-DK"/>
        </w:rPr>
        <w:t xml:space="preserve">. </w:t>
      </w:r>
      <w:r w:rsidR="00672DFE" w:rsidRPr="002779C9">
        <w:rPr>
          <w:rFonts w:ascii="Arial" w:hAnsi="Arial" w:cs="Arial"/>
          <w:b/>
          <w:i/>
          <w:lang w:val="da-DK"/>
        </w:rPr>
        <w:t xml:space="preserve">Novel loci </w:t>
      </w:r>
      <w:r w:rsidRPr="002779C9">
        <w:rPr>
          <w:rFonts w:ascii="Arial" w:hAnsi="Arial" w:cs="Arial"/>
          <w:b/>
          <w:i/>
          <w:lang w:val="da-DK"/>
        </w:rPr>
        <w:t>for adiponectin levels and their influence on type 2 dia</w:t>
      </w:r>
      <w:r w:rsidR="00672DFE" w:rsidRPr="002779C9">
        <w:rPr>
          <w:rFonts w:ascii="Arial" w:hAnsi="Arial" w:cs="Arial"/>
          <w:b/>
          <w:i/>
          <w:lang w:val="da-DK"/>
        </w:rPr>
        <w:t xml:space="preserve">betes and metabolic traits: a </w:t>
      </w:r>
      <w:r w:rsidRPr="002779C9">
        <w:rPr>
          <w:rFonts w:ascii="Arial" w:hAnsi="Arial" w:cs="Arial"/>
          <w:b/>
          <w:i/>
          <w:lang w:val="da-DK"/>
        </w:rPr>
        <w:t xml:space="preserve">multi-ethnic meta-analysis of 45,891 individuals. </w:t>
      </w:r>
    </w:p>
    <w:p w14:paraId="456D6C15" w14:textId="77777777" w:rsidR="003260DA" w:rsidRDefault="00484571" w:rsidP="001B0264">
      <w:pPr>
        <w:tabs>
          <w:tab w:val="left" w:pos="709"/>
          <w:tab w:val="left" w:pos="1134"/>
        </w:tabs>
        <w:ind w:hanging="993"/>
        <w:rPr>
          <w:rFonts w:ascii="Arial" w:hAnsi="Arial" w:cs="Arial"/>
          <w:lang w:val="da-DK"/>
        </w:rPr>
      </w:pPr>
      <w:r>
        <w:rPr>
          <w:rFonts w:ascii="Arial" w:hAnsi="Arial" w:cs="Arial"/>
          <w:b/>
          <w:i/>
          <w:lang w:val="da-DK"/>
        </w:rPr>
        <w:tab/>
      </w:r>
      <w:r w:rsidR="003260DA" w:rsidRPr="002779C9">
        <w:rPr>
          <w:rFonts w:ascii="Arial" w:hAnsi="Arial" w:cs="Arial"/>
          <w:lang w:val="da-DK"/>
        </w:rPr>
        <w:t>PLoS Genet. 2012;8(3): e1002607.</w:t>
      </w:r>
    </w:p>
    <w:p w14:paraId="11D830AE" w14:textId="77777777" w:rsidR="002779C9" w:rsidRDefault="002779C9" w:rsidP="001B0264">
      <w:pPr>
        <w:tabs>
          <w:tab w:val="left" w:pos="709"/>
          <w:tab w:val="left" w:pos="1134"/>
        </w:tabs>
        <w:ind w:hanging="993"/>
        <w:rPr>
          <w:rFonts w:ascii="Arial" w:hAnsi="Arial" w:cs="Arial"/>
          <w:lang w:val="da-DK"/>
        </w:rPr>
      </w:pPr>
    </w:p>
    <w:p w14:paraId="2DD04EE4" w14:textId="77777777" w:rsidR="002779C9" w:rsidRDefault="002779C9" w:rsidP="001B0264">
      <w:pPr>
        <w:tabs>
          <w:tab w:val="left" w:pos="709"/>
          <w:tab w:val="left" w:pos="1134"/>
        </w:tabs>
        <w:ind w:hanging="993"/>
        <w:rPr>
          <w:rFonts w:ascii="Arial" w:hAnsi="Arial" w:cs="Arial"/>
          <w:lang w:val="da-DK"/>
        </w:rPr>
      </w:pPr>
    </w:p>
    <w:p w14:paraId="2B6F45D7" w14:textId="77777777" w:rsidR="002779C9" w:rsidRPr="002779C9" w:rsidRDefault="002779C9" w:rsidP="001B0264">
      <w:pPr>
        <w:tabs>
          <w:tab w:val="left" w:pos="709"/>
          <w:tab w:val="left" w:pos="1134"/>
        </w:tabs>
        <w:ind w:hanging="993"/>
        <w:rPr>
          <w:rFonts w:ascii="Arial" w:hAnsi="Arial" w:cs="Arial"/>
          <w:caps/>
          <w:lang w:val="da-DK"/>
        </w:rPr>
      </w:pPr>
    </w:p>
    <w:p w14:paraId="66D707BE" w14:textId="77777777" w:rsidR="00672DFE" w:rsidRPr="002779C9" w:rsidRDefault="00672DFE" w:rsidP="003260DA">
      <w:pPr>
        <w:pStyle w:val="Paragraphedeliste"/>
        <w:tabs>
          <w:tab w:val="left" w:pos="0"/>
        </w:tabs>
        <w:ind w:left="0" w:hanging="993"/>
        <w:jc w:val="both"/>
        <w:rPr>
          <w:rFonts w:ascii="Arial" w:hAnsi="Arial" w:cs="Arial"/>
          <w:sz w:val="20"/>
          <w:szCs w:val="20"/>
          <w:lang w:val="da-DK"/>
        </w:rPr>
      </w:pPr>
    </w:p>
    <w:p w14:paraId="6250FE88" w14:textId="77777777" w:rsidR="00484571" w:rsidRDefault="00672DFE" w:rsidP="00672DFE">
      <w:pPr>
        <w:tabs>
          <w:tab w:val="left" w:pos="709"/>
          <w:tab w:val="left" w:pos="1134"/>
        </w:tabs>
        <w:ind w:hanging="851"/>
        <w:rPr>
          <w:rFonts w:ascii="Arial" w:hAnsi="Arial" w:cs="Arial"/>
          <w:lang w:val="da-DK"/>
        </w:rPr>
      </w:pPr>
      <w:r w:rsidRPr="002779C9">
        <w:rPr>
          <w:rFonts w:ascii="Arial" w:hAnsi="Arial" w:cs="Arial"/>
          <w:lang w:val="da-DK"/>
        </w:rPr>
        <w:lastRenderedPageBreak/>
        <w:t>152-</w:t>
      </w:r>
      <w:r w:rsidRPr="002779C9">
        <w:rPr>
          <w:rFonts w:ascii="Arial" w:hAnsi="Arial" w:cs="Arial"/>
          <w:caps/>
          <w:lang w:val="da-DK"/>
        </w:rPr>
        <w:t>Froguel P*, Ndiaye NC*, Bonnefond A, Bouatia-Naji N, Dechaume A, Siest G, Herbeth B, Falchi M, Bottolo L, Guéant-Rodriguez RM, Lecoeur C, Langlois MR, Labrune Y, Ruokonen A, El Shamieh S, Stathopoulou MG, Morandi A, Maffeis C, Meyre D, Delanghe JR, Jacobson P, Sjöström L, Carlsson LM, Walley A, Elliott P, Jarvelin MR, Dedoussis GV, Visvikis-Siest S</w:t>
      </w:r>
      <w:r w:rsidRPr="002779C9">
        <w:rPr>
          <w:rFonts w:ascii="Arial" w:hAnsi="Arial" w:cs="Arial"/>
          <w:lang w:val="da-DK"/>
        </w:rPr>
        <w:t xml:space="preserve">. </w:t>
      </w:r>
      <w:r w:rsidRPr="002779C9">
        <w:rPr>
          <w:rFonts w:ascii="Arial" w:hAnsi="Arial" w:cs="Arial"/>
          <w:b/>
          <w:i/>
          <w:lang w:val="da-DK"/>
        </w:rPr>
        <w:t>A Genome-Wide Association Study Identifies rs2000999 as a Strong  Genetic Determinant of Circulating Haptoglobin Levels</w:t>
      </w:r>
      <w:r w:rsidRPr="002779C9">
        <w:rPr>
          <w:rFonts w:ascii="Arial" w:hAnsi="Arial" w:cs="Arial"/>
          <w:lang w:val="da-DK"/>
        </w:rPr>
        <w:t xml:space="preserve">. </w:t>
      </w:r>
    </w:p>
    <w:p w14:paraId="58418092" w14:textId="77777777" w:rsidR="00672DFE" w:rsidRPr="002779C9" w:rsidRDefault="00484571" w:rsidP="00672DFE">
      <w:pPr>
        <w:tabs>
          <w:tab w:val="left" w:pos="709"/>
          <w:tab w:val="left" w:pos="1134"/>
        </w:tabs>
        <w:ind w:hanging="851"/>
        <w:rPr>
          <w:rFonts w:ascii="Arial" w:hAnsi="Arial" w:cs="Arial"/>
          <w:i/>
          <w:lang w:val="da-DK"/>
        </w:rPr>
      </w:pPr>
      <w:r>
        <w:rPr>
          <w:rFonts w:ascii="Arial" w:hAnsi="Arial" w:cs="Arial"/>
          <w:lang w:val="da-DK"/>
        </w:rPr>
        <w:tab/>
      </w:r>
      <w:r w:rsidR="00672DFE" w:rsidRPr="002779C9">
        <w:rPr>
          <w:rFonts w:ascii="Arial" w:hAnsi="Arial" w:cs="Arial"/>
          <w:lang w:val="da-DK"/>
        </w:rPr>
        <w:t>PLoS One. 2012; 7(3):e32327.</w:t>
      </w:r>
      <w:r w:rsidR="00672DFE" w:rsidRPr="002779C9">
        <w:rPr>
          <w:rFonts w:ascii="Arial" w:hAnsi="Arial" w:cs="Arial"/>
          <w:i/>
          <w:lang w:val="da-DK"/>
        </w:rPr>
        <w:t xml:space="preserve"> *co-first authors </w:t>
      </w:r>
    </w:p>
    <w:p w14:paraId="63EE40B8" w14:textId="77777777" w:rsidR="00672DFE" w:rsidRPr="002779C9" w:rsidRDefault="00672DFE" w:rsidP="00672DFE">
      <w:pPr>
        <w:tabs>
          <w:tab w:val="left" w:pos="709"/>
          <w:tab w:val="left" w:pos="1134"/>
        </w:tabs>
        <w:ind w:hanging="851"/>
        <w:rPr>
          <w:rFonts w:ascii="Arial" w:hAnsi="Arial" w:cs="Arial"/>
          <w:i/>
          <w:lang w:val="da-DK"/>
        </w:rPr>
      </w:pPr>
    </w:p>
    <w:p w14:paraId="4635D153" w14:textId="77777777" w:rsidR="00672DFE" w:rsidRPr="002779C9" w:rsidRDefault="00672DFE" w:rsidP="00672DFE">
      <w:pPr>
        <w:tabs>
          <w:tab w:val="left" w:pos="0"/>
        </w:tabs>
        <w:ind w:left="1134" w:hanging="1985"/>
        <w:rPr>
          <w:rFonts w:ascii="Arial" w:hAnsi="Arial" w:cs="Arial"/>
          <w:caps/>
          <w:lang w:val="da-DK"/>
        </w:rPr>
      </w:pPr>
      <w:r w:rsidRPr="002779C9">
        <w:rPr>
          <w:rFonts w:ascii="Arial" w:hAnsi="Arial" w:cs="Arial"/>
          <w:lang w:val="da-DK"/>
        </w:rPr>
        <w:t>153-</w:t>
      </w:r>
      <w:r w:rsidRPr="002779C9">
        <w:rPr>
          <w:rFonts w:ascii="Arial" w:hAnsi="Arial" w:cs="Arial"/>
          <w:caps/>
          <w:lang w:val="da-DK"/>
        </w:rPr>
        <w:t xml:space="preserve">Azimi-Nezhad M, Herbeth B, Siest G, Dade S, Ndiaye NC, Esmaily H, Hosseini Sj, </w:t>
      </w:r>
      <w:r w:rsidRPr="002779C9">
        <w:rPr>
          <w:rFonts w:ascii="Arial" w:hAnsi="Arial" w:cs="Arial"/>
          <w:caps/>
          <w:lang w:val="da-DK"/>
        </w:rPr>
        <w:tab/>
      </w:r>
    </w:p>
    <w:p w14:paraId="19AC2802" w14:textId="77777777" w:rsidR="00484571" w:rsidRDefault="00672DFE" w:rsidP="00672DFE">
      <w:pPr>
        <w:tabs>
          <w:tab w:val="left" w:pos="0"/>
        </w:tabs>
        <w:rPr>
          <w:rFonts w:ascii="Arial" w:hAnsi="Arial" w:cs="Arial"/>
          <w:lang w:val="en-US"/>
        </w:rPr>
      </w:pPr>
      <w:r w:rsidRPr="002779C9">
        <w:rPr>
          <w:rFonts w:ascii="Arial" w:hAnsi="Arial" w:cs="Arial"/>
          <w:caps/>
          <w:lang w:val="da-DK"/>
        </w:rPr>
        <w:t>Ghayour-Mobarhan M, Visvikis-Siest S</w:t>
      </w:r>
      <w:r w:rsidRPr="002779C9">
        <w:rPr>
          <w:rFonts w:ascii="Arial" w:hAnsi="Arial" w:cs="Arial"/>
          <w:lang w:val="da-DK"/>
        </w:rPr>
        <w:t xml:space="preserve">. </w:t>
      </w:r>
      <w:r w:rsidRPr="002779C9">
        <w:rPr>
          <w:rFonts w:ascii="Arial" w:hAnsi="Arial" w:cs="Arial"/>
          <w:b/>
          <w:i/>
          <w:lang w:val="da-DK"/>
        </w:rPr>
        <w:t>High Pre</w:t>
      </w:r>
      <w:r w:rsidRPr="002779C9">
        <w:rPr>
          <w:rFonts w:ascii="Arial" w:hAnsi="Arial" w:cs="Arial"/>
          <w:b/>
          <w:i/>
          <w:lang w:val="en-US"/>
        </w:rPr>
        <w:t>valence of Metabolic Syndrome in Iran in Comparison with France : What Are the Components That Explain This ?</w:t>
      </w:r>
      <w:r w:rsidRPr="002779C9">
        <w:rPr>
          <w:rFonts w:ascii="Arial" w:hAnsi="Arial" w:cs="Arial"/>
          <w:lang w:val="en-US"/>
        </w:rPr>
        <w:t xml:space="preserve"> </w:t>
      </w:r>
    </w:p>
    <w:p w14:paraId="7C8799CF" w14:textId="77777777" w:rsidR="00672DFE" w:rsidRPr="002779C9" w:rsidRDefault="00672DFE" w:rsidP="00672DFE">
      <w:pPr>
        <w:tabs>
          <w:tab w:val="left" w:pos="0"/>
        </w:tabs>
        <w:rPr>
          <w:rFonts w:ascii="Arial" w:hAnsi="Arial" w:cs="Arial"/>
          <w:lang w:val="en-US"/>
        </w:rPr>
      </w:pPr>
      <w:proofErr w:type="spellStart"/>
      <w:proofErr w:type="gramStart"/>
      <w:r w:rsidRPr="002779C9">
        <w:rPr>
          <w:rFonts w:ascii="Arial" w:hAnsi="Arial" w:cs="Arial"/>
          <w:lang w:val="en-US"/>
        </w:rPr>
        <w:t>Metab</w:t>
      </w:r>
      <w:proofErr w:type="spellEnd"/>
      <w:r w:rsidRPr="002779C9">
        <w:rPr>
          <w:rFonts w:ascii="Arial" w:hAnsi="Arial" w:cs="Arial"/>
          <w:lang w:val="en-US"/>
        </w:rPr>
        <w:t xml:space="preserve"> </w:t>
      </w:r>
      <w:proofErr w:type="spellStart"/>
      <w:r w:rsidRPr="002779C9">
        <w:rPr>
          <w:rFonts w:ascii="Arial" w:hAnsi="Arial" w:cs="Arial"/>
          <w:lang w:val="en-US"/>
        </w:rPr>
        <w:t>Syndr</w:t>
      </w:r>
      <w:proofErr w:type="spellEnd"/>
      <w:r w:rsidRPr="002779C9">
        <w:rPr>
          <w:rFonts w:ascii="Arial" w:hAnsi="Arial" w:cs="Arial"/>
          <w:lang w:val="en-US"/>
        </w:rPr>
        <w:t xml:space="preserve"> </w:t>
      </w:r>
      <w:proofErr w:type="spellStart"/>
      <w:r w:rsidRPr="002779C9">
        <w:rPr>
          <w:rFonts w:ascii="Arial" w:hAnsi="Arial" w:cs="Arial"/>
          <w:lang w:val="en-US"/>
        </w:rPr>
        <w:t>Relat</w:t>
      </w:r>
      <w:proofErr w:type="spellEnd"/>
      <w:r w:rsidRPr="002779C9">
        <w:rPr>
          <w:rFonts w:ascii="Arial" w:hAnsi="Arial" w:cs="Arial"/>
          <w:lang w:val="en-US"/>
        </w:rPr>
        <w:t xml:space="preserve"> </w:t>
      </w:r>
      <w:proofErr w:type="spellStart"/>
      <w:r w:rsidRPr="002779C9">
        <w:rPr>
          <w:rFonts w:ascii="Arial" w:hAnsi="Arial" w:cs="Arial"/>
          <w:lang w:val="en-US"/>
        </w:rPr>
        <w:t>Disord</w:t>
      </w:r>
      <w:proofErr w:type="spellEnd"/>
      <w:r w:rsidRPr="002779C9">
        <w:rPr>
          <w:rFonts w:ascii="Arial" w:hAnsi="Arial" w:cs="Arial"/>
          <w:lang w:val="en-US"/>
        </w:rPr>
        <w:t xml:space="preserve"> 2012 </w:t>
      </w:r>
      <w:proofErr w:type="spellStart"/>
      <w:r w:rsidRPr="002779C9">
        <w:rPr>
          <w:rFonts w:ascii="Arial" w:hAnsi="Arial" w:cs="Arial"/>
          <w:lang w:val="en-US"/>
        </w:rPr>
        <w:t>Janv</w:t>
      </w:r>
      <w:proofErr w:type="spellEnd"/>
      <w:r w:rsidRPr="002779C9">
        <w:rPr>
          <w:rFonts w:ascii="Arial" w:hAnsi="Arial" w:cs="Arial"/>
          <w:lang w:val="en-US"/>
        </w:rPr>
        <w:t>.</w:t>
      </w:r>
      <w:proofErr w:type="gramEnd"/>
      <w:r w:rsidRPr="002779C9">
        <w:rPr>
          <w:rFonts w:ascii="Arial" w:hAnsi="Arial" w:cs="Arial"/>
          <w:lang w:val="en-US"/>
        </w:rPr>
        <w:t xml:space="preserve"> 27 </w:t>
      </w:r>
    </w:p>
    <w:p w14:paraId="7924862B" w14:textId="77777777" w:rsidR="00672DFE" w:rsidRPr="002779C9" w:rsidRDefault="00672DFE" w:rsidP="00672DFE">
      <w:pPr>
        <w:tabs>
          <w:tab w:val="left" w:pos="0"/>
        </w:tabs>
        <w:rPr>
          <w:rFonts w:ascii="Arial" w:hAnsi="Arial" w:cs="Arial"/>
          <w:lang w:val="en-US"/>
        </w:rPr>
      </w:pPr>
    </w:p>
    <w:p w14:paraId="093C1616" w14:textId="77777777" w:rsidR="00672DFE" w:rsidRPr="002779C9" w:rsidRDefault="00672DFE" w:rsidP="00672DFE">
      <w:pPr>
        <w:pStyle w:val="Paragraphedeliste"/>
        <w:tabs>
          <w:tab w:val="left" w:pos="0"/>
        </w:tabs>
        <w:ind w:left="0" w:hanging="851"/>
        <w:rPr>
          <w:rFonts w:ascii="Arial" w:hAnsi="Arial" w:cs="Arial"/>
          <w:sz w:val="20"/>
          <w:szCs w:val="20"/>
          <w:lang w:val="en-US"/>
        </w:rPr>
      </w:pPr>
      <w:r w:rsidRPr="002779C9">
        <w:rPr>
          <w:rFonts w:ascii="Arial" w:hAnsi="Arial" w:cs="Arial"/>
          <w:sz w:val="20"/>
          <w:szCs w:val="20"/>
          <w:lang w:val="en-US"/>
        </w:rPr>
        <w:t>154-</w:t>
      </w:r>
      <w:r w:rsidRPr="002779C9">
        <w:rPr>
          <w:rFonts w:ascii="Arial" w:hAnsi="Arial" w:cs="Arial"/>
          <w:caps/>
          <w:sz w:val="20"/>
          <w:szCs w:val="20"/>
          <w:lang w:val="en-US"/>
        </w:rPr>
        <w:t xml:space="preserve">Palmer ND, McDonough CW, Hicks PJ, Roh BH, Wing MR, An SS, Hester JM, Cooke N, Bostrom MA, Rudock ME, Talbert ME, Lewis JP; DIAGRAM Consortium; MAGIC Investigators, Ferrara A, Lu L, Ziegler JT, Sale MM, Divers J, Shriner D, Adeyemo A, Rotimi CN, Ng MC, Langefeld CD, Freedman BI, Bowden DW, Voight BF, Scott LJ, Steinthorsdottir V, Morris AP, Dina C, Welch RP, Zeggini E, Huth C, Aulchenko YS, Thorleifsson G, McCulloch LJ, Ferreira T, Grallert H, Amin N, Wu G, Willer CJ, Raychaudhuri S, McCarroll SA, Langenberg C, Hofmann OM, Dupuis J, Qi L, Segrè AV, van Hoek M, Navarro P, Ardlie K, Balkau B, Benediktsson R, Bennett AJ, Blagieva R, Boerwinkle E, Bonnycastle LL, Boström KB, Bravenboer B, Bumpstead S, Burtt NP, Charpentier G, Chines PS, Cornelis M, Couper </w:t>
      </w:r>
      <w:r w:rsidRPr="002779C9">
        <w:rPr>
          <w:rFonts w:ascii="Arial" w:hAnsi="Arial" w:cs="Arial"/>
          <w:caps/>
          <w:sz w:val="20"/>
          <w:szCs w:val="20"/>
          <w:lang w:val="en-US"/>
        </w:rPr>
        <w:tab/>
        <w:t xml:space="preserve">DJ, Crawford G, Doney AS, Elliott KS, Elliott AL, Erdos MR, Fox CS, Franklin CS, Ganser M, Gieger C, Grarup N, Green T, Griffin S, Groves CJ, Guiducci C, Hadjadj S, Hassanali N, Herder C, Isomaa B, Jackson AU, Johnson PR, Jørgensen T, Kao WH, Klopp N, Kong A, Kraft P, Kuusisto J, Lauritzen T, Li M, Lieverse A, Lindgren CM, </w:t>
      </w:r>
      <w:r w:rsidRPr="002779C9">
        <w:rPr>
          <w:rFonts w:ascii="Arial" w:hAnsi="Arial" w:cs="Arial"/>
          <w:caps/>
          <w:sz w:val="20"/>
          <w:szCs w:val="20"/>
          <w:lang w:val="en-US"/>
        </w:rPr>
        <w:tab/>
        <w:t xml:space="preserve">Lyssenko V, Marre M, Meitinger T, Midthjell K, Morken MA, Narisu N, Nilsson P, Owen KR, Payne F, Perry JR, Petersen AK, Platou C, Proença C, Prokopenko I, Rathmann W, Rayner NW, Robertson NR, Rocheleau G, Roden M, Sampson MJ, Saxena R, Shields BM, Shrader P, Sigurdsson G, Sparsø T, Strassburger K, Stringham HM, Sun Q, Swift AJ, Thorand B, Tichet J, Tuomi T, van Dam RM, van Haeften TW, van Herpt T, van Vliet-Ostaptchouk JV, Walters GB, Weedon MN, Wijmenga C, Witteman J, Bergman RN, Cauchi S, Collins FS, Gloyn AL, Gyllensten U, Hansen T, Hide WA, Hitman GA, Hofman A, Hunter DJ, Hveem K, Laakso M, Mohlke KL, Morris AD, Palmer CN, Pramstaller PP, Rudan I, Sijbrands E, Stein LD, Tuomilehto J, Uitterlinden A, Walker M, Wareham NJ, Watanabe RM, Abecasis GR, Boehm BO, Campbell H, Daly MJ, Hattersley AT, Hu FB, Meigs JB, Pankow JS, Pedersen O, Wichmann HE, Barroso I, Florez JC, Frayling TM, Groop L, Sladek R, Thorsteinsdottir U, Wilson JF, Illig T, Froguel P, van Duijn CM, Stefansson K, Altshuler D, Boehnke M, McCarthy MI, Soranzo N, Wheeler E, Glazer NL, Bouatia-Naji N, Mägi R, Randall J, Johnson T, Elliott P, Rybin D, Henneman P, Dehghan A, Hottenga JJ, Song K, Goel A, Egan JM, Lajunen T, Doney A, Kanoni S, Cavalcanti-Proença C, Kumari M, Timpson NJ, Zabena C, Ingelsson E, An P, O'Connell J, Luan J, Elliott A, McCarroll SA, Roccasecca RM, Pattou F, Sethupathy P, Ariyurek Y, Barter P, Beilby JP, Ben-Shlomo Y, Bergmann S, Bochud M, Bonnefond A, Borch-Johnsen K, Böttcher Y, Brunner E, Bumpstead SJ, Chen YD, Chines P, Clarke R, Coin LJ, Cooper MN, Crisponi L, Day IN, de Geus EJ, Delplanque J, Fedson AC, Fischer-Rosinsky A, Forouhi NG, Frants R, Franzosi MG, Galan P, Goodarzi MO, Graessler J, Grundy S, Gwilliam R, Hallmans G, Hammond N, Han X, Hartikainen AL, Hayward C, Heath SC, Hercberg S, Hicks AA, Hillman DR, Hingorani AD, Hui J, Hung J, Jula A, Kaakinen M, Kaprio J, Kesaniemi YA, Kivimaki M, Knight B, Koskinen S, Kovacs P, Kyvik KO, Lathrop GM, Lawlor DA, Le Bacquer O, Lecoeur C, Li Y, Mahley R, Mangino M, Manning AK, Martínez-Larrad MT, McAteer JB, McPherson R, Meisinger C, Melzer D, </w:t>
      </w:r>
      <w:r w:rsidRPr="002779C9">
        <w:rPr>
          <w:rFonts w:ascii="Arial" w:hAnsi="Arial" w:cs="Arial"/>
          <w:caps/>
          <w:sz w:val="20"/>
          <w:szCs w:val="20"/>
          <w:lang w:val="en-US"/>
        </w:rPr>
        <w:tab/>
        <w:t>Meyre D, Mitchell BD, Mukherjee S, Naitza S, Neville MJ, Oostra BA, Orrù M, Pakyz R, Paolisso G, Pattaro C, Pearson D, Peden JF, Pedersen NL, Perola M, Pfeiffer AF, Pichler I, Polasek O, Posthuma D, Potter SC, Pouta A, Province MA, Psaty BM, Rayner NW, Rice K, Ripatti S, Rivadeneira F, Roland</w:t>
      </w:r>
      <w:r w:rsidR="001B0264" w:rsidRPr="002779C9">
        <w:rPr>
          <w:rFonts w:ascii="Arial" w:hAnsi="Arial" w:cs="Arial"/>
          <w:caps/>
          <w:sz w:val="20"/>
          <w:szCs w:val="20"/>
          <w:lang w:val="en-US"/>
        </w:rPr>
        <w:t xml:space="preserve">sson O, Sandbaek A, Sandhu M, </w:t>
      </w:r>
      <w:r w:rsidRPr="002779C9">
        <w:rPr>
          <w:rFonts w:ascii="Arial" w:hAnsi="Arial" w:cs="Arial"/>
          <w:caps/>
          <w:sz w:val="20"/>
          <w:szCs w:val="20"/>
          <w:lang w:val="en-US"/>
        </w:rPr>
        <w:t xml:space="preserve">Sanna S, Sayer AA, Scheet P, Seedorf U, Sharp SJ, Shields B, Sijbrands EJ, Silveira A, Simpson L, Singleton A, Smith NL, Sovio U, Swift A, Syddall H, Syvänen AC, Tanaka T, Tönjes A, Uitterlinden AG, van Dijk KW, Varma D, Visvikis-Siest S, Vitart V, Vogelzangs N, Waeber G, Wagner PJ, Walley A, Ward KL, Watkins H, Wild SH, Willemsen G, Witteman JC, Yarnell JW, Zelenika D, Zethelius B, Zhai G, Zhao JH, Zillikens MC, Borecki IB, Loos RJ, Meneton P, Magnusson PK, Nathan DM, Williams GH, Silander K, Salomaa V, Smith GD, Bornstein SR, Schwarz P, Spranger J, </w:t>
      </w:r>
      <w:r w:rsidRPr="002779C9">
        <w:rPr>
          <w:rFonts w:ascii="Arial" w:hAnsi="Arial" w:cs="Arial"/>
          <w:caps/>
          <w:sz w:val="20"/>
          <w:szCs w:val="20"/>
          <w:lang w:val="en-US"/>
        </w:rPr>
        <w:lastRenderedPageBreak/>
        <w:t>Karpe F, Shuldiner AR, Cooper C, Dedoussis GV, Serrano-Ríos M, Lind L, Palmer LJ, Franks PW, Ebrahim S, Marmot M, Kao WH, Pramstaller PP, Wright AF, Stumvoll M, Hamsten A, Buchanan TA, Valle TT, Rotter JI, Siscovick DS, Penninx BW, Boomsma DI, Deloukas P, Spector TD, Ferrucci L, Cao A, Scuteri A, Schlessinger D, Uda M, Ruokonen A, Jarvelin MR, Waterworth DM, Vollenweider P, Peltonen L, Mooser V, Sladek R</w:t>
      </w:r>
      <w:r w:rsidRPr="002779C9">
        <w:rPr>
          <w:rFonts w:ascii="Arial" w:hAnsi="Arial" w:cs="Arial"/>
          <w:color w:val="FF0000"/>
          <w:sz w:val="20"/>
          <w:szCs w:val="20"/>
          <w:lang w:val="en-US"/>
        </w:rPr>
        <w:t>.</w:t>
      </w:r>
      <w:r w:rsidRPr="002779C9">
        <w:rPr>
          <w:rFonts w:ascii="Arial" w:hAnsi="Arial" w:cs="Arial"/>
          <w:b/>
          <w:i/>
          <w:sz w:val="20"/>
          <w:szCs w:val="20"/>
          <w:lang w:val="en-US"/>
        </w:rPr>
        <w:t>A genome-wide association search for type 2 diabetes genes in African Americans.</w:t>
      </w:r>
      <w:r w:rsidRPr="002779C9">
        <w:rPr>
          <w:rFonts w:ascii="Arial" w:hAnsi="Arial" w:cs="Arial"/>
          <w:sz w:val="20"/>
          <w:szCs w:val="20"/>
          <w:lang w:val="en-US"/>
        </w:rPr>
        <w:t xml:space="preserve"> </w:t>
      </w:r>
      <w:proofErr w:type="spellStart"/>
      <w:r w:rsidRPr="002779C9">
        <w:rPr>
          <w:rFonts w:ascii="Arial" w:hAnsi="Arial" w:cs="Arial"/>
          <w:sz w:val="20"/>
          <w:szCs w:val="20"/>
          <w:lang w:val="en-US"/>
        </w:rPr>
        <w:t>PLoS</w:t>
      </w:r>
      <w:proofErr w:type="spellEnd"/>
      <w:r w:rsidRPr="002779C9">
        <w:rPr>
          <w:rFonts w:ascii="Arial" w:hAnsi="Arial" w:cs="Arial"/>
          <w:sz w:val="20"/>
          <w:szCs w:val="20"/>
          <w:lang w:val="en-US"/>
        </w:rPr>
        <w:t xml:space="preserve"> One. 2012</w:t>
      </w:r>
      <w:proofErr w:type="gramStart"/>
      <w:r w:rsidRPr="002779C9">
        <w:rPr>
          <w:rFonts w:ascii="Arial" w:hAnsi="Arial" w:cs="Arial"/>
          <w:sz w:val="20"/>
          <w:szCs w:val="20"/>
          <w:lang w:val="en-US"/>
        </w:rPr>
        <w:t>;7</w:t>
      </w:r>
      <w:proofErr w:type="gramEnd"/>
      <w:r w:rsidRPr="002779C9">
        <w:rPr>
          <w:rFonts w:ascii="Arial" w:hAnsi="Arial" w:cs="Arial"/>
          <w:sz w:val="20"/>
          <w:szCs w:val="20"/>
          <w:lang w:val="en-US"/>
        </w:rPr>
        <w:t xml:space="preserve">(1):e29202 </w:t>
      </w:r>
    </w:p>
    <w:p w14:paraId="61280436" w14:textId="77777777" w:rsidR="00672DFE" w:rsidRPr="002779C9" w:rsidRDefault="00672DFE" w:rsidP="00672DFE">
      <w:pPr>
        <w:pStyle w:val="Paragraphedeliste"/>
        <w:tabs>
          <w:tab w:val="left" w:pos="0"/>
        </w:tabs>
        <w:ind w:left="0" w:hanging="851"/>
        <w:rPr>
          <w:rFonts w:ascii="Arial" w:hAnsi="Arial" w:cs="Arial"/>
          <w:sz w:val="20"/>
          <w:szCs w:val="20"/>
          <w:lang w:val="en-US"/>
        </w:rPr>
      </w:pPr>
    </w:p>
    <w:p w14:paraId="57366AA0" w14:textId="77777777" w:rsidR="00672DFE" w:rsidRPr="002779C9" w:rsidRDefault="00672DFE" w:rsidP="00672DFE">
      <w:pPr>
        <w:tabs>
          <w:tab w:val="left" w:pos="0"/>
        </w:tabs>
        <w:ind w:left="1134" w:hanging="1985"/>
        <w:rPr>
          <w:rFonts w:ascii="Arial" w:hAnsi="Arial" w:cs="Arial"/>
          <w:lang w:val="en-GB"/>
        </w:rPr>
      </w:pPr>
      <w:r w:rsidRPr="002779C9">
        <w:rPr>
          <w:rFonts w:ascii="Arial" w:hAnsi="Arial" w:cs="Arial"/>
          <w:lang w:val="en-US"/>
        </w:rPr>
        <w:t>155-</w:t>
      </w:r>
      <w:r w:rsidRPr="002779C9">
        <w:rPr>
          <w:rFonts w:ascii="Arial" w:hAnsi="Arial" w:cs="Arial"/>
          <w:caps/>
          <w:lang w:val="en-GB"/>
        </w:rPr>
        <w:t>El Shamieh S, Herbeth B, Azimi Nezhad M, Benachour H, Masson C, Visvikis-Siest S.</w:t>
      </w:r>
      <w:r w:rsidRPr="002779C9">
        <w:rPr>
          <w:rFonts w:ascii="Arial" w:hAnsi="Arial" w:cs="Arial"/>
          <w:lang w:val="en-GB"/>
        </w:rPr>
        <w:t xml:space="preserve"> </w:t>
      </w:r>
    </w:p>
    <w:p w14:paraId="5DA56240" w14:textId="77777777" w:rsidR="00484571" w:rsidRDefault="00672DFE" w:rsidP="00672DFE">
      <w:pPr>
        <w:tabs>
          <w:tab w:val="left" w:pos="0"/>
        </w:tabs>
        <w:ind w:hanging="425"/>
        <w:rPr>
          <w:rFonts w:ascii="Arial" w:eastAsia="MS Mincho" w:hAnsi="Arial" w:cs="Arial"/>
          <w:lang w:val="en-GB" w:eastAsia="ja-JP"/>
        </w:rPr>
      </w:pPr>
      <w:r w:rsidRPr="002779C9">
        <w:rPr>
          <w:rFonts w:ascii="Arial" w:hAnsi="Arial" w:cs="Arial"/>
          <w:lang w:val="en-GB"/>
        </w:rPr>
        <w:tab/>
      </w:r>
      <w:r w:rsidRPr="002779C9">
        <w:rPr>
          <w:rFonts w:ascii="Arial" w:eastAsia="MS Mincho" w:hAnsi="Arial" w:cs="Arial"/>
          <w:b/>
          <w:i/>
          <w:lang w:val="en-GB" w:eastAsia="ja-JP"/>
        </w:rPr>
        <w:t xml:space="preserve">Human </w:t>
      </w:r>
      <w:proofErr w:type="spellStart"/>
      <w:r w:rsidRPr="002779C9">
        <w:rPr>
          <w:rFonts w:ascii="Arial" w:eastAsia="MS Mincho" w:hAnsi="Arial" w:cs="Arial"/>
          <w:b/>
          <w:i/>
          <w:lang w:val="en-GB" w:eastAsia="ja-JP"/>
        </w:rPr>
        <w:t>formyl</w:t>
      </w:r>
      <w:proofErr w:type="spellEnd"/>
      <w:r w:rsidRPr="002779C9">
        <w:rPr>
          <w:rFonts w:ascii="Arial" w:eastAsia="MS Mincho" w:hAnsi="Arial" w:cs="Arial"/>
          <w:b/>
          <w:i/>
          <w:lang w:val="en-GB" w:eastAsia="ja-JP"/>
        </w:rPr>
        <w:t xml:space="preserve"> peptide receptor 1 C32T SNP interacts with age and is associated with blood pressure levels</w:t>
      </w:r>
      <w:r w:rsidRPr="002779C9">
        <w:rPr>
          <w:rFonts w:ascii="Arial" w:eastAsia="MS Mincho" w:hAnsi="Arial" w:cs="Arial"/>
          <w:lang w:val="en-GB" w:eastAsia="ja-JP"/>
        </w:rPr>
        <w:t xml:space="preserve">. </w:t>
      </w:r>
    </w:p>
    <w:p w14:paraId="2CB72132" w14:textId="77777777" w:rsidR="00672DFE" w:rsidRPr="002779C9" w:rsidRDefault="00484571" w:rsidP="00672DFE">
      <w:pPr>
        <w:tabs>
          <w:tab w:val="left" w:pos="0"/>
        </w:tabs>
        <w:ind w:hanging="425"/>
        <w:rPr>
          <w:rFonts w:ascii="Arial" w:hAnsi="Arial" w:cs="Arial"/>
          <w:shd w:val="clear" w:color="auto" w:fill="FFFFFF"/>
          <w:lang w:val="en-GB"/>
        </w:rPr>
      </w:pPr>
      <w:r>
        <w:rPr>
          <w:rFonts w:ascii="Arial" w:eastAsia="MS Mincho" w:hAnsi="Arial" w:cs="Arial"/>
          <w:lang w:val="en-GB" w:eastAsia="ja-JP"/>
        </w:rPr>
        <w:tab/>
      </w:r>
      <w:proofErr w:type="spellStart"/>
      <w:r w:rsidR="00672DFE" w:rsidRPr="002779C9">
        <w:rPr>
          <w:rFonts w:ascii="Arial" w:eastAsia="MS Mincho" w:hAnsi="Arial" w:cs="Arial"/>
          <w:lang w:val="en-GB" w:eastAsia="ja-JP"/>
        </w:rPr>
        <w:t>Clin</w:t>
      </w:r>
      <w:proofErr w:type="spellEnd"/>
      <w:r w:rsidR="00672DFE" w:rsidRPr="002779C9">
        <w:rPr>
          <w:rFonts w:ascii="Arial" w:eastAsia="MS Mincho" w:hAnsi="Arial" w:cs="Arial"/>
          <w:lang w:val="en-GB" w:eastAsia="ja-JP"/>
        </w:rPr>
        <w:t xml:space="preserve"> </w:t>
      </w:r>
      <w:proofErr w:type="spellStart"/>
      <w:r w:rsidR="00672DFE" w:rsidRPr="002779C9">
        <w:rPr>
          <w:rFonts w:ascii="Arial" w:eastAsia="MS Mincho" w:hAnsi="Arial" w:cs="Arial"/>
          <w:lang w:val="en-GB" w:eastAsia="ja-JP"/>
        </w:rPr>
        <w:t>Chim</w:t>
      </w:r>
      <w:proofErr w:type="spellEnd"/>
      <w:r w:rsidR="00672DFE" w:rsidRPr="002779C9">
        <w:rPr>
          <w:rFonts w:ascii="Arial" w:eastAsia="MS Mincho" w:hAnsi="Arial" w:cs="Arial"/>
          <w:lang w:val="en-GB" w:eastAsia="ja-JP"/>
        </w:rPr>
        <w:t xml:space="preserve"> </w:t>
      </w:r>
      <w:proofErr w:type="spellStart"/>
      <w:r w:rsidR="00672DFE" w:rsidRPr="002779C9">
        <w:rPr>
          <w:rFonts w:ascii="Arial" w:eastAsia="MS Mincho" w:hAnsi="Arial" w:cs="Arial"/>
          <w:lang w:val="en-GB" w:eastAsia="ja-JP"/>
        </w:rPr>
        <w:t>Acta</w:t>
      </w:r>
      <w:proofErr w:type="spellEnd"/>
      <w:r w:rsidR="00672DFE" w:rsidRPr="002779C9">
        <w:rPr>
          <w:rFonts w:ascii="Arial" w:eastAsia="MS Mincho" w:hAnsi="Arial" w:cs="Arial"/>
          <w:lang w:val="en-GB" w:eastAsia="ja-JP"/>
        </w:rPr>
        <w:t xml:space="preserve"> 2012 (413) 34-38</w:t>
      </w:r>
      <w:r w:rsidR="00672DFE" w:rsidRPr="002779C9">
        <w:rPr>
          <w:rFonts w:ascii="Arial" w:hAnsi="Arial" w:cs="Arial"/>
          <w:shd w:val="clear" w:color="auto" w:fill="FFFFFF"/>
          <w:lang w:val="en-GB"/>
        </w:rPr>
        <w:t xml:space="preserve"> </w:t>
      </w:r>
    </w:p>
    <w:p w14:paraId="08813CE1" w14:textId="77777777" w:rsidR="00672DFE" w:rsidRPr="002779C9" w:rsidRDefault="00672DFE" w:rsidP="00672DFE">
      <w:pPr>
        <w:tabs>
          <w:tab w:val="left" w:pos="0"/>
        </w:tabs>
        <w:ind w:hanging="425"/>
        <w:rPr>
          <w:rFonts w:ascii="Arial" w:hAnsi="Arial" w:cs="Arial"/>
          <w:shd w:val="clear" w:color="auto" w:fill="FFFFFF"/>
          <w:lang w:val="en-GB"/>
        </w:rPr>
      </w:pPr>
    </w:p>
    <w:p w14:paraId="610942AD" w14:textId="77777777" w:rsidR="00484571" w:rsidRDefault="00672DFE" w:rsidP="00672DFE">
      <w:pPr>
        <w:pStyle w:val="Paragraphedeliste"/>
        <w:ind w:left="0" w:hanging="851"/>
        <w:jc w:val="both"/>
        <w:rPr>
          <w:rFonts w:ascii="Arial" w:hAnsi="Arial" w:cs="Arial"/>
          <w:sz w:val="20"/>
          <w:szCs w:val="20"/>
          <w:lang w:val="en-US"/>
        </w:rPr>
      </w:pPr>
      <w:r w:rsidRPr="002779C9">
        <w:rPr>
          <w:rFonts w:ascii="Arial" w:hAnsi="Arial" w:cs="Arial"/>
          <w:sz w:val="20"/>
          <w:szCs w:val="20"/>
          <w:shd w:val="clear" w:color="auto" w:fill="FFFFFF"/>
          <w:lang w:val="en-GB"/>
        </w:rPr>
        <w:t>156-</w:t>
      </w:r>
      <w:r w:rsidRPr="002779C9">
        <w:rPr>
          <w:rFonts w:ascii="Arial" w:hAnsi="Arial" w:cs="Arial"/>
          <w:caps/>
          <w:sz w:val="20"/>
          <w:szCs w:val="20"/>
          <w:lang w:val="en-US"/>
        </w:rPr>
        <w:t>Samara A, Herbeth B, Ndiaye NC, Fumeron F, Billod S, Siest G, Visvikis-Siest S</w:t>
      </w:r>
      <w:r w:rsidRPr="002779C9">
        <w:rPr>
          <w:rFonts w:ascii="Arial" w:hAnsi="Arial" w:cs="Arial"/>
          <w:sz w:val="20"/>
          <w:szCs w:val="20"/>
          <w:lang w:val="en-US"/>
        </w:rPr>
        <w:t xml:space="preserve">. </w:t>
      </w:r>
      <w:r w:rsidRPr="002779C9">
        <w:rPr>
          <w:rFonts w:ascii="Arial" w:hAnsi="Arial" w:cs="Arial"/>
          <w:b/>
          <w:i/>
          <w:sz w:val="20"/>
          <w:szCs w:val="20"/>
          <w:lang w:val="en-US"/>
        </w:rPr>
        <w:t>Dairy product consumption, calcium intakes, and metabolic syndrome-related factors over 5 years in the STANISLAS study</w:t>
      </w:r>
      <w:r w:rsidRPr="002779C9">
        <w:rPr>
          <w:rFonts w:ascii="Arial" w:hAnsi="Arial" w:cs="Arial"/>
          <w:sz w:val="20"/>
          <w:szCs w:val="20"/>
          <w:lang w:val="en-US"/>
        </w:rPr>
        <w:t xml:space="preserve">. </w:t>
      </w:r>
    </w:p>
    <w:p w14:paraId="3B4FD6DE" w14:textId="77777777" w:rsidR="00672DFE" w:rsidRPr="002779C9" w:rsidRDefault="00484571" w:rsidP="00672DFE">
      <w:pPr>
        <w:pStyle w:val="Paragraphedeliste"/>
        <w:ind w:left="0" w:hanging="851"/>
        <w:jc w:val="both"/>
        <w:rPr>
          <w:rFonts w:ascii="Arial" w:hAnsi="Arial" w:cs="Arial"/>
          <w:sz w:val="20"/>
          <w:szCs w:val="20"/>
          <w:lang w:val="en-US"/>
        </w:rPr>
      </w:pPr>
      <w:r>
        <w:rPr>
          <w:rFonts w:ascii="Arial" w:hAnsi="Arial" w:cs="Arial"/>
          <w:sz w:val="20"/>
          <w:szCs w:val="20"/>
          <w:lang w:val="en-US"/>
        </w:rPr>
        <w:tab/>
      </w:r>
      <w:r w:rsidR="00672DFE" w:rsidRPr="002779C9">
        <w:rPr>
          <w:rFonts w:ascii="Arial" w:hAnsi="Arial" w:cs="Arial"/>
          <w:sz w:val="20"/>
          <w:szCs w:val="20"/>
          <w:lang w:val="en-US"/>
        </w:rPr>
        <w:t>Nutrition 2013</w:t>
      </w:r>
      <w:proofErr w:type="gramStart"/>
      <w:r w:rsidR="00672DFE" w:rsidRPr="002779C9">
        <w:rPr>
          <w:rFonts w:ascii="Arial" w:hAnsi="Arial" w:cs="Arial"/>
          <w:sz w:val="20"/>
          <w:szCs w:val="20"/>
          <w:lang w:val="en-US"/>
        </w:rPr>
        <w:t>;29</w:t>
      </w:r>
      <w:proofErr w:type="gramEnd"/>
      <w:r w:rsidR="00672DFE" w:rsidRPr="002779C9">
        <w:rPr>
          <w:rFonts w:ascii="Arial" w:hAnsi="Arial" w:cs="Arial"/>
          <w:sz w:val="20"/>
          <w:szCs w:val="20"/>
          <w:lang w:val="en-US"/>
        </w:rPr>
        <w:t xml:space="preserve">(3):519-24 </w:t>
      </w:r>
    </w:p>
    <w:p w14:paraId="00F2CB55" w14:textId="77777777" w:rsidR="00672DFE" w:rsidRPr="002779C9" w:rsidRDefault="00672DFE" w:rsidP="00672DFE">
      <w:pPr>
        <w:pStyle w:val="Paragraphedeliste"/>
        <w:ind w:left="0" w:hanging="851"/>
        <w:jc w:val="both"/>
        <w:rPr>
          <w:rFonts w:ascii="Arial" w:hAnsi="Arial" w:cs="Arial"/>
          <w:sz w:val="20"/>
          <w:szCs w:val="20"/>
          <w:lang w:val="en-US"/>
        </w:rPr>
      </w:pPr>
    </w:p>
    <w:p w14:paraId="7D6F36B2" w14:textId="77777777" w:rsidR="00672DFE" w:rsidRPr="002779C9" w:rsidRDefault="00672DFE" w:rsidP="00672DFE">
      <w:pPr>
        <w:ind w:hanging="851"/>
        <w:jc w:val="both"/>
        <w:rPr>
          <w:rFonts w:ascii="Arial" w:hAnsi="Arial" w:cs="Arial"/>
          <w:lang w:val="en-GB"/>
        </w:rPr>
      </w:pPr>
      <w:r w:rsidRPr="002779C9">
        <w:rPr>
          <w:rFonts w:ascii="Arial" w:hAnsi="Arial" w:cs="Arial"/>
          <w:lang w:val="en-US"/>
        </w:rPr>
        <w:t>157-</w:t>
      </w:r>
      <w:r w:rsidRPr="002779C9">
        <w:rPr>
          <w:rFonts w:ascii="Arial" w:hAnsi="Arial" w:cs="Arial"/>
          <w:caps/>
          <w:lang w:val="en-US"/>
        </w:rPr>
        <w:t>Nivet-Antoine V, Labat C, El Shamieh S, Dulcire X, Cottart CH, Beaudeux JL, Zannad F, Visvikis-Siest S, Benetos A</w:t>
      </w:r>
      <w:r w:rsidRPr="002779C9">
        <w:rPr>
          <w:rFonts w:ascii="Arial" w:hAnsi="Arial" w:cs="Arial"/>
          <w:lang w:val="en-US"/>
        </w:rPr>
        <w:t xml:space="preserve">. </w:t>
      </w:r>
      <w:r w:rsidRPr="002779C9">
        <w:rPr>
          <w:rFonts w:ascii="Arial" w:hAnsi="Arial" w:cs="Arial"/>
          <w:b/>
          <w:i/>
          <w:lang w:val="en-US"/>
        </w:rPr>
        <w:t>Relationship between catalase haplotype and arterial aging</w:t>
      </w:r>
      <w:r w:rsidRPr="002779C9">
        <w:rPr>
          <w:rFonts w:ascii="Arial" w:hAnsi="Arial" w:cs="Arial"/>
          <w:lang w:val="en-US"/>
        </w:rPr>
        <w:t xml:space="preserve">. </w:t>
      </w:r>
      <w:r w:rsidR="00ED12E5" w:rsidRPr="00ED12E5">
        <w:rPr>
          <w:rFonts w:ascii="Arial" w:hAnsi="Arial" w:cs="Arial"/>
          <w:lang w:val="en-GB"/>
        </w:rPr>
        <w:t>Atherosclerosis 2013 Mar</w:t>
      </w:r>
      <w:proofErr w:type="gramStart"/>
      <w:r w:rsidR="00ED12E5" w:rsidRPr="00ED12E5">
        <w:rPr>
          <w:rFonts w:ascii="Arial" w:hAnsi="Arial" w:cs="Arial"/>
          <w:lang w:val="en-GB"/>
        </w:rPr>
        <w:t>;227</w:t>
      </w:r>
      <w:proofErr w:type="gramEnd"/>
      <w:r w:rsidR="00ED12E5" w:rsidRPr="00ED12E5">
        <w:rPr>
          <w:rFonts w:ascii="Arial" w:hAnsi="Arial" w:cs="Arial"/>
          <w:lang w:val="en-GB"/>
        </w:rPr>
        <w:t>(1):100-5</w:t>
      </w:r>
    </w:p>
    <w:p w14:paraId="2E923B0F" w14:textId="77777777" w:rsidR="00672DFE" w:rsidRPr="002779C9" w:rsidRDefault="00672DFE" w:rsidP="00672DFE">
      <w:pPr>
        <w:ind w:hanging="851"/>
        <w:jc w:val="both"/>
        <w:rPr>
          <w:rFonts w:ascii="Arial" w:hAnsi="Arial" w:cs="Arial"/>
          <w:lang w:val="en-GB"/>
        </w:rPr>
      </w:pPr>
    </w:p>
    <w:p w14:paraId="3AF07F26" w14:textId="77777777" w:rsidR="00672DFE" w:rsidRPr="002779C9" w:rsidRDefault="00672DFE" w:rsidP="00672DFE">
      <w:pPr>
        <w:ind w:hanging="851"/>
        <w:jc w:val="both"/>
        <w:rPr>
          <w:rFonts w:ascii="Arial" w:hAnsi="Arial" w:cs="Arial"/>
          <w:shd w:val="clear" w:color="auto" w:fill="FFFFFF"/>
          <w:lang w:val="en-US"/>
        </w:rPr>
      </w:pPr>
      <w:r w:rsidRPr="002779C9">
        <w:rPr>
          <w:rFonts w:ascii="Arial" w:hAnsi="Arial" w:cs="Arial"/>
          <w:lang w:val="en-GB"/>
        </w:rPr>
        <w:t>158-</w:t>
      </w:r>
      <w:r w:rsidRPr="002779C9">
        <w:rPr>
          <w:rFonts w:ascii="Arial" w:hAnsi="Arial" w:cs="Arial"/>
          <w:caps/>
          <w:lang w:val="en-US"/>
        </w:rPr>
        <w:t>Stathopoulou MG, Bonnefond A, Ndiaye NC, Azimi-Nezhad M, El Shamieh S, Saleh A, Rancier M, Siest G, Lamont J, Fitzgerald P, Visvikis-Siest S</w:t>
      </w:r>
      <w:r w:rsidRPr="002779C9">
        <w:rPr>
          <w:rFonts w:ascii="Arial" w:hAnsi="Arial" w:cs="Arial"/>
          <w:lang w:val="en-US"/>
        </w:rPr>
        <w:t xml:space="preserve">. </w:t>
      </w:r>
      <w:r w:rsidRPr="002779C9">
        <w:rPr>
          <w:rFonts w:ascii="Arial" w:hAnsi="Arial" w:cs="Arial"/>
          <w:b/>
          <w:i/>
          <w:lang w:val="en-US"/>
        </w:rPr>
        <w:t>A common variant highly associated with plasma VEGFA levels also contributes to the variation of both LDL-C and HDL-C</w:t>
      </w:r>
      <w:r w:rsidRPr="002779C9">
        <w:rPr>
          <w:rFonts w:ascii="Arial" w:hAnsi="Arial" w:cs="Arial"/>
          <w:lang w:val="en-US"/>
        </w:rPr>
        <w:t>. J Lipid Res. 2013</w:t>
      </w:r>
      <w:proofErr w:type="gramStart"/>
      <w:r w:rsidRPr="002779C9">
        <w:rPr>
          <w:rFonts w:ascii="Arial" w:hAnsi="Arial" w:cs="Arial"/>
          <w:lang w:val="en-US"/>
        </w:rPr>
        <w:t>;54</w:t>
      </w:r>
      <w:proofErr w:type="gramEnd"/>
      <w:r w:rsidRPr="002779C9">
        <w:rPr>
          <w:rFonts w:ascii="Arial" w:hAnsi="Arial" w:cs="Arial"/>
          <w:lang w:val="en-US"/>
        </w:rPr>
        <w:t>(2):535-41.</w:t>
      </w:r>
      <w:r w:rsidRPr="002779C9">
        <w:rPr>
          <w:rFonts w:ascii="Arial" w:hAnsi="Arial" w:cs="Arial"/>
          <w:shd w:val="clear" w:color="auto" w:fill="FFFFFF"/>
          <w:lang w:val="en-US"/>
        </w:rPr>
        <w:t xml:space="preserve"> </w:t>
      </w:r>
    </w:p>
    <w:p w14:paraId="374AA055" w14:textId="77777777" w:rsidR="00672DFE" w:rsidRPr="002779C9" w:rsidRDefault="00672DFE" w:rsidP="00672DFE">
      <w:pPr>
        <w:ind w:hanging="851"/>
        <w:jc w:val="both"/>
        <w:rPr>
          <w:rFonts w:ascii="Arial" w:hAnsi="Arial" w:cs="Arial"/>
          <w:lang w:val="en-GB"/>
        </w:rPr>
      </w:pPr>
    </w:p>
    <w:p w14:paraId="44F5BA51" w14:textId="77777777" w:rsidR="00484571" w:rsidRDefault="00672DFE" w:rsidP="00672DFE">
      <w:pPr>
        <w:ind w:hanging="851"/>
        <w:jc w:val="both"/>
        <w:rPr>
          <w:rFonts w:ascii="Arial" w:hAnsi="Arial" w:cs="Arial"/>
          <w:lang w:val="en-US"/>
        </w:rPr>
      </w:pPr>
      <w:r w:rsidRPr="002779C9">
        <w:rPr>
          <w:rFonts w:ascii="Arial" w:hAnsi="Arial" w:cs="Arial"/>
          <w:lang w:val="en-GB"/>
        </w:rPr>
        <w:t>159-</w:t>
      </w:r>
      <w:r w:rsidRPr="002779C9">
        <w:rPr>
          <w:rFonts w:ascii="Arial" w:hAnsi="Arial" w:cs="Arial"/>
          <w:caps/>
          <w:lang w:val="en-US"/>
        </w:rPr>
        <w:t>Ndiaye NC, Shamieh SE, Stathopoulou MG, Siest G, Tsai MY, Visvikis-Siest S</w:t>
      </w:r>
      <w:r w:rsidRPr="002779C9">
        <w:rPr>
          <w:rFonts w:ascii="Arial" w:hAnsi="Arial" w:cs="Arial"/>
          <w:lang w:val="en-US"/>
        </w:rPr>
        <w:t xml:space="preserve">. </w:t>
      </w:r>
      <w:proofErr w:type="spellStart"/>
      <w:r w:rsidRPr="002779C9">
        <w:rPr>
          <w:rFonts w:ascii="Arial" w:hAnsi="Arial" w:cs="Arial"/>
          <w:b/>
          <w:i/>
          <w:lang w:val="en-US"/>
        </w:rPr>
        <w:t>Epistatic</w:t>
      </w:r>
      <w:proofErr w:type="spellEnd"/>
      <w:r w:rsidRPr="002779C9">
        <w:rPr>
          <w:rFonts w:ascii="Arial" w:hAnsi="Arial" w:cs="Arial"/>
          <w:b/>
          <w:i/>
          <w:lang w:val="en-US"/>
        </w:rPr>
        <w:t xml:space="preserve"> study reveals two genetic interactions in blood pressure regulation</w:t>
      </w:r>
      <w:r w:rsidRPr="002779C9">
        <w:rPr>
          <w:rFonts w:ascii="Arial" w:hAnsi="Arial" w:cs="Arial"/>
          <w:lang w:val="en-US"/>
        </w:rPr>
        <w:t xml:space="preserve">. </w:t>
      </w:r>
    </w:p>
    <w:p w14:paraId="21F97C4F" w14:textId="77777777" w:rsidR="00672DFE" w:rsidRPr="002779C9" w:rsidRDefault="00484571" w:rsidP="00672DFE">
      <w:pPr>
        <w:ind w:hanging="851"/>
        <w:jc w:val="both"/>
        <w:rPr>
          <w:rFonts w:ascii="Arial" w:hAnsi="Arial" w:cs="Arial"/>
          <w:b/>
          <w:color w:val="FF0000"/>
          <w:shd w:val="clear" w:color="auto" w:fill="FFFFFF"/>
          <w:lang w:val="en-US"/>
        </w:rPr>
      </w:pPr>
      <w:r>
        <w:rPr>
          <w:rFonts w:ascii="Arial" w:hAnsi="Arial" w:cs="Arial"/>
          <w:lang w:val="en-US"/>
        </w:rPr>
        <w:tab/>
      </w:r>
      <w:proofErr w:type="gramStart"/>
      <w:r w:rsidR="00672DFE" w:rsidRPr="002779C9">
        <w:rPr>
          <w:rFonts w:ascii="Arial" w:hAnsi="Arial" w:cs="Arial"/>
          <w:lang w:val="en-US"/>
        </w:rPr>
        <w:t>BMC Med Genet.</w:t>
      </w:r>
      <w:proofErr w:type="gramEnd"/>
      <w:r w:rsidR="00672DFE" w:rsidRPr="002779C9">
        <w:rPr>
          <w:rFonts w:ascii="Arial" w:hAnsi="Arial" w:cs="Arial"/>
          <w:lang w:val="en-US"/>
        </w:rPr>
        <w:t xml:space="preserve"> 2013</w:t>
      </w:r>
      <w:proofErr w:type="gramStart"/>
      <w:r w:rsidR="00672DFE" w:rsidRPr="002779C9">
        <w:rPr>
          <w:rFonts w:ascii="Arial" w:hAnsi="Arial" w:cs="Arial"/>
          <w:lang w:val="en-US"/>
        </w:rPr>
        <w:t>;14</w:t>
      </w:r>
      <w:proofErr w:type="gramEnd"/>
      <w:r w:rsidR="00672DFE" w:rsidRPr="002779C9">
        <w:rPr>
          <w:rFonts w:ascii="Arial" w:hAnsi="Arial" w:cs="Arial"/>
          <w:lang w:val="en-US"/>
        </w:rPr>
        <w:t>(1):2</w:t>
      </w:r>
      <w:r w:rsidR="00672DFE" w:rsidRPr="002779C9">
        <w:rPr>
          <w:rFonts w:ascii="Arial" w:hAnsi="Arial" w:cs="Arial"/>
          <w:b/>
          <w:color w:val="FF0000"/>
          <w:shd w:val="clear" w:color="auto" w:fill="FFFFFF"/>
          <w:lang w:val="en-US"/>
        </w:rPr>
        <w:t xml:space="preserve">  </w:t>
      </w:r>
    </w:p>
    <w:p w14:paraId="7B22B617" w14:textId="77777777" w:rsidR="00672DFE" w:rsidRPr="002779C9" w:rsidRDefault="00672DFE" w:rsidP="00672DFE">
      <w:pPr>
        <w:ind w:hanging="851"/>
        <w:jc w:val="both"/>
        <w:rPr>
          <w:rFonts w:ascii="Arial" w:hAnsi="Arial" w:cs="Arial"/>
          <w:b/>
          <w:color w:val="FF0000"/>
          <w:shd w:val="clear" w:color="auto" w:fill="FFFFFF"/>
          <w:lang w:val="en-US"/>
        </w:rPr>
      </w:pPr>
    </w:p>
    <w:p w14:paraId="7DB096EC" w14:textId="77777777" w:rsidR="00484571" w:rsidRDefault="00672DFE" w:rsidP="00672DFE">
      <w:pPr>
        <w:tabs>
          <w:tab w:val="left" w:pos="0"/>
        </w:tabs>
        <w:ind w:hanging="851"/>
        <w:rPr>
          <w:rFonts w:ascii="Arial" w:hAnsi="Arial" w:cs="Arial"/>
          <w:lang w:val="en-US"/>
        </w:rPr>
      </w:pPr>
      <w:r w:rsidRPr="002779C9">
        <w:rPr>
          <w:rFonts w:ascii="Arial" w:hAnsi="Arial" w:cs="Arial"/>
          <w:shd w:val="clear" w:color="auto" w:fill="FFFFFF"/>
          <w:lang w:val="en-US"/>
        </w:rPr>
        <w:t>160-</w:t>
      </w:r>
      <w:r w:rsidRPr="002779C9">
        <w:rPr>
          <w:rFonts w:ascii="Arial" w:hAnsi="Arial" w:cs="Arial"/>
          <w:caps/>
          <w:lang w:val="en-US"/>
        </w:rPr>
        <w:t>Azimi-Nezhad M, Stathopoulou MG, Bonnefond A, Rancier M, Saleh A, Lamont J, Fitzgerald P, Ndiaye NC, Visvikis-Siest S</w:t>
      </w:r>
      <w:r w:rsidRPr="002779C9">
        <w:rPr>
          <w:rFonts w:ascii="Arial" w:hAnsi="Arial" w:cs="Arial"/>
          <w:lang w:val="en-US"/>
        </w:rPr>
        <w:t xml:space="preserve">. </w:t>
      </w:r>
      <w:r w:rsidRPr="002779C9">
        <w:rPr>
          <w:rFonts w:ascii="Arial" w:hAnsi="Arial" w:cs="Arial"/>
          <w:b/>
          <w:i/>
          <w:lang w:val="en-US"/>
        </w:rPr>
        <w:t>Associations of vascular endothelial growth factor (VEGF) with adhesion and inflammation molecules in a healthy population</w:t>
      </w:r>
      <w:r w:rsidRPr="002779C9">
        <w:rPr>
          <w:rFonts w:ascii="Arial" w:hAnsi="Arial" w:cs="Arial"/>
          <w:lang w:val="en-US"/>
        </w:rPr>
        <w:t xml:space="preserve">. </w:t>
      </w:r>
    </w:p>
    <w:p w14:paraId="7A9AE4A0" w14:textId="77777777" w:rsidR="00672DFE" w:rsidRDefault="00484571" w:rsidP="00672DFE">
      <w:pPr>
        <w:tabs>
          <w:tab w:val="left" w:pos="0"/>
        </w:tabs>
        <w:ind w:hanging="851"/>
        <w:rPr>
          <w:rFonts w:ascii="Arial" w:hAnsi="Arial" w:cs="Arial"/>
          <w:shd w:val="clear" w:color="auto" w:fill="FFFFFF"/>
          <w:lang w:val="en-US"/>
        </w:rPr>
      </w:pPr>
      <w:r>
        <w:rPr>
          <w:rFonts w:ascii="Arial" w:hAnsi="Arial" w:cs="Arial"/>
          <w:lang w:val="en-US"/>
        </w:rPr>
        <w:tab/>
      </w:r>
      <w:r w:rsidR="00672DFE" w:rsidRPr="002779C9">
        <w:rPr>
          <w:rFonts w:ascii="Arial" w:hAnsi="Arial" w:cs="Arial"/>
          <w:lang w:val="en-US"/>
        </w:rPr>
        <w:t>Cytokine 61 (2013) 602-607.</w:t>
      </w:r>
      <w:r w:rsidR="00672DFE" w:rsidRPr="002779C9">
        <w:rPr>
          <w:rFonts w:ascii="Arial" w:hAnsi="Arial" w:cs="Arial"/>
          <w:shd w:val="clear" w:color="auto" w:fill="FFFFFF"/>
          <w:lang w:val="en-US"/>
        </w:rPr>
        <w:t xml:space="preserve"> </w:t>
      </w:r>
    </w:p>
    <w:p w14:paraId="2341C8EF" w14:textId="77777777" w:rsidR="00ED12E5" w:rsidRDefault="00ED12E5" w:rsidP="00672DFE">
      <w:pPr>
        <w:tabs>
          <w:tab w:val="left" w:pos="0"/>
        </w:tabs>
        <w:ind w:hanging="851"/>
        <w:rPr>
          <w:rFonts w:ascii="Arial" w:hAnsi="Arial" w:cs="Arial"/>
          <w:shd w:val="clear" w:color="auto" w:fill="FFFFFF"/>
          <w:lang w:val="en-US"/>
        </w:rPr>
      </w:pPr>
    </w:p>
    <w:p w14:paraId="2DC64793" w14:textId="77777777" w:rsidR="00ED12E5" w:rsidRPr="00BF0B07" w:rsidRDefault="00F84027" w:rsidP="00672DFE">
      <w:pPr>
        <w:tabs>
          <w:tab w:val="left" w:pos="0"/>
        </w:tabs>
        <w:ind w:hanging="851"/>
        <w:rPr>
          <w:rFonts w:ascii="Arial" w:hAnsi="Arial" w:cs="Arial"/>
          <w:shd w:val="clear" w:color="auto" w:fill="FFFFFF"/>
          <w:lang w:val="en-US"/>
        </w:rPr>
      </w:pPr>
      <w:r>
        <w:rPr>
          <w:rFonts w:ascii="Arial" w:hAnsi="Arial" w:cs="Arial"/>
          <w:shd w:val="clear" w:color="auto" w:fill="FFFFFF"/>
          <w:lang w:val="en-US"/>
        </w:rPr>
        <w:t>161-</w:t>
      </w:r>
      <w:r w:rsidRPr="00BF0B07">
        <w:rPr>
          <w:rFonts w:ascii="Arial" w:hAnsi="Arial" w:cs="Arial"/>
          <w:shd w:val="clear" w:color="auto" w:fill="FFFFFF"/>
          <w:lang w:val="en-US"/>
        </w:rPr>
        <w:t xml:space="preserve">STATHOPOULOU MG, MONTEIRO P, SHAHABI P, PENAS-LLEDO E, EL SHAMIEH S, SILVA SANTOS L, THILLY N, SIEST G, LLERENA A, VISIVIKIS-SIEST S. </w:t>
      </w:r>
      <w:r w:rsidRPr="00BF0B07">
        <w:rPr>
          <w:rFonts w:ascii="Arial" w:hAnsi="Arial" w:cs="Arial"/>
          <w:b/>
          <w:i/>
          <w:shd w:val="clear" w:color="auto" w:fill="FFFFFF"/>
          <w:lang w:val="en-US"/>
        </w:rPr>
        <w:t xml:space="preserve">Newly identified synergy between </w:t>
      </w:r>
      <w:proofErr w:type="spellStart"/>
      <w:r w:rsidRPr="00BF0B07">
        <w:rPr>
          <w:rFonts w:ascii="Arial" w:hAnsi="Arial" w:cs="Arial"/>
          <w:b/>
          <w:i/>
          <w:shd w:val="clear" w:color="auto" w:fill="FFFFFF"/>
          <w:lang w:val="en-US"/>
        </w:rPr>
        <w:t>Clopidogrel</w:t>
      </w:r>
      <w:proofErr w:type="spellEnd"/>
      <w:r w:rsidRPr="00BF0B07">
        <w:rPr>
          <w:rFonts w:ascii="Arial" w:hAnsi="Arial" w:cs="Arial"/>
          <w:b/>
          <w:i/>
          <w:shd w:val="clear" w:color="auto" w:fill="FFFFFF"/>
          <w:lang w:val="en-US"/>
        </w:rPr>
        <w:t xml:space="preserve"> and calcium-channel blockers for blood pressure regulation possibly involves CYP2C19 rs4244285</w:t>
      </w:r>
      <w:r w:rsidRPr="00BF0B07">
        <w:rPr>
          <w:rFonts w:ascii="Arial" w:hAnsi="Arial" w:cs="Arial"/>
          <w:shd w:val="clear" w:color="auto" w:fill="FFFFFF"/>
          <w:lang w:val="en-US"/>
        </w:rPr>
        <w:t xml:space="preserve">. </w:t>
      </w:r>
    </w:p>
    <w:p w14:paraId="2AB4A892" w14:textId="77777777" w:rsidR="00F84027" w:rsidRPr="00BF0B07" w:rsidRDefault="00ED12E5" w:rsidP="00672DFE">
      <w:pPr>
        <w:tabs>
          <w:tab w:val="left" w:pos="0"/>
        </w:tabs>
        <w:ind w:hanging="851"/>
        <w:rPr>
          <w:rFonts w:ascii="Arial" w:hAnsi="Arial" w:cs="Arial"/>
          <w:shd w:val="clear" w:color="auto" w:fill="FFFFFF"/>
          <w:lang w:val="en-US"/>
        </w:rPr>
      </w:pPr>
      <w:r w:rsidRPr="00BF0B07">
        <w:rPr>
          <w:rFonts w:ascii="Arial" w:hAnsi="Arial" w:cs="Arial"/>
          <w:shd w:val="clear" w:color="auto" w:fill="FFFFFF"/>
          <w:lang w:val="en-US"/>
        </w:rPr>
        <w:tab/>
      </w:r>
      <w:proofErr w:type="spellStart"/>
      <w:r w:rsidR="00F84027" w:rsidRPr="00BF0B07">
        <w:rPr>
          <w:rFonts w:ascii="Arial" w:hAnsi="Arial" w:cs="Arial"/>
          <w:shd w:val="clear" w:color="auto" w:fill="FFFFFF"/>
          <w:lang w:val="en-US"/>
        </w:rPr>
        <w:t>Int</w:t>
      </w:r>
      <w:proofErr w:type="spellEnd"/>
      <w:r w:rsidR="00F84027" w:rsidRPr="00BF0B07">
        <w:rPr>
          <w:rFonts w:ascii="Arial" w:hAnsi="Arial" w:cs="Arial"/>
          <w:shd w:val="clear" w:color="auto" w:fill="FFFFFF"/>
          <w:lang w:val="en-US"/>
        </w:rPr>
        <w:t xml:space="preserve"> J </w:t>
      </w:r>
      <w:proofErr w:type="spellStart"/>
      <w:r w:rsidR="00F84027" w:rsidRPr="00BF0B07">
        <w:rPr>
          <w:rFonts w:ascii="Arial" w:hAnsi="Arial" w:cs="Arial"/>
          <w:shd w:val="clear" w:color="auto" w:fill="FFFFFF"/>
          <w:lang w:val="en-US"/>
        </w:rPr>
        <w:t>Cardiol</w:t>
      </w:r>
      <w:proofErr w:type="spellEnd"/>
      <w:r w:rsidR="00F84027" w:rsidRPr="00BF0B07">
        <w:rPr>
          <w:rFonts w:ascii="Arial" w:hAnsi="Arial" w:cs="Arial"/>
          <w:shd w:val="clear" w:color="auto" w:fill="FFFFFF"/>
          <w:lang w:val="en-US"/>
        </w:rPr>
        <w:t>. 2013 Oct 3</w:t>
      </w:r>
      <w:r w:rsidRPr="00BF0B07">
        <w:rPr>
          <w:rFonts w:ascii="Arial" w:hAnsi="Arial" w:cs="Arial"/>
          <w:shd w:val="clear" w:color="auto" w:fill="FFFFFF"/>
          <w:lang w:val="en-US"/>
        </w:rPr>
        <w:t>; 168</w:t>
      </w:r>
      <w:r w:rsidR="00F84027" w:rsidRPr="00BF0B07">
        <w:rPr>
          <w:rFonts w:ascii="Arial" w:hAnsi="Arial" w:cs="Arial"/>
          <w:shd w:val="clear" w:color="auto" w:fill="FFFFFF"/>
          <w:lang w:val="en-US"/>
        </w:rPr>
        <w:t>(3):3057-8</w:t>
      </w:r>
    </w:p>
    <w:p w14:paraId="6FB3BE88" w14:textId="77777777" w:rsidR="00ED12E5" w:rsidRPr="00BF0B07" w:rsidRDefault="00ED12E5" w:rsidP="00672DFE">
      <w:pPr>
        <w:tabs>
          <w:tab w:val="left" w:pos="0"/>
        </w:tabs>
        <w:ind w:hanging="851"/>
        <w:rPr>
          <w:rFonts w:ascii="Arial" w:hAnsi="Arial" w:cs="Arial"/>
          <w:shd w:val="clear" w:color="auto" w:fill="FFFFFF"/>
          <w:lang w:val="en-US"/>
        </w:rPr>
      </w:pPr>
    </w:p>
    <w:p w14:paraId="5DA14AE9" w14:textId="46DD9E6B" w:rsidR="00ED12E5" w:rsidRPr="00BF0B07" w:rsidRDefault="00ED12E5" w:rsidP="00ED12E5">
      <w:pPr>
        <w:tabs>
          <w:tab w:val="left" w:pos="-426"/>
        </w:tabs>
        <w:ind w:hanging="851"/>
        <w:rPr>
          <w:rFonts w:ascii="Arial" w:hAnsi="Arial" w:cs="Arial"/>
          <w:shd w:val="clear" w:color="auto" w:fill="FFFFFF"/>
          <w:lang w:val="en-US"/>
        </w:rPr>
      </w:pPr>
      <w:r w:rsidRPr="00BF0B07">
        <w:rPr>
          <w:rFonts w:ascii="Arial" w:hAnsi="Arial" w:cs="Arial"/>
          <w:shd w:val="clear" w:color="auto" w:fill="FFFFFF"/>
          <w:lang w:val="en-US"/>
        </w:rPr>
        <w:t>162-</w:t>
      </w:r>
      <w:r w:rsidRPr="00BF0B07">
        <w:rPr>
          <w:rFonts w:ascii="Arial" w:hAnsi="Arial" w:cs="Arial"/>
          <w:caps/>
          <w:shd w:val="clear" w:color="auto" w:fill="FFFFFF"/>
          <w:lang w:val="en-US"/>
        </w:rPr>
        <w:t xml:space="preserve">Falchi M, El-Sayed Moustafa JS, Takousis P, Pesce F, Bonnefond A, Andersson-Assarsson JC, Sudmant PH, Dorajoo R, Al-Shafai Mashael Nedham, Bottolo L, Ozdemir E, So HC, Davies RW, Patrice A, Dent R, Mangino M, Hysi PG, Dechaume A, Huyvaert M, Skinner J, Pigeyre M, Caiazzo R, </w:t>
      </w:r>
      <w:r w:rsidR="00720E8B" w:rsidRPr="00BF0B07">
        <w:rPr>
          <w:rFonts w:ascii="Arial" w:hAnsi="Arial" w:cs="Arial"/>
          <w:caps/>
          <w:shd w:val="clear" w:color="auto" w:fill="FFFFFF"/>
          <w:lang w:val="en-US"/>
        </w:rPr>
        <w:t>RAVERDY,</w:t>
      </w:r>
      <w:r w:rsidRPr="00BF0B07">
        <w:rPr>
          <w:rFonts w:ascii="Arial" w:hAnsi="Arial" w:cs="Arial"/>
          <w:caps/>
          <w:shd w:val="clear" w:color="auto" w:fill="FFFFFF"/>
          <w:lang w:val="en-US"/>
        </w:rPr>
        <w:t xml:space="preserve"> Vaillant E, Field S, Balkau B, Marre M, </w:t>
      </w:r>
      <w:r w:rsidRPr="00E44EB0">
        <w:rPr>
          <w:rFonts w:ascii="Arial" w:hAnsi="Arial" w:cs="Arial"/>
          <w:caps/>
          <w:shd w:val="clear" w:color="auto" w:fill="FFFFFF"/>
          <w:lang w:val="en-US"/>
        </w:rPr>
        <w:t>Visvikis-Siest S,</w:t>
      </w:r>
      <w:r w:rsidRPr="00BF0B07">
        <w:rPr>
          <w:rFonts w:ascii="Arial" w:hAnsi="Arial" w:cs="Arial"/>
          <w:caps/>
          <w:shd w:val="clear" w:color="auto" w:fill="FFFFFF"/>
          <w:lang w:val="en-US"/>
        </w:rPr>
        <w:t xml:space="preserve"> Weill J, Poulain-Godefroy O, Jacobson P, Sjostrom L, Hammond CJ, Deloukas P, Sham PC, McPherson R, Lee JJ, Shyong TE, Sladek R, Carlsson LMS, Walley A, Eichler EE, Pattou F, Spector TD, Froguel P</w:t>
      </w:r>
      <w:r w:rsidRPr="00BF0B07">
        <w:rPr>
          <w:rFonts w:ascii="Arial" w:hAnsi="Arial" w:cs="Arial"/>
          <w:shd w:val="clear" w:color="auto" w:fill="FFFFFF"/>
          <w:lang w:val="en-US"/>
        </w:rPr>
        <w:t xml:space="preserve">. </w:t>
      </w:r>
      <w:r w:rsidRPr="00BF0B07">
        <w:rPr>
          <w:rFonts w:ascii="Arial" w:hAnsi="Arial" w:cs="Arial"/>
          <w:b/>
          <w:i/>
          <w:shd w:val="clear" w:color="auto" w:fill="FFFFFF"/>
          <w:lang w:val="en-US"/>
        </w:rPr>
        <w:t>Low number of copies of the salivary amylase gene predisposes to obesity</w:t>
      </w:r>
      <w:r w:rsidRPr="00BF0B07">
        <w:rPr>
          <w:rFonts w:ascii="Arial" w:hAnsi="Arial" w:cs="Arial"/>
          <w:shd w:val="clear" w:color="auto" w:fill="FFFFFF"/>
          <w:lang w:val="en-US"/>
        </w:rPr>
        <w:t xml:space="preserve">. </w:t>
      </w:r>
    </w:p>
    <w:p w14:paraId="1BB170A9" w14:textId="36B72CA8" w:rsidR="00E44EB0" w:rsidRDefault="00ED12E5" w:rsidP="00E44EB0">
      <w:pPr>
        <w:tabs>
          <w:tab w:val="left" w:pos="-426"/>
        </w:tabs>
        <w:ind w:hanging="851"/>
        <w:rPr>
          <w:rFonts w:ascii="Arial" w:hAnsi="Arial" w:cs="Arial"/>
          <w:lang w:val="en-US"/>
        </w:rPr>
      </w:pPr>
      <w:r w:rsidRPr="00BF0B07">
        <w:rPr>
          <w:rFonts w:ascii="Arial" w:hAnsi="Arial" w:cs="Arial"/>
          <w:shd w:val="clear" w:color="auto" w:fill="FFFFFF"/>
          <w:lang w:val="en-US"/>
        </w:rPr>
        <w:tab/>
      </w:r>
      <w:r w:rsidRPr="00BF0B07">
        <w:rPr>
          <w:rFonts w:ascii="Arial" w:hAnsi="Arial" w:cs="Arial"/>
          <w:shd w:val="clear" w:color="auto" w:fill="FFFFFF"/>
          <w:lang w:val="en-US"/>
        </w:rPr>
        <w:tab/>
        <w:t>Nat. Genet. 2014 May; 46(5)</w:t>
      </w:r>
      <w:r w:rsidR="00E44EB0" w:rsidRPr="00BF0B07">
        <w:rPr>
          <w:rFonts w:ascii="Arial" w:hAnsi="Arial" w:cs="Arial"/>
          <w:shd w:val="clear" w:color="auto" w:fill="FFFFFF"/>
          <w:lang w:val="en-US"/>
        </w:rPr>
        <w:t>: 492</w:t>
      </w:r>
      <w:r w:rsidRPr="00BF0B07">
        <w:rPr>
          <w:rFonts w:ascii="Arial" w:hAnsi="Arial" w:cs="Arial"/>
          <w:shd w:val="clear" w:color="auto" w:fill="FFFFFF"/>
          <w:lang w:val="en-US"/>
        </w:rPr>
        <w:t xml:space="preserve">-7 </w:t>
      </w:r>
      <w:proofErr w:type="spellStart"/>
      <w:r w:rsidRPr="00BF0B07">
        <w:rPr>
          <w:rFonts w:ascii="Arial" w:hAnsi="Arial" w:cs="Arial"/>
          <w:shd w:val="clear" w:color="auto" w:fill="FFFFFF"/>
          <w:lang w:val="en-US"/>
        </w:rPr>
        <w:t>doi</w:t>
      </w:r>
      <w:proofErr w:type="spellEnd"/>
      <w:r w:rsidR="00E44EB0" w:rsidRPr="00BF0B07">
        <w:rPr>
          <w:rFonts w:ascii="Arial" w:hAnsi="Arial" w:cs="Arial"/>
          <w:shd w:val="clear" w:color="auto" w:fill="FFFFFF"/>
          <w:lang w:val="en-US"/>
        </w:rPr>
        <w:t>: 10.1038</w:t>
      </w:r>
      <w:r w:rsidRPr="00BF0B07">
        <w:rPr>
          <w:rFonts w:ascii="Arial" w:hAnsi="Arial" w:cs="Arial"/>
          <w:shd w:val="clear" w:color="auto" w:fill="FFFFFF"/>
          <w:lang w:val="en-US"/>
        </w:rPr>
        <w:t>/ng.2939</w:t>
      </w:r>
      <w:r w:rsidR="00BF0B07" w:rsidRPr="00BF0B07">
        <w:rPr>
          <w:rFonts w:ascii="Arial" w:hAnsi="Arial" w:cs="Arial"/>
          <w:lang w:val="en-US"/>
        </w:rPr>
        <w:t xml:space="preserve"> </w:t>
      </w:r>
    </w:p>
    <w:p w14:paraId="5D94E4C8" w14:textId="0A5224D6" w:rsidR="00E44EB0" w:rsidRPr="003862B9" w:rsidRDefault="00E44EB0" w:rsidP="00E44EB0">
      <w:pPr>
        <w:tabs>
          <w:tab w:val="left" w:pos="-426"/>
        </w:tabs>
        <w:ind w:hanging="851"/>
        <w:rPr>
          <w:rFonts w:ascii="Arial" w:hAnsi="Arial" w:cs="Arial"/>
          <w:lang w:val="en-US"/>
        </w:rPr>
      </w:pPr>
      <w:r w:rsidRPr="003862B9">
        <w:rPr>
          <w:rFonts w:ascii="Arial" w:hAnsi="Arial" w:cs="Arial"/>
          <w:lang w:val="en-US"/>
        </w:rPr>
        <w:t xml:space="preserve">163- </w:t>
      </w:r>
      <w:r w:rsidR="00720E8B" w:rsidRPr="003862B9">
        <w:rPr>
          <w:rFonts w:ascii="Arial" w:hAnsi="Arial" w:cs="Arial"/>
          <w:lang w:val="en-US"/>
        </w:rPr>
        <w:t>STATHOPOULOU</w:t>
      </w:r>
      <w:r w:rsidR="00720E8B" w:rsidRPr="003862B9">
        <w:rPr>
          <w:rFonts w:ascii="Arial" w:hAnsi="Arial" w:cs="Arial"/>
          <w:vertAlign w:val="superscript"/>
          <w:lang w:val="en-US"/>
        </w:rPr>
        <w:t xml:space="preserve"> </w:t>
      </w:r>
      <w:r w:rsidR="00720E8B" w:rsidRPr="003862B9">
        <w:rPr>
          <w:rFonts w:ascii="Arial" w:hAnsi="Arial" w:cs="Arial"/>
          <w:lang w:val="en-US"/>
        </w:rPr>
        <w:t xml:space="preserve">MG, </w:t>
      </w:r>
      <w:r w:rsidRPr="003862B9">
        <w:rPr>
          <w:rFonts w:ascii="Arial" w:hAnsi="Arial" w:cs="Arial"/>
          <w:lang w:val="en-US"/>
        </w:rPr>
        <w:t>PETRELIS</w:t>
      </w:r>
      <w:r w:rsidRPr="003862B9">
        <w:rPr>
          <w:rFonts w:ascii="Arial" w:hAnsi="Arial" w:cs="Arial"/>
          <w:vertAlign w:val="superscript"/>
          <w:lang w:val="en-US"/>
        </w:rPr>
        <w:t xml:space="preserve"> </w:t>
      </w:r>
      <w:r w:rsidRPr="003862B9">
        <w:rPr>
          <w:rFonts w:ascii="Arial" w:hAnsi="Arial" w:cs="Arial"/>
          <w:lang w:val="en-US"/>
        </w:rPr>
        <w:t>A</w:t>
      </w:r>
      <w:r w:rsidR="00720E8B" w:rsidRPr="003862B9">
        <w:rPr>
          <w:rFonts w:ascii="Arial" w:hAnsi="Arial" w:cs="Arial"/>
          <w:lang w:val="en-US"/>
        </w:rPr>
        <w:t>M</w:t>
      </w:r>
      <w:r w:rsidRPr="003862B9">
        <w:rPr>
          <w:rFonts w:ascii="Arial" w:hAnsi="Arial" w:cs="Arial"/>
          <w:lang w:val="en-US"/>
        </w:rPr>
        <w:t>, BUXTON</w:t>
      </w:r>
      <w:r w:rsidRPr="003862B9">
        <w:rPr>
          <w:rFonts w:ascii="Arial" w:hAnsi="Arial" w:cs="Arial"/>
          <w:vertAlign w:val="superscript"/>
          <w:lang w:val="en-US"/>
        </w:rPr>
        <w:t xml:space="preserve"> </w:t>
      </w:r>
      <w:r w:rsidRPr="003862B9">
        <w:rPr>
          <w:rFonts w:ascii="Arial" w:hAnsi="Arial" w:cs="Arial"/>
          <w:lang w:val="en-US"/>
        </w:rPr>
        <w:t>J</w:t>
      </w:r>
      <w:r w:rsidR="00720E8B" w:rsidRPr="003862B9">
        <w:rPr>
          <w:rFonts w:ascii="Arial" w:hAnsi="Arial" w:cs="Arial"/>
          <w:lang w:val="en-US"/>
        </w:rPr>
        <w:t>L</w:t>
      </w:r>
      <w:r w:rsidRPr="003862B9">
        <w:rPr>
          <w:rFonts w:ascii="Arial" w:hAnsi="Arial" w:cs="Arial"/>
          <w:lang w:val="en-US"/>
        </w:rPr>
        <w:t>, FROGUEL</w:t>
      </w:r>
      <w:r w:rsidRPr="003862B9">
        <w:rPr>
          <w:rFonts w:ascii="Arial" w:hAnsi="Arial" w:cs="Arial"/>
          <w:vertAlign w:val="superscript"/>
          <w:lang w:val="en-US"/>
        </w:rPr>
        <w:t xml:space="preserve"> </w:t>
      </w:r>
      <w:r w:rsidRPr="003862B9">
        <w:rPr>
          <w:rFonts w:ascii="Arial" w:hAnsi="Arial" w:cs="Arial"/>
          <w:lang w:val="en-US"/>
        </w:rPr>
        <w:t>P, BLAKEMORE</w:t>
      </w:r>
      <w:r w:rsidRPr="003862B9">
        <w:rPr>
          <w:rFonts w:ascii="Arial" w:hAnsi="Arial" w:cs="Arial"/>
          <w:vertAlign w:val="superscript"/>
          <w:lang w:val="en-US"/>
        </w:rPr>
        <w:t xml:space="preserve"> </w:t>
      </w:r>
      <w:r w:rsidRPr="003862B9">
        <w:rPr>
          <w:rFonts w:ascii="Arial" w:hAnsi="Arial" w:cs="Arial"/>
          <w:lang w:val="en-US"/>
        </w:rPr>
        <w:t>AIF, VISVIKIS-SIEST</w:t>
      </w:r>
      <w:r w:rsidRPr="003862B9">
        <w:rPr>
          <w:rFonts w:ascii="Arial" w:hAnsi="Arial" w:cs="Arial"/>
          <w:vertAlign w:val="superscript"/>
          <w:lang w:val="en-US"/>
        </w:rPr>
        <w:t xml:space="preserve"> </w:t>
      </w:r>
      <w:r w:rsidRPr="003862B9">
        <w:rPr>
          <w:rFonts w:ascii="Arial" w:hAnsi="Arial" w:cs="Arial"/>
          <w:lang w:val="en-US"/>
        </w:rPr>
        <w:t xml:space="preserve">S. </w:t>
      </w:r>
      <w:r w:rsidRPr="003862B9">
        <w:rPr>
          <w:rFonts w:ascii="Arial" w:hAnsi="Arial" w:cs="Arial"/>
          <w:b/>
          <w:lang w:val="en-US"/>
        </w:rPr>
        <w:t xml:space="preserve">Genetic determinants of leukocyte telomere length in children: a neglected and challenging field </w:t>
      </w:r>
    </w:p>
    <w:p w14:paraId="7D1EB67B" w14:textId="565906F9" w:rsidR="001A6FFC" w:rsidRPr="003862B9" w:rsidRDefault="003862B9" w:rsidP="002F55D2">
      <w:pPr>
        <w:spacing w:line="480" w:lineRule="auto"/>
        <w:jc w:val="both"/>
        <w:rPr>
          <w:rFonts w:ascii="Arial" w:hAnsi="Arial" w:cs="Arial"/>
          <w:lang w:val="en-US"/>
        </w:rPr>
      </w:pPr>
      <w:proofErr w:type="spellStart"/>
      <w:r w:rsidRPr="003862B9">
        <w:rPr>
          <w:rFonts w:ascii="Arial" w:hAnsi="Arial" w:cs="Arial"/>
        </w:rPr>
        <w:t>Paediatr</w:t>
      </w:r>
      <w:proofErr w:type="spellEnd"/>
      <w:r w:rsidRPr="003862B9">
        <w:rPr>
          <w:rFonts w:ascii="Arial" w:hAnsi="Arial" w:cs="Arial"/>
        </w:rPr>
        <w:t xml:space="preserve"> </w:t>
      </w:r>
      <w:proofErr w:type="spellStart"/>
      <w:r w:rsidRPr="003862B9">
        <w:rPr>
          <w:rFonts w:ascii="Arial" w:hAnsi="Arial" w:cs="Arial"/>
        </w:rPr>
        <w:t>Perinat</w:t>
      </w:r>
      <w:proofErr w:type="spellEnd"/>
      <w:r w:rsidRPr="003862B9">
        <w:rPr>
          <w:rFonts w:ascii="Arial" w:hAnsi="Arial" w:cs="Arial"/>
        </w:rPr>
        <w:t xml:space="preserve"> </w:t>
      </w:r>
      <w:proofErr w:type="spellStart"/>
      <w:r w:rsidRPr="003862B9">
        <w:rPr>
          <w:rFonts w:ascii="Arial" w:hAnsi="Arial" w:cs="Arial"/>
        </w:rPr>
        <w:t>Epidemiol</w:t>
      </w:r>
      <w:proofErr w:type="spellEnd"/>
      <w:r w:rsidRPr="003862B9">
        <w:rPr>
          <w:rFonts w:ascii="Arial" w:hAnsi="Arial" w:cs="Arial"/>
        </w:rPr>
        <w:t>. 2015 Mar;</w:t>
      </w:r>
      <w:r>
        <w:rPr>
          <w:rFonts w:ascii="Arial" w:hAnsi="Arial" w:cs="Arial"/>
        </w:rPr>
        <w:t xml:space="preserve"> </w:t>
      </w:r>
      <w:r w:rsidRPr="003862B9">
        <w:rPr>
          <w:rFonts w:ascii="Arial" w:hAnsi="Arial" w:cs="Arial"/>
        </w:rPr>
        <w:t>29(2):146-50.</w:t>
      </w:r>
    </w:p>
    <w:p w14:paraId="647F2B01" w14:textId="77777777" w:rsidR="00215413" w:rsidRDefault="00215413" w:rsidP="00C137E1">
      <w:pPr>
        <w:tabs>
          <w:tab w:val="left" w:pos="992"/>
        </w:tabs>
        <w:ind w:right="424"/>
        <w:rPr>
          <w:rFonts w:ascii="Arial" w:hAnsi="Arial"/>
          <w:lang w:val="en-GB"/>
        </w:rPr>
      </w:pPr>
    </w:p>
    <w:p w14:paraId="0B6C4213" w14:textId="77777777" w:rsidR="00C137E1" w:rsidRDefault="00C137E1" w:rsidP="00C137E1">
      <w:pPr>
        <w:tabs>
          <w:tab w:val="left" w:pos="992"/>
        </w:tabs>
        <w:ind w:right="424"/>
        <w:rPr>
          <w:rFonts w:ascii="Arial" w:hAnsi="Arial"/>
          <w:lang w:val="en-GB"/>
        </w:rPr>
      </w:pPr>
    </w:p>
    <w:p w14:paraId="532F8BC6" w14:textId="77777777" w:rsidR="00C137E1" w:rsidRDefault="00C137E1" w:rsidP="00C137E1">
      <w:pPr>
        <w:tabs>
          <w:tab w:val="left" w:pos="992"/>
        </w:tabs>
        <w:ind w:right="424"/>
        <w:rPr>
          <w:rFonts w:ascii="Arial" w:hAnsi="Arial"/>
          <w:lang w:val="en-GB"/>
        </w:rPr>
      </w:pPr>
    </w:p>
    <w:p w14:paraId="62121697" w14:textId="77777777" w:rsidR="00C137E1" w:rsidRDefault="00C137E1" w:rsidP="00C137E1">
      <w:pPr>
        <w:tabs>
          <w:tab w:val="left" w:pos="992"/>
        </w:tabs>
        <w:ind w:right="424"/>
        <w:rPr>
          <w:rFonts w:ascii="Arial" w:hAnsi="Arial"/>
          <w:lang w:val="en-GB"/>
        </w:rPr>
      </w:pPr>
    </w:p>
    <w:p w14:paraId="6AF99072" w14:textId="77777777" w:rsidR="00C137E1" w:rsidRPr="00D2452D" w:rsidRDefault="00C137E1" w:rsidP="00C137E1">
      <w:pPr>
        <w:tabs>
          <w:tab w:val="left" w:pos="992"/>
        </w:tabs>
        <w:ind w:right="424"/>
        <w:rPr>
          <w:rFonts w:ascii="Arial" w:hAnsi="Arial"/>
          <w:b/>
          <w:sz w:val="10"/>
          <w:szCs w:val="10"/>
          <w:lang w:val="en-GB"/>
        </w:rPr>
      </w:pPr>
    </w:p>
    <w:p w14:paraId="7DA1B1B5" w14:textId="77777777" w:rsidR="00115849" w:rsidRPr="00D2452D" w:rsidRDefault="00115849" w:rsidP="00A233E8">
      <w:pPr>
        <w:tabs>
          <w:tab w:val="left" w:pos="992"/>
        </w:tabs>
        <w:ind w:left="707" w:right="424" w:firstLine="1"/>
        <w:rPr>
          <w:rFonts w:ascii="Arial" w:hAnsi="Arial"/>
          <w:b/>
          <w:sz w:val="10"/>
          <w:szCs w:val="10"/>
          <w:lang w:val="en-GB"/>
        </w:rPr>
      </w:pPr>
    </w:p>
    <w:p w14:paraId="3F2B5F9F" w14:textId="6FB11D7F" w:rsidR="00215413" w:rsidRPr="00444022" w:rsidRDefault="005F7867" w:rsidP="000F3FBF">
      <w:pPr>
        <w:jc w:val="center"/>
        <w:rPr>
          <w:rFonts w:ascii="Arial" w:hAnsi="Arial" w:cs="Arial"/>
          <w:sz w:val="18"/>
          <w:szCs w:val="18"/>
        </w:rPr>
      </w:pPr>
      <w:r>
        <w:rPr>
          <w:rFonts w:ascii="Arial" w:hAnsi="Arial" w:cs="Arial"/>
          <w:sz w:val="18"/>
          <w:szCs w:val="18"/>
        </w:rPr>
        <w:t>INSERM UMR U1122</w:t>
      </w:r>
      <w:r w:rsidR="00C137E1">
        <w:rPr>
          <w:rFonts w:ascii="Arial" w:hAnsi="Arial" w:cs="Arial"/>
          <w:sz w:val="18"/>
          <w:szCs w:val="18"/>
        </w:rPr>
        <w:t>;</w:t>
      </w:r>
      <w:r>
        <w:rPr>
          <w:rFonts w:ascii="Arial" w:hAnsi="Arial" w:cs="Arial"/>
          <w:sz w:val="18"/>
          <w:szCs w:val="18"/>
        </w:rPr>
        <w:t xml:space="preserve"> </w:t>
      </w:r>
      <w:r w:rsidR="00C137E1">
        <w:rPr>
          <w:rFonts w:ascii="Arial" w:hAnsi="Arial" w:cs="Arial"/>
          <w:sz w:val="18"/>
          <w:szCs w:val="18"/>
        </w:rPr>
        <w:t xml:space="preserve">IGE-PCV, </w:t>
      </w:r>
      <w:r w:rsidR="00444022" w:rsidRPr="00444022">
        <w:rPr>
          <w:rFonts w:ascii="Arial" w:hAnsi="Arial" w:cs="Arial"/>
          <w:sz w:val="18"/>
          <w:szCs w:val="18"/>
        </w:rPr>
        <w:t>Université de Lorraine</w:t>
      </w:r>
      <w:r w:rsidR="001429C0" w:rsidRPr="00444022">
        <w:rPr>
          <w:rFonts w:ascii="Arial" w:hAnsi="Arial" w:cs="Arial"/>
          <w:sz w:val="18"/>
          <w:szCs w:val="18"/>
        </w:rPr>
        <w:t xml:space="preserve"> </w:t>
      </w:r>
      <w:r w:rsidR="00215413" w:rsidRPr="00444022">
        <w:rPr>
          <w:rFonts w:ascii="Arial" w:hAnsi="Arial" w:cs="Arial"/>
          <w:sz w:val="18"/>
          <w:szCs w:val="18"/>
        </w:rPr>
        <w:t xml:space="preserve">– 30 rue </w:t>
      </w:r>
      <w:proofErr w:type="spellStart"/>
      <w:r w:rsidR="00215413" w:rsidRPr="00444022">
        <w:rPr>
          <w:rFonts w:ascii="Arial" w:hAnsi="Arial" w:cs="Arial"/>
          <w:sz w:val="18"/>
          <w:szCs w:val="18"/>
        </w:rPr>
        <w:t>Lionnois</w:t>
      </w:r>
      <w:proofErr w:type="spellEnd"/>
      <w:r w:rsidR="001429C0" w:rsidRPr="00444022">
        <w:rPr>
          <w:rFonts w:ascii="Arial" w:hAnsi="Arial" w:cs="Arial"/>
          <w:sz w:val="18"/>
          <w:szCs w:val="18"/>
        </w:rPr>
        <w:t xml:space="preserve">, 54000 Nancy – </w:t>
      </w:r>
      <w:r w:rsidR="00215413" w:rsidRPr="00444022">
        <w:rPr>
          <w:rFonts w:ascii="Arial" w:hAnsi="Arial" w:cs="Arial"/>
          <w:sz w:val="18"/>
          <w:szCs w:val="18"/>
        </w:rPr>
        <w:t>France</w:t>
      </w:r>
    </w:p>
    <w:p w14:paraId="65363991" w14:textId="6A1886F3" w:rsidR="00215413" w:rsidRDefault="00215413" w:rsidP="00C137E1">
      <w:pPr>
        <w:jc w:val="center"/>
        <w:rPr>
          <w:rFonts w:ascii="Arial" w:hAnsi="Arial" w:cs="Arial"/>
          <w:sz w:val="18"/>
          <w:szCs w:val="18"/>
        </w:rPr>
      </w:pPr>
      <w:r w:rsidRPr="00444022">
        <w:rPr>
          <w:rFonts w:ascii="Arial" w:hAnsi="Arial" w:cs="Arial"/>
          <w:sz w:val="18"/>
          <w:szCs w:val="18"/>
        </w:rPr>
        <w:t xml:space="preserve">Dr S.VISVIKIS-SIEST : </w:t>
      </w:r>
      <w:hyperlink r:id="rId14" w:history="1">
        <w:r w:rsidR="00444022" w:rsidRPr="00444022">
          <w:rPr>
            <w:rStyle w:val="Lienhypertexte"/>
            <w:rFonts w:ascii="Arial" w:hAnsi="Arial" w:cs="Arial"/>
            <w:sz w:val="18"/>
            <w:szCs w:val="18"/>
          </w:rPr>
          <w:t>sophie.visvikis-siest@inserm.fr</w:t>
        </w:r>
      </w:hyperlink>
      <w:r w:rsidR="0077312A">
        <w:rPr>
          <w:rFonts w:ascii="Arial" w:hAnsi="Arial" w:cs="Arial"/>
          <w:sz w:val="18"/>
          <w:szCs w:val="18"/>
        </w:rPr>
        <w:t xml:space="preserve"> – Tél : 33(0)6 07 60 25 69</w:t>
      </w:r>
    </w:p>
    <w:sectPr w:rsidR="00215413" w:rsidSect="00D052C7">
      <w:headerReference w:type="default" r:id="rId15"/>
      <w:pgSz w:w="11907" w:h="16840"/>
      <w:pgMar w:top="709" w:right="708" w:bottom="284" w:left="184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9559F" w14:textId="77777777" w:rsidR="00CE2EE0" w:rsidRDefault="00CE2EE0">
      <w:r>
        <w:separator/>
      </w:r>
    </w:p>
  </w:endnote>
  <w:endnote w:type="continuationSeparator" w:id="0">
    <w:p w14:paraId="561E7CD7" w14:textId="77777777" w:rsidR="00CE2EE0" w:rsidRDefault="00CE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TTE2210670t00">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040C1" w14:textId="77777777" w:rsidR="00F84027" w:rsidRDefault="00F84027" w:rsidP="00FA065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AB0F300" w14:textId="77777777" w:rsidR="00F84027" w:rsidRDefault="00F84027" w:rsidP="008860D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CB71D" w14:textId="77777777" w:rsidR="00F84027" w:rsidRDefault="00F84027" w:rsidP="00FA065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14BA6">
      <w:rPr>
        <w:rStyle w:val="Numrodepage"/>
        <w:noProof/>
      </w:rPr>
      <w:t>15</w:t>
    </w:r>
    <w:r>
      <w:rPr>
        <w:rStyle w:val="Numrodepage"/>
      </w:rPr>
      <w:fldChar w:fldCharType="end"/>
    </w:r>
  </w:p>
  <w:p w14:paraId="3DF9B611" w14:textId="77777777" w:rsidR="00F84027" w:rsidRDefault="00F84027" w:rsidP="008860D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B4A9D" w14:textId="77777777" w:rsidR="00CE2EE0" w:rsidRDefault="00CE2EE0">
      <w:r>
        <w:separator/>
      </w:r>
    </w:p>
  </w:footnote>
  <w:footnote w:type="continuationSeparator" w:id="0">
    <w:p w14:paraId="501E2B54" w14:textId="77777777" w:rsidR="00CE2EE0" w:rsidRDefault="00CE2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58892" w14:textId="77777777" w:rsidR="00F84027" w:rsidRDefault="00F84027">
    <w:pPr>
      <w:pStyle w:val="En-tte"/>
    </w:pPr>
    <w:r>
      <w:rPr>
        <w:noProof/>
      </w:rPr>
      <w:drawing>
        <wp:inline distT="0" distB="0" distL="0" distR="0" wp14:anchorId="29D8E837" wp14:editId="01515DA7">
          <wp:extent cx="657225" cy="8953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57225" cy="895350"/>
                  </a:xfrm>
                  <a:prstGeom prst="rect">
                    <a:avLst/>
                  </a:prstGeom>
                  <a:noFill/>
                  <a:ln w="9525">
                    <a:noFill/>
                    <a:miter lim="800000"/>
                    <a:headEnd/>
                    <a:tailEnd/>
                  </a:ln>
                </pic:spPr>
              </pic:pic>
            </a:graphicData>
          </a:graphic>
        </wp:inline>
      </w:drawing>
    </w:r>
    <w:r>
      <w:rPr>
        <w:noProof/>
      </w:rPr>
      <w:drawing>
        <wp:anchor distT="0" distB="0" distL="114300" distR="114300" simplePos="0" relativeHeight="251657728" behindDoc="1" locked="0" layoutInCell="1" allowOverlap="1" wp14:anchorId="298270B7" wp14:editId="0C2AD3EF">
          <wp:simplePos x="0" y="0"/>
          <wp:positionH relativeFrom="column">
            <wp:posOffset>5309870</wp:posOffset>
          </wp:positionH>
          <wp:positionV relativeFrom="paragraph">
            <wp:posOffset>-367030</wp:posOffset>
          </wp:positionV>
          <wp:extent cx="1236980" cy="1228725"/>
          <wp:effectExtent l="19050" t="0" r="1270" b="0"/>
          <wp:wrapTight wrapText="bothSides">
            <wp:wrapPolygon edited="0">
              <wp:start x="-333" y="0"/>
              <wp:lineTo x="-333" y="21433"/>
              <wp:lineTo x="21622" y="21433"/>
              <wp:lineTo x="21622" y="0"/>
              <wp:lineTo x="-333" y="0"/>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srcRect/>
                  <a:stretch>
                    <a:fillRect/>
                  </a:stretch>
                </pic:blipFill>
                <pic:spPr bwMode="auto">
                  <a:xfrm>
                    <a:off x="0" y="0"/>
                    <a:ext cx="1236980" cy="1228725"/>
                  </a:xfrm>
                  <a:prstGeom prst="rect">
                    <a:avLst/>
                  </a:prstGeom>
                  <a:noFill/>
                  <a:ln w="9525">
                    <a:noFill/>
                    <a:miter lim="800000"/>
                    <a:headEnd/>
                    <a:tailEnd/>
                  </a:ln>
                </pic:spPr>
              </pic:pic>
            </a:graphicData>
          </a:graphic>
        </wp:anchor>
      </w:drawing>
    </w:r>
  </w:p>
  <w:p w14:paraId="0034F600" w14:textId="77777777" w:rsidR="00F84027" w:rsidRPr="00173585" w:rsidRDefault="00F84027" w:rsidP="0017358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A4808" w14:textId="77777777" w:rsidR="00F84027" w:rsidRDefault="00F8402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FC3"/>
    <w:multiLevelType w:val="hybridMultilevel"/>
    <w:tmpl w:val="B890DFFC"/>
    <w:lvl w:ilvl="0" w:tplc="CB62189A">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6F5B0F"/>
    <w:multiLevelType w:val="hybridMultilevel"/>
    <w:tmpl w:val="8AA20C52"/>
    <w:lvl w:ilvl="0" w:tplc="186E751E">
      <w:start w:val="153"/>
      <w:numFmt w:val="decimal"/>
      <w:lvlText w:val="%1-"/>
      <w:lvlJc w:val="left"/>
      <w:pPr>
        <w:ind w:left="-618" w:hanging="375"/>
      </w:pPr>
      <w:rPr>
        <w:rFonts w:hint="default"/>
      </w:rPr>
    </w:lvl>
    <w:lvl w:ilvl="1" w:tplc="040C0019" w:tentative="1">
      <w:start w:val="1"/>
      <w:numFmt w:val="lowerLetter"/>
      <w:lvlText w:val="%2."/>
      <w:lvlJc w:val="left"/>
      <w:pPr>
        <w:ind w:left="87" w:hanging="360"/>
      </w:pPr>
    </w:lvl>
    <w:lvl w:ilvl="2" w:tplc="040C001B" w:tentative="1">
      <w:start w:val="1"/>
      <w:numFmt w:val="lowerRoman"/>
      <w:lvlText w:val="%3."/>
      <w:lvlJc w:val="right"/>
      <w:pPr>
        <w:ind w:left="807" w:hanging="180"/>
      </w:pPr>
    </w:lvl>
    <w:lvl w:ilvl="3" w:tplc="040C000F" w:tentative="1">
      <w:start w:val="1"/>
      <w:numFmt w:val="decimal"/>
      <w:lvlText w:val="%4."/>
      <w:lvlJc w:val="left"/>
      <w:pPr>
        <w:ind w:left="1527" w:hanging="360"/>
      </w:pPr>
    </w:lvl>
    <w:lvl w:ilvl="4" w:tplc="040C0019" w:tentative="1">
      <w:start w:val="1"/>
      <w:numFmt w:val="lowerLetter"/>
      <w:lvlText w:val="%5."/>
      <w:lvlJc w:val="left"/>
      <w:pPr>
        <w:ind w:left="2247" w:hanging="360"/>
      </w:pPr>
    </w:lvl>
    <w:lvl w:ilvl="5" w:tplc="040C001B" w:tentative="1">
      <w:start w:val="1"/>
      <w:numFmt w:val="lowerRoman"/>
      <w:lvlText w:val="%6."/>
      <w:lvlJc w:val="right"/>
      <w:pPr>
        <w:ind w:left="2967" w:hanging="180"/>
      </w:pPr>
    </w:lvl>
    <w:lvl w:ilvl="6" w:tplc="040C000F" w:tentative="1">
      <w:start w:val="1"/>
      <w:numFmt w:val="decimal"/>
      <w:lvlText w:val="%7."/>
      <w:lvlJc w:val="left"/>
      <w:pPr>
        <w:ind w:left="3687" w:hanging="360"/>
      </w:pPr>
    </w:lvl>
    <w:lvl w:ilvl="7" w:tplc="040C0019" w:tentative="1">
      <w:start w:val="1"/>
      <w:numFmt w:val="lowerLetter"/>
      <w:lvlText w:val="%8."/>
      <w:lvlJc w:val="left"/>
      <w:pPr>
        <w:ind w:left="4407" w:hanging="360"/>
      </w:pPr>
    </w:lvl>
    <w:lvl w:ilvl="8" w:tplc="040C001B" w:tentative="1">
      <w:start w:val="1"/>
      <w:numFmt w:val="lowerRoman"/>
      <w:lvlText w:val="%9."/>
      <w:lvlJc w:val="right"/>
      <w:pPr>
        <w:ind w:left="5127" w:hanging="180"/>
      </w:pPr>
    </w:lvl>
  </w:abstractNum>
  <w:abstractNum w:abstractNumId="2">
    <w:nsid w:val="0DEF3E8F"/>
    <w:multiLevelType w:val="hybridMultilevel"/>
    <w:tmpl w:val="2E90B7B6"/>
    <w:lvl w:ilvl="0" w:tplc="CB62189A">
      <w:start w:val="1"/>
      <w:numFmt w:val="decimal"/>
      <w:lvlText w:val="%1."/>
      <w:lvlJc w:val="left"/>
      <w:pPr>
        <w:tabs>
          <w:tab w:val="num" w:pos="555"/>
        </w:tabs>
        <w:ind w:left="555" w:hanging="360"/>
      </w:pPr>
      <w:rPr>
        <w:rFonts w:hint="default"/>
      </w:rPr>
    </w:lvl>
    <w:lvl w:ilvl="1" w:tplc="040C0019" w:tentative="1">
      <w:start w:val="1"/>
      <w:numFmt w:val="lowerLetter"/>
      <w:lvlText w:val="%2."/>
      <w:lvlJc w:val="left"/>
      <w:pPr>
        <w:tabs>
          <w:tab w:val="num" w:pos="1275"/>
        </w:tabs>
        <w:ind w:left="1275" w:hanging="360"/>
      </w:pPr>
    </w:lvl>
    <w:lvl w:ilvl="2" w:tplc="040C001B" w:tentative="1">
      <w:start w:val="1"/>
      <w:numFmt w:val="lowerRoman"/>
      <w:lvlText w:val="%3."/>
      <w:lvlJc w:val="right"/>
      <w:pPr>
        <w:tabs>
          <w:tab w:val="num" w:pos="1995"/>
        </w:tabs>
        <w:ind w:left="1995" w:hanging="180"/>
      </w:pPr>
    </w:lvl>
    <w:lvl w:ilvl="3" w:tplc="040C000F" w:tentative="1">
      <w:start w:val="1"/>
      <w:numFmt w:val="decimal"/>
      <w:lvlText w:val="%4."/>
      <w:lvlJc w:val="left"/>
      <w:pPr>
        <w:tabs>
          <w:tab w:val="num" w:pos="2715"/>
        </w:tabs>
        <w:ind w:left="2715" w:hanging="360"/>
      </w:pPr>
    </w:lvl>
    <w:lvl w:ilvl="4" w:tplc="040C0019" w:tentative="1">
      <w:start w:val="1"/>
      <w:numFmt w:val="lowerLetter"/>
      <w:lvlText w:val="%5."/>
      <w:lvlJc w:val="left"/>
      <w:pPr>
        <w:tabs>
          <w:tab w:val="num" w:pos="3435"/>
        </w:tabs>
        <w:ind w:left="3435" w:hanging="360"/>
      </w:pPr>
    </w:lvl>
    <w:lvl w:ilvl="5" w:tplc="040C001B" w:tentative="1">
      <w:start w:val="1"/>
      <w:numFmt w:val="lowerRoman"/>
      <w:lvlText w:val="%6."/>
      <w:lvlJc w:val="right"/>
      <w:pPr>
        <w:tabs>
          <w:tab w:val="num" w:pos="4155"/>
        </w:tabs>
        <w:ind w:left="4155" w:hanging="180"/>
      </w:pPr>
    </w:lvl>
    <w:lvl w:ilvl="6" w:tplc="040C000F" w:tentative="1">
      <w:start w:val="1"/>
      <w:numFmt w:val="decimal"/>
      <w:lvlText w:val="%7."/>
      <w:lvlJc w:val="left"/>
      <w:pPr>
        <w:tabs>
          <w:tab w:val="num" w:pos="4875"/>
        </w:tabs>
        <w:ind w:left="4875" w:hanging="360"/>
      </w:pPr>
    </w:lvl>
    <w:lvl w:ilvl="7" w:tplc="040C0019" w:tentative="1">
      <w:start w:val="1"/>
      <w:numFmt w:val="lowerLetter"/>
      <w:lvlText w:val="%8."/>
      <w:lvlJc w:val="left"/>
      <w:pPr>
        <w:tabs>
          <w:tab w:val="num" w:pos="5595"/>
        </w:tabs>
        <w:ind w:left="5595" w:hanging="360"/>
      </w:pPr>
    </w:lvl>
    <w:lvl w:ilvl="8" w:tplc="040C001B" w:tentative="1">
      <w:start w:val="1"/>
      <w:numFmt w:val="lowerRoman"/>
      <w:lvlText w:val="%9."/>
      <w:lvlJc w:val="right"/>
      <w:pPr>
        <w:tabs>
          <w:tab w:val="num" w:pos="6315"/>
        </w:tabs>
        <w:ind w:left="6315" w:hanging="180"/>
      </w:pPr>
    </w:lvl>
  </w:abstractNum>
  <w:abstractNum w:abstractNumId="3">
    <w:nsid w:val="189827CF"/>
    <w:multiLevelType w:val="multilevel"/>
    <w:tmpl w:val="E72C359E"/>
    <w:lvl w:ilvl="0">
      <w:start w:val="2003"/>
      <w:numFmt w:val="decimal"/>
      <w:lvlText w:val="%1"/>
      <w:lvlJc w:val="left"/>
      <w:pPr>
        <w:tabs>
          <w:tab w:val="num" w:pos="360"/>
        </w:tabs>
        <w:ind w:left="360" w:hanging="360"/>
      </w:pPr>
      <w:rPr>
        <w:rFonts w:hint="default"/>
      </w:rPr>
    </w:lvl>
    <w:lvl w:ilvl="1">
      <w:start w:val="1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B523F13"/>
    <w:multiLevelType w:val="multilevel"/>
    <w:tmpl w:val="E8B633A4"/>
    <w:lvl w:ilvl="0">
      <w:start w:val="2004"/>
      <w:numFmt w:val="decimal"/>
      <w:lvlText w:val="%1"/>
      <w:lvlJc w:val="left"/>
      <w:pPr>
        <w:tabs>
          <w:tab w:val="num" w:pos="990"/>
        </w:tabs>
        <w:ind w:left="990" w:hanging="990"/>
      </w:pPr>
      <w:rPr>
        <w:rFonts w:cs="Arial"/>
      </w:rPr>
    </w:lvl>
    <w:lvl w:ilvl="1">
      <w:start w:val="3"/>
      <w:numFmt w:val="decimalZero"/>
      <w:lvlText w:val="%1-%2"/>
      <w:lvlJc w:val="left"/>
      <w:pPr>
        <w:tabs>
          <w:tab w:val="num" w:pos="990"/>
        </w:tabs>
        <w:ind w:left="990" w:hanging="990"/>
      </w:pPr>
      <w:rPr>
        <w:rFonts w:cs="Arial"/>
      </w:rPr>
    </w:lvl>
    <w:lvl w:ilvl="2">
      <w:start w:val="1"/>
      <w:numFmt w:val="decimal"/>
      <w:lvlText w:val="%1-%2.%3"/>
      <w:lvlJc w:val="left"/>
      <w:pPr>
        <w:tabs>
          <w:tab w:val="num" w:pos="990"/>
        </w:tabs>
        <w:ind w:left="990" w:hanging="990"/>
      </w:pPr>
      <w:rPr>
        <w:rFonts w:cs="Arial"/>
      </w:rPr>
    </w:lvl>
    <w:lvl w:ilvl="3">
      <w:start w:val="1"/>
      <w:numFmt w:val="decimal"/>
      <w:lvlText w:val="%1-%2.%3.%4"/>
      <w:lvlJc w:val="left"/>
      <w:pPr>
        <w:tabs>
          <w:tab w:val="num" w:pos="990"/>
        </w:tabs>
        <w:ind w:left="990" w:hanging="99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080"/>
        </w:tabs>
        <w:ind w:left="1080" w:hanging="1080"/>
      </w:pPr>
      <w:rPr>
        <w:rFonts w:cs="Arial"/>
      </w:rPr>
    </w:lvl>
    <w:lvl w:ilvl="6">
      <w:start w:val="1"/>
      <w:numFmt w:val="decimal"/>
      <w:lvlText w:val="%1-%2.%3.%4.%5.%6.%7"/>
      <w:lvlJc w:val="left"/>
      <w:pPr>
        <w:tabs>
          <w:tab w:val="num" w:pos="1440"/>
        </w:tabs>
        <w:ind w:left="1440" w:hanging="1440"/>
      </w:pPr>
      <w:rPr>
        <w:rFonts w:cs="Arial"/>
      </w:rPr>
    </w:lvl>
    <w:lvl w:ilvl="7">
      <w:start w:val="1"/>
      <w:numFmt w:val="decimal"/>
      <w:lvlText w:val="%1-%2.%3.%4.%5.%6.%7.%8"/>
      <w:lvlJc w:val="left"/>
      <w:pPr>
        <w:tabs>
          <w:tab w:val="num" w:pos="1800"/>
        </w:tabs>
        <w:ind w:left="1800" w:hanging="1800"/>
      </w:pPr>
      <w:rPr>
        <w:rFonts w:cs="Arial"/>
      </w:rPr>
    </w:lvl>
    <w:lvl w:ilvl="8">
      <w:start w:val="1"/>
      <w:numFmt w:val="decimal"/>
      <w:lvlText w:val="%1-%2.%3.%4.%5.%6.%7.%8.%9"/>
      <w:lvlJc w:val="left"/>
      <w:pPr>
        <w:tabs>
          <w:tab w:val="num" w:pos="1800"/>
        </w:tabs>
        <w:ind w:left="1800" w:hanging="1800"/>
      </w:pPr>
      <w:rPr>
        <w:rFonts w:cs="Arial"/>
      </w:rPr>
    </w:lvl>
  </w:abstractNum>
  <w:abstractNum w:abstractNumId="5">
    <w:nsid w:val="27E65A1C"/>
    <w:multiLevelType w:val="hybridMultilevel"/>
    <w:tmpl w:val="3A206E70"/>
    <w:lvl w:ilvl="0" w:tplc="8E1C4C58">
      <w:start w:val="1"/>
      <w:numFmt w:val="decimal"/>
      <w:lvlText w:val="%1."/>
      <w:lvlJc w:val="left"/>
      <w:pPr>
        <w:tabs>
          <w:tab w:val="num" w:pos="720"/>
        </w:tabs>
        <w:ind w:left="720" w:hanging="72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3EE05C42"/>
    <w:multiLevelType w:val="hybridMultilevel"/>
    <w:tmpl w:val="3318949E"/>
    <w:lvl w:ilvl="0" w:tplc="27CC2FB8">
      <w:start w:val="152"/>
      <w:numFmt w:val="decimal"/>
      <w:lvlText w:val="%1-"/>
      <w:lvlJc w:val="left"/>
      <w:pPr>
        <w:ind w:left="-618" w:hanging="375"/>
      </w:pPr>
      <w:rPr>
        <w:rFonts w:hint="default"/>
      </w:rPr>
    </w:lvl>
    <w:lvl w:ilvl="1" w:tplc="040C0019" w:tentative="1">
      <w:start w:val="1"/>
      <w:numFmt w:val="lowerLetter"/>
      <w:lvlText w:val="%2."/>
      <w:lvlJc w:val="left"/>
      <w:pPr>
        <w:ind w:left="87" w:hanging="360"/>
      </w:pPr>
    </w:lvl>
    <w:lvl w:ilvl="2" w:tplc="040C001B" w:tentative="1">
      <w:start w:val="1"/>
      <w:numFmt w:val="lowerRoman"/>
      <w:lvlText w:val="%3."/>
      <w:lvlJc w:val="right"/>
      <w:pPr>
        <w:ind w:left="807" w:hanging="180"/>
      </w:pPr>
    </w:lvl>
    <w:lvl w:ilvl="3" w:tplc="040C000F" w:tentative="1">
      <w:start w:val="1"/>
      <w:numFmt w:val="decimal"/>
      <w:lvlText w:val="%4."/>
      <w:lvlJc w:val="left"/>
      <w:pPr>
        <w:ind w:left="1527" w:hanging="360"/>
      </w:pPr>
    </w:lvl>
    <w:lvl w:ilvl="4" w:tplc="040C0019" w:tentative="1">
      <w:start w:val="1"/>
      <w:numFmt w:val="lowerLetter"/>
      <w:lvlText w:val="%5."/>
      <w:lvlJc w:val="left"/>
      <w:pPr>
        <w:ind w:left="2247" w:hanging="360"/>
      </w:pPr>
    </w:lvl>
    <w:lvl w:ilvl="5" w:tplc="040C001B" w:tentative="1">
      <w:start w:val="1"/>
      <w:numFmt w:val="lowerRoman"/>
      <w:lvlText w:val="%6."/>
      <w:lvlJc w:val="right"/>
      <w:pPr>
        <w:ind w:left="2967" w:hanging="180"/>
      </w:pPr>
    </w:lvl>
    <w:lvl w:ilvl="6" w:tplc="040C000F" w:tentative="1">
      <w:start w:val="1"/>
      <w:numFmt w:val="decimal"/>
      <w:lvlText w:val="%7."/>
      <w:lvlJc w:val="left"/>
      <w:pPr>
        <w:ind w:left="3687" w:hanging="360"/>
      </w:pPr>
    </w:lvl>
    <w:lvl w:ilvl="7" w:tplc="040C0019" w:tentative="1">
      <w:start w:val="1"/>
      <w:numFmt w:val="lowerLetter"/>
      <w:lvlText w:val="%8."/>
      <w:lvlJc w:val="left"/>
      <w:pPr>
        <w:ind w:left="4407" w:hanging="360"/>
      </w:pPr>
    </w:lvl>
    <w:lvl w:ilvl="8" w:tplc="040C001B" w:tentative="1">
      <w:start w:val="1"/>
      <w:numFmt w:val="lowerRoman"/>
      <w:lvlText w:val="%9."/>
      <w:lvlJc w:val="right"/>
      <w:pPr>
        <w:ind w:left="5127" w:hanging="180"/>
      </w:pPr>
    </w:lvl>
  </w:abstractNum>
  <w:abstractNum w:abstractNumId="7">
    <w:nsid w:val="46700958"/>
    <w:multiLevelType w:val="singleLevel"/>
    <w:tmpl w:val="415A984C"/>
    <w:lvl w:ilvl="0">
      <w:start w:val="10"/>
      <w:numFmt w:val="upperLetter"/>
      <w:lvlText w:val="%1. "/>
      <w:legacy w:legacy="1" w:legacySpace="0" w:legacyIndent="283"/>
      <w:lvlJc w:val="left"/>
      <w:pPr>
        <w:ind w:left="1276" w:hanging="283"/>
      </w:pPr>
      <w:rPr>
        <w:rFonts w:ascii="Arial" w:hAnsi="Arial" w:hint="default"/>
        <w:b w:val="0"/>
        <w:i w:val="0"/>
        <w:sz w:val="20"/>
        <w:u w:val="none"/>
      </w:rPr>
    </w:lvl>
  </w:abstractNum>
  <w:abstractNum w:abstractNumId="8">
    <w:nsid w:val="551C65F4"/>
    <w:multiLevelType w:val="hybridMultilevel"/>
    <w:tmpl w:val="FBE65BB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7086223F"/>
    <w:multiLevelType w:val="multilevel"/>
    <w:tmpl w:val="18501CAC"/>
    <w:lvl w:ilvl="0">
      <w:start w:val="2003"/>
      <w:numFmt w:val="decimal"/>
      <w:lvlText w:val="%1"/>
      <w:lvlJc w:val="left"/>
      <w:pPr>
        <w:tabs>
          <w:tab w:val="num" w:pos="990"/>
        </w:tabs>
        <w:ind w:left="990" w:hanging="990"/>
      </w:pPr>
    </w:lvl>
    <w:lvl w:ilvl="1">
      <w:start w:val="6"/>
      <w:numFmt w:val="decimalZero"/>
      <w:lvlText w:val="%1-%2"/>
      <w:lvlJc w:val="left"/>
      <w:pPr>
        <w:tabs>
          <w:tab w:val="num" w:pos="990"/>
        </w:tabs>
        <w:ind w:left="990" w:hanging="990"/>
      </w:pPr>
    </w:lvl>
    <w:lvl w:ilvl="2">
      <w:start w:val="1"/>
      <w:numFmt w:val="decimal"/>
      <w:lvlText w:val="%1-%2.%3"/>
      <w:lvlJc w:val="left"/>
      <w:pPr>
        <w:tabs>
          <w:tab w:val="num" w:pos="990"/>
        </w:tabs>
        <w:ind w:left="990" w:hanging="990"/>
      </w:pPr>
    </w:lvl>
    <w:lvl w:ilvl="3">
      <w:start w:val="1"/>
      <w:numFmt w:val="decimal"/>
      <w:lvlText w:val="%1-%2.%3.%4"/>
      <w:lvlJc w:val="left"/>
      <w:pPr>
        <w:tabs>
          <w:tab w:val="num" w:pos="990"/>
        </w:tabs>
        <w:ind w:left="990" w:hanging="99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78AC2700"/>
    <w:multiLevelType w:val="hybridMultilevel"/>
    <w:tmpl w:val="F318A376"/>
    <w:lvl w:ilvl="0" w:tplc="A6D846BC">
      <w:start w:val="129"/>
      <w:numFmt w:val="decimal"/>
      <w:lvlText w:val="%1-"/>
      <w:lvlJc w:val="left"/>
      <w:pPr>
        <w:tabs>
          <w:tab w:val="num" w:pos="-603"/>
        </w:tabs>
        <w:ind w:left="-603" w:hanging="390"/>
      </w:pPr>
      <w:rPr>
        <w:rFonts w:hint="default"/>
      </w:rPr>
    </w:lvl>
    <w:lvl w:ilvl="1" w:tplc="040C0019" w:tentative="1">
      <w:start w:val="1"/>
      <w:numFmt w:val="lowerLetter"/>
      <w:lvlText w:val="%2."/>
      <w:lvlJc w:val="left"/>
      <w:pPr>
        <w:tabs>
          <w:tab w:val="num" w:pos="87"/>
        </w:tabs>
        <w:ind w:left="87" w:hanging="360"/>
      </w:pPr>
    </w:lvl>
    <w:lvl w:ilvl="2" w:tplc="040C001B" w:tentative="1">
      <w:start w:val="1"/>
      <w:numFmt w:val="lowerRoman"/>
      <w:lvlText w:val="%3."/>
      <w:lvlJc w:val="right"/>
      <w:pPr>
        <w:tabs>
          <w:tab w:val="num" w:pos="807"/>
        </w:tabs>
        <w:ind w:left="807" w:hanging="180"/>
      </w:pPr>
    </w:lvl>
    <w:lvl w:ilvl="3" w:tplc="040C000F" w:tentative="1">
      <w:start w:val="1"/>
      <w:numFmt w:val="decimal"/>
      <w:lvlText w:val="%4."/>
      <w:lvlJc w:val="left"/>
      <w:pPr>
        <w:tabs>
          <w:tab w:val="num" w:pos="1527"/>
        </w:tabs>
        <w:ind w:left="1527" w:hanging="360"/>
      </w:pPr>
    </w:lvl>
    <w:lvl w:ilvl="4" w:tplc="040C0019" w:tentative="1">
      <w:start w:val="1"/>
      <w:numFmt w:val="lowerLetter"/>
      <w:lvlText w:val="%5."/>
      <w:lvlJc w:val="left"/>
      <w:pPr>
        <w:tabs>
          <w:tab w:val="num" w:pos="2247"/>
        </w:tabs>
        <w:ind w:left="2247" w:hanging="360"/>
      </w:pPr>
    </w:lvl>
    <w:lvl w:ilvl="5" w:tplc="040C001B" w:tentative="1">
      <w:start w:val="1"/>
      <w:numFmt w:val="lowerRoman"/>
      <w:lvlText w:val="%6."/>
      <w:lvlJc w:val="right"/>
      <w:pPr>
        <w:tabs>
          <w:tab w:val="num" w:pos="2967"/>
        </w:tabs>
        <w:ind w:left="2967" w:hanging="180"/>
      </w:pPr>
    </w:lvl>
    <w:lvl w:ilvl="6" w:tplc="040C000F" w:tentative="1">
      <w:start w:val="1"/>
      <w:numFmt w:val="decimal"/>
      <w:lvlText w:val="%7."/>
      <w:lvlJc w:val="left"/>
      <w:pPr>
        <w:tabs>
          <w:tab w:val="num" w:pos="3687"/>
        </w:tabs>
        <w:ind w:left="3687" w:hanging="360"/>
      </w:pPr>
    </w:lvl>
    <w:lvl w:ilvl="7" w:tplc="040C0019" w:tentative="1">
      <w:start w:val="1"/>
      <w:numFmt w:val="lowerLetter"/>
      <w:lvlText w:val="%8."/>
      <w:lvlJc w:val="left"/>
      <w:pPr>
        <w:tabs>
          <w:tab w:val="num" w:pos="4407"/>
        </w:tabs>
        <w:ind w:left="4407" w:hanging="360"/>
      </w:pPr>
    </w:lvl>
    <w:lvl w:ilvl="8" w:tplc="040C001B" w:tentative="1">
      <w:start w:val="1"/>
      <w:numFmt w:val="lowerRoman"/>
      <w:lvlText w:val="%9."/>
      <w:lvlJc w:val="right"/>
      <w:pPr>
        <w:tabs>
          <w:tab w:val="num" w:pos="5127"/>
        </w:tabs>
        <w:ind w:left="5127" w:hanging="180"/>
      </w:pPr>
    </w:lvl>
  </w:abstractNum>
  <w:num w:numId="1">
    <w:abstractNumId w:val="7"/>
  </w:num>
  <w:num w:numId="2">
    <w:abstractNumId w:val="5"/>
  </w:num>
  <w:num w:numId="3">
    <w:abstractNumId w:val="9"/>
    <w:lvlOverride w:ilvl="0">
      <w:startOverride w:val="200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2003"/>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00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10"/>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08"/>
    <w:rsid w:val="0000575C"/>
    <w:rsid w:val="00014BA6"/>
    <w:rsid w:val="00023200"/>
    <w:rsid w:val="0004534D"/>
    <w:rsid w:val="000614DD"/>
    <w:rsid w:val="000C32D7"/>
    <w:rsid w:val="000D3D38"/>
    <w:rsid w:val="000D47FB"/>
    <w:rsid w:val="000D7708"/>
    <w:rsid w:val="000E6ECE"/>
    <w:rsid w:val="000F079B"/>
    <w:rsid w:val="000F3FBF"/>
    <w:rsid w:val="00102076"/>
    <w:rsid w:val="0011013E"/>
    <w:rsid w:val="00115849"/>
    <w:rsid w:val="00135BFC"/>
    <w:rsid w:val="001429C0"/>
    <w:rsid w:val="00173585"/>
    <w:rsid w:val="001847E3"/>
    <w:rsid w:val="00190F1A"/>
    <w:rsid w:val="00195A8C"/>
    <w:rsid w:val="00195D64"/>
    <w:rsid w:val="001A4B58"/>
    <w:rsid w:val="001A6FFC"/>
    <w:rsid w:val="001B0264"/>
    <w:rsid w:val="001D265E"/>
    <w:rsid w:val="001D6056"/>
    <w:rsid w:val="001E4404"/>
    <w:rsid w:val="001F2D7D"/>
    <w:rsid w:val="002057C5"/>
    <w:rsid w:val="00215413"/>
    <w:rsid w:val="00226C22"/>
    <w:rsid w:val="00235250"/>
    <w:rsid w:val="002441FB"/>
    <w:rsid w:val="00253919"/>
    <w:rsid w:val="00256495"/>
    <w:rsid w:val="0026687B"/>
    <w:rsid w:val="002779C9"/>
    <w:rsid w:val="002947F8"/>
    <w:rsid w:val="002A537D"/>
    <w:rsid w:val="002C5F62"/>
    <w:rsid w:val="002D026E"/>
    <w:rsid w:val="002E3527"/>
    <w:rsid w:val="002F2648"/>
    <w:rsid w:val="002F55D2"/>
    <w:rsid w:val="003260DA"/>
    <w:rsid w:val="003309E4"/>
    <w:rsid w:val="00334048"/>
    <w:rsid w:val="00377378"/>
    <w:rsid w:val="00383D88"/>
    <w:rsid w:val="003862B9"/>
    <w:rsid w:val="0038725D"/>
    <w:rsid w:val="003A3AF7"/>
    <w:rsid w:val="003A5840"/>
    <w:rsid w:val="004201FA"/>
    <w:rsid w:val="004247BB"/>
    <w:rsid w:val="00443FBD"/>
    <w:rsid w:val="00444022"/>
    <w:rsid w:val="004603C9"/>
    <w:rsid w:val="00460668"/>
    <w:rsid w:val="00484571"/>
    <w:rsid w:val="004869B2"/>
    <w:rsid w:val="00490745"/>
    <w:rsid w:val="00491B8D"/>
    <w:rsid w:val="004B7DBA"/>
    <w:rsid w:val="004C2D32"/>
    <w:rsid w:val="00514AEF"/>
    <w:rsid w:val="005250F3"/>
    <w:rsid w:val="00525B0D"/>
    <w:rsid w:val="00535FEB"/>
    <w:rsid w:val="00555D57"/>
    <w:rsid w:val="00557455"/>
    <w:rsid w:val="00561008"/>
    <w:rsid w:val="00571F6A"/>
    <w:rsid w:val="005845DB"/>
    <w:rsid w:val="005871B2"/>
    <w:rsid w:val="00591E05"/>
    <w:rsid w:val="005E573D"/>
    <w:rsid w:val="005F7867"/>
    <w:rsid w:val="00602353"/>
    <w:rsid w:val="00612AAC"/>
    <w:rsid w:val="00633BE9"/>
    <w:rsid w:val="00643928"/>
    <w:rsid w:val="00646BCE"/>
    <w:rsid w:val="00652542"/>
    <w:rsid w:val="006640A8"/>
    <w:rsid w:val="00664719"/>
    <w:rsid w:val="00671655"/>
    <w:rsid w:val="00672DFE"/>
    <w:rsid w:val="00682F9D"/>
    <w:rsid w:val="006870DB"/>
    <w:rsid w:val="006924D1"/>
    <w:rsid w:val="0069504F"/>
    <w:rsid w:val="0069593F"/>
    <w:rsid w:val="007032B1"/>
    <w:rsid w:val="00706D3F"/>
    <w:rsid w:val="00713134"/>
    <w:rsid w:val="00720E8B"/>
    <w:rsid w:val="007216C2"/>
    <w:rsid w:val="007256AB"/>
    <w:rsid w:val="0073641C"/>
    <w:rsid w:val="00741392"/>
    <w:rsid w:val="007631F3"/>
    <w:rsid w:val="0077312A"/>
    <w:rsid w:val="00792E1C"/>
    <w:rsid w:val="007A6E4F"/>
    <w:rsid w:val="007B2C33"/>
    <w:rsid w:val="007C5425"/>
    <w:rsid w:val="008369D3"/>
    <w:rsid w:val="008510DD"/>
    <w:rsid w:val="00885353"/>
    <w:rsid w:val="008860D1"/>
    <w:rsid w:val="00890AAD"/>
    <w:rsid w:val="00890F80"/>
    <w:rsid w:val="00891B11"/>
    <w:rsid w:val="008D715B"/>
    <w:rsid w:val="009148B0"/>
    <w:rsid w:val="009223C2"/>
    <w:rsid w:val="00943A4F"/>
    <w:rsid w:val="00975895"/>
    <w:rsid w:val="009900E2"/>
    <w:rsid w:val="009A2E07"/>
    <w:rsid w:val="009B7A7D"/>
    <w:rsid w:val="009C3EFA"/>
    <w:rsid w:val="009C4A5B"/>
    <w:rsid w:val="009E72E1"/>
    <w:rsid w:val="009F21CC"/>
    <w:rsid w:val="009F60F7"/>
    <w:rsid w:val="00A048E5"/>
    <w:rsid w:val="00A050D0"/>
    <w:rsid w:val="00A233E8"/>
    <w:rsid w:val="00A30E72"/>
    <w:rsid w:val="00A337C0"/>
    <w:rsid w:val="00A5384E"/>
    <w:rsid w:val="00A83B52"/>
    <w:rsid w:val="00A975F3"/>
    <w:rsid w:val="00AA1801"/>
    <w:rsid w:val="00AC5FA3"/>
    <w:rsid w:val="00AD3E5F"/>
    <w:rsid w:val="00AE7681"/>
    <w:rsid w:val="00B0513F"/>
    <w:rsid w:val="00B32AE8"/>
    <w:rsid w:val="00B36276"/>
    <w:rsid w:val="00B378BA"/>
    <w:rsid w:val="00B40D27"/>
    <w:rsid w:val="00B84D4A"/>
    <w:rsid w:val="00B906FC"/>
    <w:rsid w:val="00B92223"/>
    <w:rsid w:val="00BA59FD"/>
    <w:rsid w:val="00BD65CC"/>
    <w:rsid w:val="00BF0B07"/>
    <w:rsid w:val="00BF1CE4"/>
    <w:rsid w:val="00C052CD"/>
    <w:rsid w:val="00C137E1"/>
    <w:rsid w:val="00C3569B"/>
    <w:rsid w:val="00C77AEB"/>
    <w:rsid w:val="00C926F9"/>
    <w:rsid w:val="00CE1E1B"/>
    <w:rsid w:val="00CE2EE0"/>
    <w:rsid w:val="00D0284A"/>
    <w:rsid w:val="00D052C7"/>
    <w:rsid w:val="00D05904"/>
    <w:rsid w:val="00D11DF2"/>
    <w:rsid w:val="00D124BC"/>
    <w:rsid w:val="00D20B13"/>
    <w:rsid w:val="00D2452D"/>
    <w:rsid w:val="00D56D7E"/>
    <w:rsid w:val="00D76457"/>
    <w:rsid w:val="00D77207"/>
    <w:rsid w:val="00DA3438"/>
    <w:rsid w:val="00DB6DD0"/>
    <w:rsid w:val="00DD43B7"/>
    <w:rsid w:val="00DE6F23"/>
    <w:rsid w:val="00DF1DEB"/>
    <w:rsid w:val="00E208BD"/>
    <w:rsid w:val="00E36971"/>
    <w:rsid w:val="00E3775F"/>
    <w:rsid w:val="00E44EB0"/>
    <w:rsid w:val="00E94517"/>
    <w:rsid w:val="00EA4D2B"/>
    <w:rsid w:val="00EB5473"/>
    <w:rsid w:val="00EB6F08"/>
    <w:rsid w:val="00EB70C0"/>
    <w:rsid w:val="00EC1143"/>
    <w:rsid w:val="00ED12E5"/>
    <w:rsid w:val="00ED2BF1"/>
    <w:rsid w:val="00EE4DC4"/>
    <w:rsid w:val="00EF0491"/>
    <w:rsid w:val="00F21C07"/>
    <w:rsid w:val="00F222C2"/>
    <w:rsid w:val="00F26C76"/>
    <w:rsid w:val="00F26CA8"/>
    <w:rsid w:val="00F61B6E"/>
    <w:rsid w:val="00F84027"/>
    <w:rsid w:val="00F90023"/>
    <w:rsid w:val="00FA04FA"/>
    <w:rsid w:val="00FA0654"/>
    <w:rsid w:val="00FA2FC5"/>
    <w:rsid w:val="00FA7E68"/>
    <w:rsid w:val="00FB12C0"/>
    <w:rsid w:val="00FB35E4"/>
    <w:rsid w:val="00FC5A03"/>
    <w:rsid w:val="00FF284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11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22C2"/>
    <w:pPr>
      <w:overflowPunct w:val="0"/>
      <w:autoSpaceDE w:val="0"/>
      <w:autoSpaceDN w:val="0"/>
      <w:adjustRightInd w:val="0"/>
      <w:textAlignment w:val="baseline"/>
    </w:pPr>
  </w:style>
  <w:style w:type="paragraph" w:styleId="Titre1">
    <w:name w:val="heading 1"/>
    <w:basedOn w:val="Normal"/>
    <w:next w:val="Normal"/>
    <w:qFormat/>
    <w:rsid w:val="00F222C2"/>
    <w:pPr>
      <w:keepNext/>
      <w:jc w:val="center"/>
      <w:outlineLvl w:val="0"/>
    </w:pPr>
    <w:rPr>
      <w:rFonts w:ascii="Arial" w:hAnsi="Arial"/>
      <w:b/>
      <w:sz w:val="28"/>
      <w:lang w:val="en-GB"/>
    </w:rPr>
  </w:style>
  <w:style w:type="paragraph" w:styleId="Titre2">
    <w:name w:val="heading 2"/>
    <w:basedOn w:val="Normal"/>
    <w:next w:val="Normal"/>
    <w:qFormat/>
    <w:rsid w:val="00F222C2"/>
    <w:pPr>
      <w:keepNext/>
      <w:tabs>
        <w:tab w:val="left" w:pos="992"/>
      </w:tabs>
      <w:ind w:left="993"/>
      <w:outlineLvl w:val="1"/>
    </w:pPr>
    <w:rPr>
      <w:rFonts w:ascii="Arial" w:hAnsi="Arial"/>
      <w:b/>
      <w:bCs/>
      <w:u w:val="single"/>
      <w:lang w:val="en-GB"/>
    </w:rPr>
  </w:style>
  <w:style w:type="paragraph" w:styleId="Titre3">
    <w:name w:val="heading 3"/>
    <w:basedOn w:val="Normal"/>
    <w:next w:val="Normal"/>
    <w:qFormat/>
    <w:rsid w:val="00F222C2"/>
    <w:pPr>
      <w:keepNext/>
      <w:tabs>
        <w:tab w:val="left" w:pos="992"/>
      </w:tabs>
      <w:ind w:left="992" w:right="-143" w:hanging="992"/>
      <w:outlineLvl w:val="2"/>
    </w:pPr>
    <w:rPr>
      <w:rFonts w:ascii="Arial" w:hAnsi="Arial"/>
      <w:b/>
      <w:u w:val="single"/>
    </w:rPr>
  </w:style>
  <w:style w:type="paragraph" w:styleId="Titre4">
    <w:name w:val="heading 4"/>
    <w:basedOn w:val="Normal"/>
    <w:next w:val="Normal"/>
    <w:qFormat/>
    <w:rsid w:val="00F222C2"/>
    <w:pPr>
      <w:keepNext/>
      <w:tabs>
        <w:tab w:val="left" w:pos="992"/>
      </w:tabs>
      <w:ind w:left="993"/>
      <w:outlineLvl w:val="3"/>
    </w:pPr>
    <w:rPr>
      <w:rFonts w:ascii="Arial" w:hAnsi="Arial"/>
      <w:b/>
      <w:bCs/>
      <w:i/>
      <w:iCs/>
      <w:lang w:val="en-GB"/>
    </w:rPr>
  </w:style>
  <w:style w:type="paragraph" w:styleId="Titre5">
    <w:name w:val="heading 5"/>
    <w:basedOn w:val="Normal"/>
    <w:next w:val="Normal"/>
    <w:qFormat/>
    <w:rsid w:val="00F222C2"/>
    <w:pPr>
      <w:keepNext/>
      <w:tabs>
        <w:tab w:val="left" w:pos="6379"/>
        <w:tab w:val="left" w:pos="7938"/>
      </w:tabs>
      <w:overflowPunct/>
      <w:autoSpaceDE/>
      <w:autoSpaceDN/>
      <w:adjustRightInd/>
      <w:ind w:left="1080" w:right="1134"/>
      <w:textAlignment w:val="auto"/>
      <w:outlineLvl w:val="4"/>
    </w:pPr>
    <w:rPr>
      <w:rFonts w:ascii="Arial" w:hAnsi="Arial"/>
      <w:b/>
      <w:i/>
      <w:iCs/>
      <w:szCs w:val="24"/>
      <w:lang w:val="en-GB"/>
    </w:rPr>
  </w:style>
  <w:style w:type="paragraph" w:styleId="Titre6">
    <w:name w:val="heading 6"/>
    <w:basedOn w:val="Normal"/>
    <w:next w:val="Normal"/>
    <w:qFormat/>
    <w:rsid w:val="00F222C2"/>
    <w:pPr>
      <w:keepNext/>
      <w:tabs>
        <w:tab w:val="left" w:pos="0"/>
      </w:tabs>
      <w:jc w:val="both"/>
      <w:outlineLvl w:val="5"/>
    </w:pPr>
    <w:rPr>
      <w:rFonts w:ascii="Arial" w:hAnsi="Arial"/>
      <w:b/>
      <w:i/>
      <w:lang w:val="en-GB"/>
    </w:rPr>
  </w:style>
  <w:style w:type="paragraph" w:styleId="Titre7">
    <w:name w:val="heading 7"/>
    <w:basedOn w:val="Normal"/>
    <w:next w:val="Normal"/>
    <w:qFormat/>
    <w:rsid w:val="00F222C2"/>
    <w:pPr>
      <w:keepNext/>
      <w:tabs>
        <w:tab w:val="left" w:pos="992"/>
      </w:tabs>
      <w:ind w:left="993"/>
      <w:jc w:val="both"/>
      <w:outlineLvl w:val="6"/>
    </w:pPr>
    <w:rPr>
      <w:rFonts w:ascii="Arial" w:hAnsi="Arial"/>
      <w:b/>
      <w:i/>
      <w:lang w:val="en-GB"/>
    </w:rPr>
  </w:style>
  <w:style w:type="paragraph" w:styleId="Titre8">
    <w:name w:val="heading 8"/>
    <w:basedOn w:val="Normal"/>
    <w:next w:val="Normal"/>
    <w:qFormat/>
    <w:rsid w:val="00F222C2"/>
    <w:pPr>
      <w:keepNext/>
      <w:tabs>
        <w:tab w:val="left" w:pos="6379"/>
        <w:tab w:val="left" w:pos="7938"/>
      </w:tabs>
      <w:ind w:right="-142"/>
      <w:jc w:val="center"/>
      <w:outlineLvl w:val="7"/>
    </w:pPr>
    <w:rPr>
      <w:rFonts w:ascii="Arial" w:hAnsi="Arial" w:cs="Arial"/>
      <w:b/>
      <w:bCs/>
      <w:sz w:val="28"/>
    </w:rPr>
  </w:style>
  <w:style w:type="paragraph" w:styleId="Titre9">
    <w:name w:val="heading 9"/>
    <w:basedOn w:val="Normal"/>
    <w:next w:val="Normal"/>
    <w:qFormat/>
    <w:rsid w:val="00F222C2"/>
    <w:pPr>
      <w:keepNext/>
      <w:jc w:val="center"/>
      <w:outlineLvl w:val="8"/>
    </w:pPr>
    <w:rPr>
      <w:rFonts w:ascii="Arial" w:hAnsi="Arial" w:cs="Arial"/>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222C2"/>
    <w:pPr>
      <w:tabs>
        <w:tab w:val="center" w:pos="4536"/>
        <w:tab w:val="right" w:pos="9072"/>
      </w:tabs>
    </w:pPr>
  </w:style>
  <w:style w:type="paragraph" w:styleId="Pieddepage">
    <w:name w:val="footer"/>
    <w:basedOn w:val="Normal"/>
    <w:rsid w:val="00F222C2"/>
    <w:pPr>
      <w:tabs>
        <w:tab w:val="center" w:pos="4536"/>
        <w:tab w:val="right" w:pos="9072"/>
      </w:tabs>
    </w:pPr>
  </w:style>
  <w:style w:type="paragraph" w:styleId="Retraitcorpsdetexte">
    <w:name w:val="Body Text Indent"/>
    <w:basedOn w:val="Normal"/>
    <w:rsid w:val="00F222C2"/>
    <w:pPr>
      <w:tabs>
        <w:tab w:val="left" w:pos="992"/>
      </w:tabs>
      <w:ind w:left="993" w:hanging="993"/>
    </w:pPr>
    <w:rPr>
      <w:rFonts w:ascii="Arial" w:hAnsi="Arial"/>
      <w:lang w:val="en-GB"/>
    </w:rPr>
  </w:style>
  <w:style w:type="paragraph" w:styleId="Retraitcorpsdetexte2">
    <w:name w:val="Body Text Indent 2"/>
    <w:basedOn w:val="Normal"/>
    <w:rsid w:val="00F222C2"/>
    <w:pPr>
      <w:tabs>
        <w:tab w:val="left" w:pos="992"/>
      </w:tabs>
      <w:ind w:left="993"/>
    </w:pPr>
    <w:rPr>
      <w:rFonts w:ascii="Arial" w:hAnsi="Arial"/>
      <w:b/>
      <w:bCs/>
      <w:i/>
      <w:iCs/>
      <w:lang w:val="en-GB"/>
    </w:rPr>
  </w:style>
  <w:style w:type="character" w:styleId="Lienhypertexte">
    <w:name w:val="Hyperlink"/>
    <w:rsid w:val="00F222C2"/>
    <w:rPr>
      <w:color w:val="0000FF"/>
      <w:u w:val="single"/>
    </w:rPr>
  </w:style>
  <w:style w:type="character" w:styleId="Lienhypertextesuivivisit">
    <w:name w:val="FollowedHyperlink"/>
    <w:rsid w:val="00F222C2"/>
    <w:rPr>
      <w:color w:val="800080"/>
      <w:u w:val="single"/>
    </w:rPr>
  </w:style>
  <w:style w:type="paragraph" w:styleId="Normalcentr">
    <w:name w:val="Block Text"/>
    <w:basedOn w:val="Normal"/>
    <w:rsid w:val="00F222C2"/>
    <w:pPr>
      <w:pBdr>
        <w:top w:val="single" w:sz="6" w:space="1" w:color="auto"/>
        <w:left w:val="single" w:sz="6" w:space="1" w:color="auto"/>
        <w:bottom w:val="single" w:sz="6" w:space="1" w:color="auto"/>
        <w:right w:val="single" w:sz="6" w:space="1" w:color="auto"/>
      </w:pBdr>
      <w:shd w:val="pct5" w:color="auto" w:fill="auto"/>
      <w:tabs>
        <w:tab w:val="left" w:pos="992"/>
      </w:tabs>
      <w:ind w:left="993" w:right="283"/>
    </w:pPr>
    <w:rPr>
      <w:rFonts w:ascii="Arial" w:hAnsi="Arial"/>
      <w:lang w:val="en-GB"/>
    </w:rPr>
  </w:style>
  <w:style w:type="paragraph" w:styleId="Retraitcorpsdetexte3">
    <w:name w:val="Body Text Indent 3"/>
    <w:basedOn w:val="Normal"/>
    <w:rsid w:val="00F222C2"/>
    <w:pPr>
      <w:tabs>
        <w:tab w:val="left" w:pos="993"/>
      </w:tabs>
      <w:ind w:left="993"/>
      <w:jc w:val="both"/>
    </w:pPr>
    <w:rPr>
      <w:rFonts w:ascii="Arial" w:hAnsi="Arial"/>
      <w:b/>
      <w:i/>
      <w:iCs/>
      <w:lang w:val="en-GB"/>
    </w:rPr>
  </w:style>
  <w:style w:type="paragraph" w:styleId="Corpsdetexte">
    <w:name w:val="Body Text"/>
    <w:basedOn w:val="Normal"/>
    <w:rsid w:val="00F222C2"/>
    <w:pPr>
      <w:ind w:right="624"/>
      <w:jc w:val="both"/>
      <w:textAlignment w:val="auto"/>
    </w:pPr>
    <w:rPr>
      <w:rFonts w:ascii="Arial" w:hAnsi="Arial"/>
      <w:lang w:val="nl-NL"/>
    </w:rPr>
  </w:style>
  <w:style w:type="paragraph" w:styleId="Corpsdetexte2">
    <w:name w:val="Body Text 2"/>
    <w:basedOn w:val="Normal"/>
    <w:rsid w:val="00F222C2"/>
    <w:pPr>
      <w:jc w:val="both"/>
    </w:pPr>
    <w:rPr>
      <w:rFonts w:ascii="Arial" w:hAnsi="Arial"/>
      <w:lang w:val="en-GB"/>
    </w:rPr>
  </w:style>
  <w:style w:type="paragraph" w:styleId="Corpsdetexte3">
    <w:name w:val="Body Text 3"/>
    <w:basedOn w:val="Normal"/>
    <w:rsid w:val="00F222C2"/>
    <w:pPr>
      <w:tabs>
        <w:tab w:val="left" w:pos="0"/>
      </w:tabs>
      <w:jc w:val="both"/>
      <w:textAlignment w:val="auto"/>
    </w:pPr>
    <w:rPr>
      <w:rFonts w:ascii="Arial" w:hAnsi="Arial"/>
      <w:b/>
      <w:bCs/>
      <w:i/>
      <w:iCs/>
      <w:sz w:val="24"/>
      <w:szCs w:val="24"/>
      <w:lang w:val="en-US"/>
    </w:rPr>
  </w:style>
  <w:style w:type="character" w:styleId="Numrodepage">
    <w:name w:val="page number"/>
    <w:basedOn w:val="Policepardfaut"/>
    <w:rsid w:val="008860D1"/>
  </w:style>
  <w:style w:type="paragraph" w:styleId="Textedebulles">
    <w:name w:val="Balloon Text"/>
    <w:basedOn w:val="Normal"/>
    <w:semiHidden/>
    <w:rsid w:val="00AD3E5F"/>
    <w:rPr>
      <w:rFonts w:ascii="Tahoma" w:hAnsi="Tahoma" w:cs="Tahoma"/>
      <w:sz w:val="16"/>
      <w:szCs w:val="16"/>
    </w:rPr>
  </w:style>
  <w:style w:type="character" w:styleId="Accentuation">
    <w:name w:val="Emphasis"/>
    <w:qFormat/>
    <w:rsid w:val="002947F8"/>
    <w:rPr>
      <w:i/>
      <w:iCs/>
    </w:rPr>
  </w:style>
  <w:style w:type="character" w:customStyle="1" w:styleId="citation">
    <w:name w:val="citation"/>
    <w:basedOn w:val="Policepardfaut"/>
    <w:rsid w:val="002947F8"/>
  </w:style>
  <w:style w:type="paragraph" w:styleId="Titre">
    <w:name w:val="Title"/>
    <w:basedOn w:val="Normal"/>
    <w:qFormat/>
    <w:rsid w:val="003A3AF7"/>
    <w:pPr>
      <w:overflowPunct/>
      <w:autoSpaceDE/>
      <w:autoSpaceDN/>
      <w:adjustRightInd/>
      <w:jc w:val="center"/>
      <w:textAlignment w:val="auto"/>
    </w:pPr>
    <w:rPr>
      <w:rFonts w:eastAsia="SimSun"/>
      <w:b/>
      <w:bCs/>
      <w:sz w:val="24"/>
      <w:szCs w:val="24"/>
    </w:rPr>
  </w:style>
  <w:style w:type="character" w:customStyle="1" w:styleId="cit-auth">
    <w:name w:val="cit-auth"/>
    <w:basedOn w:val="Policepardfaut"/>
    <w:rsid w:val="00A048E5"/>
  </w:style>
  <w:style w:type="character" w:customStyle="1" w:styleId="cit-title">
    <w:name w:val="cit-title"/>
    <w:basedOn w:val="Policepardfaut"/>
    <w:rsid w:val="00A048E5"/>
  </w:style>
  <w:style w:type="character" w:customStyle="1" w:styleId="site-title">
    <w:name w:val="site-title"/>
    <w:basedOn w:val="Policepardfaut"/>
    <w:rsid w:val="00A048E5"/>
  </w:style>
  <w:style w:type="character" w:customStyle="1" w:styleId="cit-ahead-of-print-date">
    <w:name w:val="cit-ahead-of-print-date"/>
    <w:basedOn w:val="Policepardfaut"/>
    <w:rsid w:val="00A048E5"/>
  </w:style>
  <w:style w:type="character" w:customStyle="1" w:styleId="cit-sepcit-sep-before-article-ahead-of-print-date">
    <w:name w:val="cit-sep cit-sep-before-article-ahead-of-print-date"/>
    <w:basedOn w:val="Policepardfaut"/>
    <w:rsid w:val="00A048E5"/>
  </w:style>
  <w:style w:type="character" w:customStyle="1" w:styleId="cit-sepcit-sep-after-article-ahead-of-print-date">
    <w:name w:val="cit-sep cit-sep-after-article-ahead-of-print-date"/>
    <w:basedOn w:val="Policepardfaut"/>
    <w:rsid w:val="00A048E5"/>
  </w:style>
  <w:style w:type="character" w:customStyle="1" w:styleId="cit-doi">
    <w:name w:val="cit-doi"/>
    <w:basedOn w:val="Policepardfaut"/>
    <w:rsid w:val="00A048E5"/>
  </w:style>
  <w:style w:type="character" w:customStyle="1" w:styleId="cit-sepcit-sep-before-article-doi">
    <w:name w:val="cit-sep cit-sep-before-article-doi"/>
    <w:basedOn w:val="Policepardfaut"/>
    <w:rsid w:val="00A048E5"/>
  </w:style>
  <w:style w:type="character" w:customStyle="1" w:styleId="src1">
    <w:name w:val="src1"/>
    <w:rsid w:val="00ED2BF1"/>
    <w:rPr>
      <w:vanish w:val="0"/>
      <w:webHidden w:val="0"/>
      <w:specVanish w:val="0"/>
    </w:rPr>
  </w:style>
  <w:style w:type="paragraph" w:styleId="PrformatHTML">
    <w:name w:val="HTML Preformatted"/>
    <w:basedOn w:val="Normal"/>
    <w:link w:val="PrformatHTMLCar"/>
    <w:uiPriority w:val="99"/>
    <w:unhideWhenUsed/>
    <w:rsid w:val="00330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PrformatHTMLCar">
    <w:name w:val="Préformaté HTML Car"/>
    <w:basedOn w:val="Policepardfaut"/>
    <w:link w:val="PrformatHTML"/>
    <w:uiPriority w:val="99"/>
    <w:rsid w:val="003309E4"/>
    <w:rPr>
      <w:rFonts w:ascii="Courier New" w:hAnsi="Courier New" w:cs="Courier New"/>
    </w:rPr>
  </w:style>
  <w:style w:type="character" w:customStyle="1" w:styleId="En-tteCar">
    <w:name w:val="En-tête Car"/>
    <w:basedOn w:val="Policepardfaut"/>
    <w:link w:val="En-tte"/>
    <w:uiPriority w:val="99"/>
    <w:rsid w:val="009C3EFA"/>
  </w:style>
  <w:style w:type="paragraph" w:styleId="Paragraphedeliste">
    <w:name w:val="List Paragraph"/>
    <w:basedOn w:val="Normal"/>
    <w:uiPriority w:val="34"/>
    <w:qFormat/>
    <w:rsid w:val="009C3EFA"/>
    <w:pPr>
      <w:overflowPunct/>
      <w:autoSpaceDE/>
      <w:autoSpaceDN/>
      <w:adjustRightInd/>
      <w:ind w:left="720"/>
      <w:contextualSpacing/>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22C2"/>
    <w:pPr>
      <w:overflowPunct w:val="0"/>
      <w:autoSpaceDE w:val="0"/>
      <w:autoSpaceDN w:val="0"/>
      <w:adjustRightInd w:val="0"/>
      <w:textAlignment w:val="baseline"/>
    </w:pPr>
  </w:style>
  <w:style w:type="paragraph" w:styleId="Titre1">
    <w:name w:val="heading 1"/>
    <w:basedOn w:val="Normal"/>
    <w:next w:val="Normal"/>
    <w:qFormat/>
    <w:rsid w:val="00F222C2"/>
    <w:pPr>
      <w:keepNext/>
      <w:jc w:val="center"/>
      <w:outlineLvl w:val="0"/>
    </w:pPr>
    <w:rPr>
      <w:rFonts w:ascii="Arial" w:hAnsi="Arial"/>
      <w:b/>
      <w:sz w:val="28"/>
      <w:lang w:val="en-GB"/>
    </w:rPr>
  </w:style>
  <w:style w:type="paragraph" w:styleId="Titre2">
    <w:name w:val="heading 2"/>
    <w:basedOn w:val="Normal"/>
    <w:next w:val="Normal"/>
    <w:qFormat/>
    <w:rsid w:val="00F222C2"/>
    <w:pPr>
      <w:keepNext/>
      <w:tabs>
        <w:tab w:val="left" w:pos="992"/>
      </w:tabs>
      <w:ind w:left="993"/>
      <w:outlineLvl w:val="1"/>
    </w:pPr>
    <w:rPr>
      <w:rFonts w:ascii="Arial" w:hAnsi="Arial"/>
      <w:b/>
      <w:bCs/>
      <w:u w:val="single"/>
      <w:lang w:val="en-GB"/>
    </w:rPr>
  </w:style>
  <w:style w:type="paragraph" w:styleId="Titre3">
    <w:name w:val="heading 3"/>
    <w:basedOn w:val="Normal"/>
    <w:next w:val="Normal"/>
    <w:qFormat/>
    <w:rsid w:val="00F222C2"/>
    <w:pPr>
      <w:keepNext/>
      <w:tabs>
        <w:tab w:val="left" w:pos="992"/>
      </w:tabs>
      <w:ind w:left="992" w:right="-143" w:hanging="992"/>
      <w:outlineLvl w:val="2"/>
    </w:pPr>
    <w:rPr>
      <w:rFonts w:ascii="Arial" w:hAnsi="Arial"/>
      <w:b/>
      <w:u w:val="single"/>
    </w:rPr>
  </w:style>
  <w:style w:type="paragraph" w:styleId="Titre4">
    <w:name w:val="heading 4"/>
    <w:basedOn w:val="Normal"/>
    <w:next w:val="Normal"/>
    <w:qFormat/>
    <w:rsid w:val="00F222C2"/>
    <w:pPr>
      <w:keepNext/>
      <w:tabs>
        <w:tab w:val="left" w:pos="992"/>
      </w:tabs>
      <w:ind w:left="993"/>
      <w:outlineLvl w:val="3"/>
    </w:pPr>
    <w:rPr>
      <w:rFonts w:ascii="Arial" w:hAnsi="Arial"/>
      <w:b/>
      <w:bCs/>
      <w:i/>
      <w:iCs/>
      <w:lang w:val="en-GB"/>
    </w:rPr>
  </w:style>
  <w:style w:type="paragraph" w:styleId="Titre5">
    <w:name w:val="heading 5"/>
    <w:basedOn w:val="Normal"/>
    <w:next w:val="Normal"/>
    <w:qFormat/>
    <w:rsid w:val="00F222C2"/>
    <w:pPr>
      <w:keepNext/>
      <w:tabs>
        <w:tab w:val="left" w:pos="6379"/>
        <w:tab w:val="left" w:pos="7938"/>
      </w:tabs>
      <w:overflowPunct/>
      <w:autoSpaceDE/>
      <w:autoSpaceDN/>
      <w:adjustRightInd/>
      <w:ind w:left="1080" w:right="1134"/>
      <w:textAlignment w:val="auto"/>
      <w:outlineLvl w:val="4"/>
    </w:pPr>
    <w:rPr>
      <w:rFonts w:ascii="Arial" w:hAnsi="Arial"/>
      <w:b/>
      <w:i/>
      <w:iCs/>
      <w:szCs w:val="24"/>
      <w:lang w:val="en-GB"/>
    </w:rPr>
  </w:style>
  <w:style w:type="paragraph" w:styleId="Titre6">
    <w:name w:val="heading 6"/>
    <w:basedOn w:val="Normal"/>
    <w:next w:val="Normal"/>
    <w:qFormat/>
    <w:rsid w:val="00F222C2"/>
    <w:pPr>
      <w:keepNext/>
      <w:tabs>
        <w:tab w:val="left" w:pos="0"/>
      </w:tabs>
      <w:jc w:val="both"/>
      <w:outlineLvl w:val="5"/>
    </w:pPr>
    <w:rPr>
      <w:rFonts w:ascii="Arial" w:hAnsi="Arial"/>
      <w:b/>
      <w:i/>
      <w:lang w:val="en-GB"/>
    </w:rPr>
  </w:style>
  <w:style w:type="paragraph" w:styleId="Titre7">
    <w:name w:val="heading 7"/>
    <w:basedOn w:val="Normal"/>
    <w:next w:val="Normal"/>
    <w:qFormat/>
    <w:rsid w:val="00F222C2"/>
    <w:pPr>
      <w:keepNext/>
      <w:tabs>
        <w:tab w:val="left" w:pos="992"/>
      </w:tabs>
      <w:ind w:left="993"/>
      <w:jc w:val="both"/>
      <w:outlineLvl w:val="6"/>
    </w:pPr>
    <w:rPr>
      <w:rFonts w:ascii="Arial" w:hAnsi="Arial"/>
      <w:b/>
      <w:i/>
      <w:lang w:val="en-GB"/>
    </w:rPr>
  </w:style>
  <w:style w:type="paragraph" w:styleId="Titre8">
    <w:name w:val="heading 8"/>
    <w:basedOn w:val="Normal"/>
    <w:next w:val="Normal"/>
    <w:qFormat/>
    <w:rsid w:val="00F222C2"/>
    <w:pPr>
      <w:keepNext/>
      <w:tabs>
        <w:tab w:val="left" w:pos="6379"/>
        <w:tab w:val="left" w:pos="7938"/>
      </w:tabs>
      <w:ind w:right="-142"/>
      <w:jc w:val="center"/>
      <w:outlineLvl w:val="7"/>
    </w:pPr>
    <w:rPr>
      <w:rFonts w:ascii="Arial" w:hAnsi="Arial" w:cs="Arial"/>
      <w:b/>
      <w:bCs/>
      <w:sz w:val="28"/>
    </w:rPr>
  </w:style>
  <w:style w:type="paragraph" w:styleId="Titre9">
    <w:name w:val="heading 9"/>
    <w:basedOn w:val="Normal"/>
    <w:next w:val="Normal"/>
    <w:qFormat/>
    <w:rsid w:val="00F222C2"/>
    <w:pPr>
      <w:keepNext/>
      <w:jc w:val="center"/>
      <w:outlineLvl w:val="8"/>
    </w:pPr>
    <w:rPr>
      <w:rFonts w:ascii="Arial" w:hAnsi="Arial" w:cs="Arial"/>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222C2"/>
    <w:pPr>
      <w:tabs>
        <w:tab w:val="center" w:pos="4536"/>
        <w:tab w:val="right" w:pos="9072"/>
      </w:tabs>
    </w:pPr>
  </w:style>
  <w:style w:type="paragraph" w:styleId="Pieddepage">
    <w:name w:val="footer"/>
    <w:basedOn w:val="Normal"/>
    <w:rsid w:val="00F222C2"/>
    <w:pPr>
      <w:tabs>
        <w:tab w:val="center" w:pos="4536"/>
        <w:tab w:val="right" w:pos="9072"/>
      </w:tabs>
    </w:pPr>
  </w:style>
  <w:style w:type="paragraph" w:styleId="Retraitcorpsdetexte">
    <w:name w:val="Body Text Indent"/>
    <w:basedOn w:val="Normal"/>
    <w:rsid w:val="00F222C2"/>
    <w:pPr>
      <w:tabs>
        <w:tab w:val="left" w:pos="992"/>
      </w:tabs>
      <w:ind w:left="993" w:hanging="993"/>
    </w:pPr>
    <w:rPr>
      <w:rFonts w:ascii="Arial" w:hAnsi="Arial"/>
      <w:lang w:val="en-GB"/>
    </w:rPr>
  </w:style>
  <w:style w:type="paragraph" w:styleId="Retraitcorpsdetexte2">
    <w:name w:val="Body Text Indent 2"/>
    <w:basedOn w:val="Normal"/>
    <w:rsid w:val="00F222C2"/>
    <w:pPr>
      <w:tabs>
        <w:tab w:val="left" w:pos="992"/>
      </w:tabs>
      <w:ind w:left="993"/>
    </w:pPr>
    <w:rPr>
      <w:rFonts w:ascii="Arial" w:hAnsi="Arial"/>
      <w:b/>
      <w:bCs/>
      <w:i/>
      <w:iCs/>
      <w:lang w:val="en-GB"/>
    </w:rPr>
  </w:style>
  <w:style w:type="character" w:styleId="Lienhypertexte">
    <w:name w:val="Hyperlink"/>
    <w:rsid w:val="00F222C2"/>
    <w:rPr>
      <w:color w:val="0000FF"/>
      <w:u w:val="single"/>
    </w:rPr>
  </w:style>
  <w:style w:type="character" w:styleId="Lienhypertextesuivivisit">
    <w:name w:val="FollowedHyperlink"/>
    <w:rsid w:val="00F222C2"/>
    <w:rPr>
      <w:color w:val="800080"/>
      <w:u w:val="single"/>
    </w:rPr>
  </w:style>
  <w:style w:type="paragraph" w:styleId="Normalcentr">
    <w:name w:val="Block Text"/>
    <w:basedOn w:val="Normal"/>
    <w:rsid w:val="00F222C2"/>
    <w:pPr>
      <w:pBdr>
        <w:top w:val="single" w:sz="6" w:space="1" w:color="auto"/>
        <w:left w:val="single" w:sz="6" w:space="1" w:color="auto"/>
        <w:bottom w:val="single" w:sz="6" w:space="1" w:color="auto"/>
        <w:right w:val="single" w:sz="6" w:space="1" w:color="auto"/>
      </w:pBdr>
      <w:shd w:val="pct5" w:color="auto" w:fill="auto"/>
      <w:tabs>
        <w:tab w:val="left" w:pos="992"/>
      </w:tabs>
      <w:ind w:left="993" w:right="283"/>
    </w:pPr>
    <w:rPr>
      <w:rFonts w:ascii="Arial" w:hAnsi="Arial"/>
      <w:lang w:val="en-GB"/>
    </w:rPr>
  </w:style>
  <w:style w:type="paragraph" w:styleId="Retraitcorpsdetexte3">
    <w:name w:val="Body Text Indent 3"/>
    <w:basedOn w:val="Normal"/>
    <w:rsid w:val="00F222C2"/>
    <w:pPr>
      <w:tabs>
        <w:tab w:val="left" w:pos="993"/>
      </w:tabs>
      <w:ind w:left="993"/>
      <w:jc w:val="both"/>
    </w:pPr>
    <w:rPr>
      <w:rFonts w:ascii="Arial" w:hAnsi="Arial"/>
      <w:b/>
      <w:i/>
      <w:iCs/>
      <w:lang w:val="en-GB"/>
    </w:rPr>
  </w:style>
  <w:style w:type="paragraph" w:styleId="Corpsdetexte">
    <w:name w:val="Body Text"/>
    <w:basedOn w:val="Normal"/>
    <w:rsid w:val="00F222C2"/>
    <w:pPr>
      <w:ind w:right="624"/>
      <w:jc w:val="both"/>
      <w:textAlignment w:val="auto"/>
    </w:pPr>
    <w:rPr>
      <w:rFonts w:ascii="Arial" w:hAnsi="Arial"/>
      <w:lang w:val="nl-NL"/>
    </w:rPr>
  </w:style>
  <w:style w:type="paragraph" w:styleId="Corpsdetexte2">
    <w:name w:val="Body Text 2"/>
    <w:basedOn w:val="Normal"/>
    <w:rsid w:val="00F222C2"/>
    <w:pPr>
      <w:jc w:val="both"/>
    </w:pPr>
    <w:rPr>
      <w:rFonts w:ascii="Arial" w:hAnsi="Arial"/>
      <w:lang w:val="en-GB"/>
    </w:rPr>
  </w:style>
  <w:style w:type="paragraph" w:styleId="Corpsdetexte3">
    <w:name w:val="Body Text 3"/>
    <w:basedOn w:val="Normal"/>
    <w:rsid w:val="00F222C2"/>
    <w:pPr>
      <w:tabs>
        <w:tab w:val="left" w:pos="0"/>
      </w:tabs>
      <w:jc w:val="both"/>
      <w:textAlignment w:val="auto"/>
    </w:pPr>
    <w:rPr>
      <w:rFonts w:ascii="Arial" w:hAnsi="Arial"/>
      <w:b/>
      <w:bCs/>
      <w:i/>
      <w:iCs/>
      <w:sz w:val="24"/>
      <w:szCs w:val="24"/>
      <w:lang w:val="en-US"/>
    </w:rPr>
  </w:style>
  <w:style w:type="character" w:styleId="Numrodepage">
    <w:name w:val="page number"/>
    <w:basedOn w:val="Policepardfaut"/>
    <w:rsid w:val="008860D1"/>
  </w:style>
  <w:style w:type="paragraph" w:styleId="Textedebulles">
    <w:name w:val="Balloon Text"/>
    <w:basedOn w:val="Normal"/>
    <w:semiHidden/>
    <w:rsid w:val="00AD3E5F"/>
    <w:rPr>
      <w:rFonts w:ascii="Tahoma" w:hAnsi="Tahoma" w:cs="Tahoma"/>
      <w:sz w:val="16"/>
      <w:szCs w:val="16"/>
    </w:rPr>
  </w:style>
  <w:style w:type="character" w:styleId="Accentuation">
    <w:name w:val="Emphasis"/>
    <w:qFormat/>
    <w:rsid w:val="002947F8"/>
    <w:rPr>
      <w:i/>
      <w:iCs/>
    </w:rPr>
  </w:style>
  <w:style w:type="character" w:customStyle="1" w:styleId="citation">
    <w:name w:val="citation"/>
    <w:basedOn w:val="Policepardfaut"/>
    <w:rsid w:val="002947F8"/>
  </w:style>
  <w:style w:type="paragraph" w:styleId="Titre">
    <w:name w:val="Title"/>
    <w:basedOn w:val="Normal"/>
    <w:qFormat/>
    <w:rsid w:val="003A3AF7"/>
    <w:pPr>
      <w:overflowPunct/>
      <w:autoSpaceDE/>
      <w:autoSpaceDN/>
      <w:adjustRightInd/>
      <w:jc w:val="center"/>
      <w:textAlignment w:val="auto"/>
    </w:pPr>
    <w:rPr>
      <w:rFonts w:eastAsia="SimSun"/>
      <w:b/>
      <w:bCs/>
      <w:sz w:val="24"/>
      <w:szCs w:val="24"/>
    </w:rPr>
  </w:style>
  <w:style w:type="character" w:customStyle="1" w:styleId="cit-auth">
    <w:name w:val="cit-auth"/>
    <w:basedOn w:val="Policepardfaut"/>
    <w:rsid w:val="00A048E5"/>
  </w:style>
  <w:style w:type="character" w:customStyle="1" w:styleId="cit-title">
    <w:name w:val="cit-title"/>
    <w:basedOn w:val="Policepardfaut"/>
    <w:rsid w:val="00A048E5"/>
  </w:style>
  <w:style w:type="character" w:customStyle="1" w:styleId="site-title">
    <w:name w:val="site-title"/>
    <w:basedOn w:val="Policepardfaut"/>
    <w:rsid w:val="00A048E5"/>
  </w:style>
  <w:style w:type="character" w:customStyle="1" w:styleId="cit-ahead-of-print-date">
    <w:name w:val="cit-ahead-of-print-date"/>
    <w:basedOn w:val="Policepardfaut"/>
    <w:rsid w:val="00A048E5"/>
  </w:style>
  <w:style w:type="character" w:customStyle="1" w:styleId="cit-sepcit-sep-before-article-ahead-of-print-date">
    <w:name w:val="cit-sep cit-sep-before-article-ahead-of-print-date"/>
    <w:basedOn w:val="Policepardfaut"/>
    <w:rsid w:val="00A048E5"/>
  </w:style>
  <w:style w:type="character" w:customStyle="1" w:styleId="cit-sepcit-sep-after-article-ahead-of-print-date">
    <w:name w:val="cit-sep cit-sep-after-article-ahead-of-print-date"/>
    <w:basedOn w:val="Policepardfaut"/>
    <w:rsid w:val="00A048E5"/>
  </w:style>
  <w:style w:type="character" w:customStyle="1" w:styleId="cit-doi">
    <w:name w:val="cit-doi"/>
    <w:basedOn w:val="Policepardfaut"/>
    <w:rsid w:val="00A048E5"/>
  </w:style>
  <w:style w:type="character" w:customStyle="1" w:styleId="cit-sepcit-sep-before-article-doi">
    <w:name w:val="cit-sep cit-sep-before-article-doi"/>
    <w:basedOn w:val="Policepardfaut"/>
    <w:rsid w:val="00A048E5"/>
  </w:style>
  <w:style w:type="character" w:customStyle="1" w:styleId="src1">
    <w:name w:val="src1"/>
    <w:rsid w:val="00ED2BF1"/>
    <w:rPr>
      <w:vanish w:val="0"/>
      <w:webHidden w:val="0"/>
      <w:specVanish w:val="0"/>
    </w:rPr>
  </w:style>
  <w:style w:type="paragraph" w:styleId="PrformatHTML">
    <w:name w:val="HTML Preformatted"/>
    <w:basedOn w:val="Normal"/>
    <w:link w:val="PrformatHTMLCar"/>
    <w:uiPriority w:val="99"/>
    <w:unhideWhenUsed/>
    <w:rsid w:val="00330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PrformatHTMLCar">
    <w:name w:val="Préformaté HTML Car"/>
    <w:basedOn w:val="Policepardfaut"/>
    <w:link w:val="PrformatHTML"/>
    <w:uiPriority w:val="99"/>
    <w:rsid w:val="003309E4"/>
    <w:rPr>
      <w:rFonts w:ascii="Courier New" w:hAnsi="Courier New" w:cs="Courier New"/>
    </w:rPr>
  </w:style>
  <w:style w:type="character" w:customStyle="1" w:styleId="En-tteCar">
    <w:name w:val="En-tête Car"/>
    <w:basedOn w:val="Policepardfaut"/>
    <w:link w:val="En-tte"/>
    <w:uiPriority w:val="99"/>
    <w:rsid w:val="009C3EFA"/>
  </w:style>
  <w:style w:type="paragraph" w:styleId="Paragraphedeliste">
    <w:name w:val="List Paragraph"/>
    <w:basedOn w:val="Normal"/>
    <w:uiPriority w:val="34"/>
    <w:qFormat/>
    <w:rsid w:val="009C3EFA"/>
    <w:pPr>
      <w:overflowPunct/>
      <w:autoSpaceDE/>
      <w:autoSpaceDN/>
      <w:adjustRightInd/>
      <w:ind w:left="720"/>
      <w:contextualSpacing/>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529117">
      <w:bodyDiv w:val="1"/>
      <w:marLeft w:val="0"/>
      <w:marRight w:val="0"/>
      <w:marTop w:val="0"/>
      <w:marBottom w:val="0"/>
      <w:divBdr>
        <w:top w:val="none" w:sz="0" w:space="0" w:color="auto"/>
        <w:left w:val="none" w:sz="0" w:space="0" w:color="auto"/>
        <w:bottom w:val="none" w:sz="0" w:space="0" w:color="auto"/>
        <w:right w:val="none" w:sz="0" w:space="0" w:color="auto"/>
      </w:divBdr>
      <w:divsChild>
        <w:div w:id="41289208">
          <w:marLeft w:val="0"/>
          <w:marRight w:val="0"/>
          <w:marTop w:val="0"/>
          <w:marBottom w:val="0"/>
          <w:divBdr>
            <w:top w:val="none" w:sz="0" w:space="0" w:color="auto"/>
            <w:left w:val="none" w:sz="0" w:space="0" w:color="auto"/>
            <w:bottom w:val="none" w:sz="0" w:space="0" w:color="auto"/>
            <w:right w:val="none" w:sz="0" w:space="0" w:color="auto"/>
          </w:divBdr>
        </w:div>
        <w:div w:id="458033489">
          <w:marLeft w:val="0"/>
          <w:marRight w:val="0"/>
          <w:marTop w:val="0"/>
          <w:marBottom w:val="0"/>
          <w:divBdr>
            <w:top w:val="none" w:sz="0" w:space="0" w:color="auto"/>
            <w:left w:val="none" w:sz="0" w:space="0" w:color="auto"/>
            <w:bottom w:val="none" w:sz="0" w:space="0" w:color="auto"/>
            <w:right w:val="none" w:sz="0" w:space="0" w:color="auto"/>
          </w:divBdr>
        </w:div>
        <w:div w:id="1400053228">
          <w:marLeft w:val="0"/>
          <w:marRight w:val="0"/>
          <w:marTop w:val="0"/>
          <w:marBottom w:val="0"/>
          <w:divBdr>
            <w:top w:val="none" w:sz="0" w:space="0" w:color="auto"/>
            <w:left w:val="none" w:sz="0" w:space="0" w:color="auto"/>
            <w:bottom w:val="none" w:sz="0" w:space="0" w:color="auto"/>
            <w:right w:val="none" w:sz="0" w:space="0" w:color="auto"/>
          </w:divBdr>
        </w:div>
        <w:div w:id="1921210227">
          <w:marLeft w:val="0"/>
          <w:marRight w:val="0"/>
          <w:marTop w:val="0"/>
          <w:marBottom w:val="0"/>
          <w:divBdr>
            <w:top w:val="none" w:sz="0" w:space="0" w:color="auto"/>
            <w:left w:val="none" w:sz="0" w:space="0" w:color="auto"/>
            <w:bottom w:val="none" w:sz="0" w:space="0" w:color="auto"/>
            <w:right w:val="none" w:sz="0" w:space="0" w:color="auto"/>
          </w:divBdr>
        </w:div>
        <w:div w:id="2025087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enetics.plosjournals.org/perlserv/?request=get-document&amp;doi=10.1371/journal.pgen.003011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enetics.plosjournals.org/perlserv/?request=read-response&amp;doi=10.1371/journal.pgen.0030115&amp;ct=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enecanvas.org/ARTNANDOS.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ophie.visvikis-siest@inserm.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9038</Words>
  <Characters>49711</Characters>
  <Application>Microsoft Office Word</Application>
  <DocSecurity>0</DocSecurity>
  <Lines>414</Lines>
  <Paragraphs>117</Paragraphs>
  <ScaleCrop>false</ScaleCrop>
  <HeadingPairs>
    <vt:vector size="2" baseType="variant">
      <vt:variant>
        <vt:lpstr>Titre</vt:lpstr>
      </vt:variant>
      <vt:variant>
        <vt:i4>1</vt:i4>
      </vt:variant>
    </vt:vector>
  </HeadingPairs>
  <TitlesOfParts>
    <vt:vector size="1" baseType="lpstr">
      <vt:lpstr>PUBLICATIONS COHORTE STANISLAS</vt:lpstr>
    </vt:vector>
  </TitlesOfParts>
  <Company>C.M.P.</Company>
  <LinksUpToDate>false</LinksUpToDate>
  <CharactersWithSpaces>58632</CharactersWithSpaces>
  <SharedDoc>false</SharedDoc>
  <HLinks>
    <vt:vector size="24" baseType="variant">
      <vt:variant>
        <vt:i4>7798874</vt:i4>
      </vt:variant>
      <vt:variant>
        <vt:i4>9</vt:i4>
      </vt:variant>
      <vt:variant>
        <vt:i4>0</vt:i4>
      </vt:variant>
      <vt:variant>
        <vt:i4>5</vt:i4>
      </vt:variant>
      <vt:variant>
        <vt:lpwstr>mailto:sophie.visvikis-siest@inserm.fr</vt:lpwstr>
      </vt:variant>
      <vt:variant>
        <vt:lpwstr/>
      </vt:variant>
      <vt:variant>
        <vt:i4>1769565</vt:i4>
      </vt:variant>
      <vt:variant>
        <vt:i4>6</vt:i4>
      </vt:variant>
      <vt:variant>
        <vt:i4>0</vt:i4>
      </vt:variant>
      <vt:variant>
        <vt:i4>5</vt:i4>
      </vt:variant>
      <vt:variant>
        <vt:lpwstr>http://genetics.plosjournals.org/perlserv/?request=get-document&amp;doi=10.1371/journal.pgen.0030115</vt:lpwstr>
      </vt:variant>
      <vt:variant>
        <vt:lpwstr/>
      </vt:variant>
      <vt:variant>
        <vt:i4>5898328</vt:i4>
      </vt:variant>
      <vt:variant>
        <vt:i4>3</vt:i4>
      </vt:variant>
      <vt:variant>
        <vt:i4>0</vt:i4>
      </vt:variant>
      <vt:variant>
        <vt:i4>5</vt:i4>
      </vt:variant>
      <vt:variant>
        <vt:lpwstr>http://genetics.plosjournals.org/perlserv/?request=read-response&amp;doi=10.1371/journal.pgen.0030115&amp;ct=1</vt:lpwstr>
      </vt:variant>
      <vt:variant>
        <vt:lpwstr>r2102#r2102</vt:lpwstr>
      </vt:variant>
      <vt:variant>
        <vt:i4>7995447</vt:i4>
      </vt:variant>
      <vt:variant>
        <vt:i4>0</vt:i4>
      </vt:variant>
      <vt:variant>
        <vt:i4>0</vt:i4>
      </vt:variant>
      <vt:variant>
        <vt:i4>5</vt:i4>
      </vt:variant>
      <vt:variant>
        <vt:lpwstr>http://www.genecanvas.org/ARTNANDOS.htm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 COHORTE STANISLAS</dc:title>
  <dc:creator>IM</dc:creator>
  <cp:lastModifiedBy>Emilie Le Serbon</cp:lastModifiedBy>
  <cp:revision>2</cp:revision>
  <cp:lastPrinted>2011-05-17T08:02:00Z</cp:lastPrinted>
  <dcterms:created xsi:type="dcterms:W3CDTF">2015-04-17T07:05:00Z</dcterms:created>
  <dcterms:modified xsi:type="dcterms:W3CDTF">2015-04-17T07:05:00Z</dcterms:modified>
</cp:coreProperties>
</file>